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DA931" w14:textId="32DE2526" w:rsidR="00AE5E88" w:rsidRPr="00AE5E88" w:rsidRDefault="00AE5E88" w:rsidP="00AE5E88">
      <w:pPr>
        <w:rPr>
          <w:sz w:val="200"/>
          <w:szCs w:val="240"/>
          <w:bdr w:val="single" w:sz="4" w:space="0" w:color="auto"/>
        </w:rPr>
      </w:pPr>
      <w:r w:rsidRPr="00AE5E88">
        <w:rPr>
          <w:rFonts w:hint="eastAsia"/>
          <w:color w:val="FFFFFF"/>
          <w:sz w:val="200"/>
          <w:szCs w:val="240"/>
          <w:bdr w:val="single" w:sz="4" w:space="0" w:color="auto"/>
        </w:rPr>
        <w:t>_</w:t>
      </w:r>
      <w:r w:rsidRPr="00AE5E88">
        <w:rPr>
          <w:rFonts w:ascii="メイリオ" w:eastAsia="メイリオ" w:hAnsi="メイリオ" w:hint="eastAsia"/>
          <w:sz w:val="200"/>
          <w:szCs w:val="240"/>
          <w:bdr w:val="single" w:sz="4" w:space="0" w:color="auto"/>
        </w:rPr>
        <w:t>３級</w:t>
      </w:r>
      <w:r w:rsidRPr="00AE5E88">
        <w:rPr>
          <w:rFonts w:hint="eastAsia"/>
          <w:color w:val="FFFFFF"/>
          <w:sz w:val="200"/>
          <w:szCs w:val="240"/>
          <w:bdr w:val="single" w:sz="4" w:space="0" w:color="auto"/>
        </w:rPr>
        <w:t>_</w:t>
      </w:r>
    </w:p>
    <w:p w14:paraId="2930AADF" w14:textId="77777777" w:rsidR="00AE5E88" w:rsidRPr="00AE5E88" w:rsidRDefault="00AE5E88" w:rsidP="00AE5E88">
      <w:pPr>
        <w:ind w:leftChars="16" w:left="244" w:hangingChars="100" w:hanging="210"/>
        <w:jc w:val="left"/>
        <w:rPr>
          <w:szCs w:val="24"/>
        </w:rPr>
      </w:pPr>
    </w:p>
    <w:p w14:paraId="72D1961E" w14:textId="77777777" w:rsidR="00AE5E88" w:rsidRPr="00AE5E88" w:rsidRDefault="00AE5E88" w:rsidP="00AE5E88">
      <w:pPr>
        <w:ind w:leftChars="16" w:left="244" w:hangingChars="100" w:hanging="210"/>
        <w:jc w:val="left"/>
        <w:rPr>
          <w:szCs w:val="24"/>
        </w:rPr>
      </w:pPr>
    </w:p>
    <w:p w14:paraId="6D78E38C" w14:textId="77777777" w:rsidR="00AE5E88" w:rsidRPr="00AE5E88" w:rsidRDefault="00AE5E88" w:rsidP="00AE5E88">
      <w:pPr>
        <w:ind w:leftChars="16" w:left="244" w:hangingChars="100" w:hanging="210"/>
        <w:jc w:val="left"/>
        <w:rPr>
          <w:szCs w:val="24"/>
        </w:rPr>
      </w:pPr>
    </w:p>
    <w:p w14:paraId="51BE6C5E" w14:textId="1B5AAB47" w:rsidR="00AE5E88" w:rsidRPr="00AE5E88" w:rsidRDefault="00AE5E88" w:rsidP="00AE5E88">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簿記</w:t>
      </w:r>
      <w:r>
        <w:rPr>
          <w:rFonts w:ascii="Meiryo UI" w:eastAsia="Meiryo UI" w:hAnsi="Meiryo UI" w:hint="eastAsia"/>
          <w:sz w:val="144"/>
          <w:szCs w:val="180"/>
        </w:rPr>
        <w:t>３</w:t>
      </w:r>
      <w:r w:rsidRPr="00AE5E88">
        <w:rPr>
          <w:rFonts w:ascii="Meiryo UI" w:eastAsia="Meiryo UI" w:hAnsi="Meiryo UI" w:hint="eastAsia"/>
          <w:sz w:val="144"/>
          <w:szCs w:val="180"/>
        </w:rPr>
        <w:t>級検定</w:t>
      </w:r>
    </w:p>
    <w:p w14:paraId="11502B64" w14:textId="50135532" w:rsidR="00AE5E88" w:rsidRPr="00AE5E88" w:rsidRDefault="00AE5E88" w:rsidP="00AE5E88">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第</w:t>
      </w:r>
      <w:r w:rsidR="003C7A80">
        <w:rPr>
          <w:rFonts w:ascii="Meiryo UI" w:eastAsia="Meiryo UI" w:hAnsi="Meiryo UI" w:hint="eastAsia"/>
          <w:sz w:val="144"/>
          <w:szCs w:val="180"/>
        </w:rPr>
        <w:t>1</w:t>
      </w:r>
      <w:r w:rsidRPr="00AE5E88">
        <w:rPr>
          <w:rFonts w:ascii="Meiryo UI" w:eastAsia="Meiryo UI" w:hAnsi="Meiryo UI" w:hint="eastAsia"/>
          <w:sz w:val="144"/>
          <w:szCs w:val="180"/>
        </w:rPr>
        <w:t>回</w:t>
      </w:r>
    </w:p>
    <w:p w14:paraId="4B9D5B9E" w14:textId="77777777" w:rsidR="00AE5E88" w:rsidRPr="00AE5E88" w:rsidRDefault="00AE5E88" w:rsidP="00AE5E88">
      <w:pPr>
        <w:ind w:leftChars="16" w:left="244" w:hangingChars="100" w:hanging="210"/>
        <w:jc w:val="left"/>
        <w:rPr>
          <w:szCs w:val="24"/>
        </w:rPr>
      </w:pPr>
    </w:p>
    <w:p w14:paraId="6ED09064" w14:textId="77777777" w:rsidR="00AE5E88" w:rsidRPr="00AE5E88" w:rsidRDefault="00AE5E88" w:rsidP="00AE5E88">
      <w:pPr>
        <w:ind w:leftChars="16" w:left="244" w:hangingChars="100" w:hanging="210"/>
        <w:jc w:val="left"/>
        <w:rPr>
          <w:szCs w:val="24"/>
        </w:rPr>
      </w:pPr>
    </w:p>
    <w:p w14:paraId="52403DEB" w14:textId="77777777" w:rsidR="00AE5E88" w:rsidRPr="00AE5E88" w:rsidRDefault="00AE5E88" w:rsidP="00AE5E88">
      <w:pPr>
        <w:ind w:leftChars="16" w:left="244" w:hangingChars="100" w:hanging="210"/>
        <w:jc w:val="left"/>
        <w:rPr>
          <w:szCs w:val="24"/>
        </w:rPr>
      </w:pPr>
    </w:p>
    <w:p w14:paraId="0594484D" w14:textId="77777777" w:rsidR="00AE5E88" w:rsidRPr="00AE5E88" w:rsidRDefault="00AE5E88" w:rsidP="00AE5E88">
      <w:pPr>
        <w:ind w:leftChars="16" w:left="244" w:hangingChars="100" w:hanging="210"/>
        <w:jc w:val="left"/>
        <w:rPr>
          <w:szCs w:val="24"/>
        </w:rPr>
      </w:pPr>
    </w:p>
    <w:p w14:paraId="24A662FA" w14:textId="77777777" w:rsidR="00AE5E88" w:rsidRPr="00AE5E88" w:rsidRDefault="00AE5E88" w:rsidP="00AE5E88">
      <w:pPr>
        <w:ind w:leftChars="16" w:left="244" w:hangingChars="100" w:hanging="210"/>
        <w:jc w:val="left"/>
        <w:rPr>
          <w:szCs w:val="24"/>
        </w:rPr>
      </w:pPr>
    </w:p>
    <w:p w14:paraId="1E2FE2B8" w14:textId="77777777" w:rsidR="00AE5E88" w:rsidRPr="00AE5E88" w:rsidRDefault="00AE5E88" w:rsidP="00AE5E88">
      <w:pPr>
        <w:ind w:leftChars="16" w:left="244" w:hangingChars="100" w:hanging="210"/>
        <w:jc w:val="left"/>
        <w:rPr>
          <w:szCs w:val="24"/>
        </w:rPr>
      </w:pPr>
    </w:p>
    <w:p w14:paraId="2E1974C7" w14:textId="77777777" w:rsidR="00AE5E88" w:rsidRPr="00AE5E88" w:rsidRDefault="00AE5E88" w:rsidP="00AE5E88">
      <w:pPr>
        <w:ind w:leftChars="16" w:left="244" w:hangingChars="100" w:hanging="210"/>
        <w:jc w:val="left"/>
        <w:rPr>
          <w:szCs w:val="24"/>
        </w:rPr>
      </w:pPr>
    </w:p>
    <w:p w14:paraId="6D929B60" w14:textId="77777777" w:rsidR="00AE5E88" w:rsidRPr="00AE5E88" w:rsidRDefault="00AE5E88" w:rsidP="00AE5E88">
      <w:pPr>
        <w:ind w:leftChars="16" w:left="594" w:hangingChars="100" w:hanging="560"/>
        <w:jc w:val="center"/>
        <w:rPr>
          <w:sz w:val="56"/>
          <w:szCs w:val="96"/>
        </w:rPr>
      </w:pPr>
      <w:r w:rsidRPr="00AE5E88">
        <w:rPr>
          <w:rFonts w:hint="eastAsia"/>
          <w:sz w:val="56"/>
          <w:szCs w:val="96"/>
        </w:rPr>
        <w:t>日商簿記検定対策用</w:t>
      </w:r>
    </w:p>
    <w:p w14:paraId="38895332" w14:textId="77777777" w:rsidR="000212C4" w:rsidRDefault="000212C4" w:rsidP="006B401B">
      <w:pPr>
        <w:jc w:val="left"/>
      </w:pPr>
      <w:r w:rsidRPr="00C71AC9">
        <w:rPr>
          <w:rFonts w:hint="eastAsia"/>
          <w:b/>
          <w:bCs/>
        </w:rPr>
        <w:lastRenderedPageBreak/>
        <w:t>第1問</w:t>
      </w:r>
      <w:r>
        <w:rPr>
          <w:rFonts w:hint="eastAsia"/>
        </w:rPr>
        <w:t>（45点）</w:t>
      </w:r>
    </w:p>
    <w:p w14:paraId="25A5119F" w14:textId="77777777" w:rsidR="00D84D71" w:rsidRDefault="006B401B" w:rsidP="00880DFC">
      <w:pPr>
        <w:jc w:val="center"/>
        <w:rPr>
          <w:sz w:val="20"/>
        </w:rPr>
      </w:pPr>
      <w:r>
        <w:rPr>
          <w:rFonts w:hint="eastAsia"/>
        </w:rPr>
        <w:t xml:space="preserve">　</w:t>
      </w:r>
      <w:r w:rsidR="000212C4" w:rsidRPr="006B401B">
        <w:rPr>
          <w:rFonts w:hint="eastAsia"/>
          <w:sz w:val="20"/>
        </w:rPr>
        <w:t>下記の各取引について仕訳しなさい。ただし勘定科目は、設問ごとに最も適当と思われるものを選び、答</w:t>
      </w:r>
    </w:p>
    <w:p w14:paraId="58635E89" w14:textId="314E587A" w:rsidR="006B401B" w:rsidRDefault="000212C4" w:rsidP="00D84D71">
      <w:pPr>
        <w:ind w:firstLineChars="100" w:firstLine="200"/>
        <w:rPr>
          <w:sz w:val="20"/>
        </w:rPr>
      </w:pPr>
      <w:r w:rsidRPr="006B401B">
        <w:rPr>
          <w:rFonts w:hint="eastAsia"/>
          <w:sz w:val="20"/>
        </w:rPr>
        <w:t>案用紙の（　　）の中に記号</w:t>
      </w:r>
      <w:r w:rsidR="00861901" w:rsidRPr="006B401B">
        <w:rPr>
          <w:rFonts w:hint="eastAsia"/>
          <w:sz w:val="20"/>
        </w:rPr>
        <w:t>で解答すること。なお、消費税は指示された問題のみ考慮すること。</w:t>
      </w:r>
    </w:p>
    <w:p w14:paraId="1732372F" w14:textId="04E7BCFB" w:rsidR="004D41B7" w:rsidRDefault="008437E7" w:rsidP="004D41B7">
      <w:r>
        <w:rPr>
          <w:rFonts w:hint="eastAsia"/>
        </w:rPr>
        <w:t>１</w:t>
      </w:r>
      <w:r w:rsidR="004D41B7">
        <w:rPr>
          <w:rFonts w:hint="eastAsia"/>
        </w:rPr>
        <w:t>．仕入勘定において算定された売上原価￥1,260,000を損益勘定へ振り替えた。</w:t>
      </w:r>
    </w:p>
    <w:p w14:paraId="7C7BD74B" w14:textId="7FC17858" w:rsidR="004D41B7" w:rsidRDefault="004D41B7" w:rsidP="004D41B7">
      <w:r>
        <w:rPr>
          <w:rFonts w:hint="eastAsia"/>
        </w:rPr>
        <w:t xml:space="preserve">　</w:t>
      </w:r>
      <w:r w:rsidR="007B50CA">
        <w:rPr>
          <w:rFonts w:hint="eastAsia"/>
        </w:rPr>
        <w:t xml:space="preserve">　</w:t>
      </w:r>
      <w:r>
        <w:t>ア．</w:t>
      </w:r>
      <w:r>
        <w:rPr>
          <w:rFonts w:hint="eastAsia"/>
        </w:rPr>
        <w:t>売上原価</w:t>
      </w:r>
      <w:r>
        <w:t xml:space="preserve"> イ．</w:t>
      </w:r>
      <w:r>
        <w:rPr>
          <w:rFonts w:hint="eastAsia"/>
        </w:rPr>
        <w:t>繰越商品</w:t>
      </w:r>
      <w:r>
        <w:t xml:space="preserve"> ウ．</w:t>
      </w:r>
      <w:r>
        <w:rPr>
          <w:rFonts w:hint="eastAsia"/>
        </w:rPr>
        <w:t>繰越利益剰余金</w:t>
      </w:r>
      <w:r>
        <w:t xml:space="preserve"> エ．</w:t>
      </w:r>
      <w:r>
        <w:rPr>
          <w:rFonts w:hint="eastAsia"/>
        </w:rPr>
        <w:t>売上</w:t>
      </w:r>
      <w:r>
        <w:t xml:space="preserve"> オ．</w:t>
      </w:r>
      <w:r>
        <w:rPr>
          <w:rFonts w:hint="eastAsia"/>
        </w:rPr>
        <w:t>仕入</w:t>
      </w:r>
      <w:r>
        <w:t xml:space="preserve"> カ．</w:t>
      </w:r>
      <w:r>
        <w:rPr>
          <w:rFonts w:hint="eastAsia"/>
        </w:rPr>
        <w:t>損益</w:t>
      </w:r>
    </w:p>
    <w:p w14:paraId="695A9601" w14:textId="77777777" w:rsidR="00AF79F9" w:rsidRDefault="00AF79F9" w:rsidP="004D41B7"/>
    <w:p w14:paraId="2D82A789" w14:textId="6030E512" w:rsidR="00EC0997" w:rsidRDefault="008E56EA" w:rsidP="008E56EA">
      <w:pPr>
        <w:ind w:left="210" w:hangingChars="100" w:hanging="210"/>
      </w:pPr>
      <w:r>
        <w:rPr>
          <w:rFonts w:hint="eastAsia"/>
        </w:rPr>
        <w:t>２．</w:t>
      </w:r>
      <w:r w:rsidR="003B0937">
        <w:rPr>
          <w:rFonts w:hint="eastAsia"/>
        </w:rPr>
        <w:t>神崎</w:t>
      </w:r>
      <w:r w:rsidR="00EC0997">
        <w:t>商店に商品 ￥</w:t>
      </w:r>
      <w:r>
        <w:rPr>
          <w:rFonts w:hint="eastAsia"/>
        </w:rPr>
        <w:t>1,500,000</w:t>
      </w:r>
      <w:r w:rsidR="00EC0997">
        <w:t>を販売した。代金のうち ￥</w:t>
      </w:r>
      <w:r>
        <w:rPr>
          <w:rFonts w:hint="eastAsia"/>
        </w:rPr>
        <w:t>1,200,000</w:t>
      </w:r>
      <w:r w:rsidR="00EC0997">
        <w:t xml:space="preserve"> は約束手形を受け取り、残額は現金で受け取った。</w:t>
      </w:r>
    </w:p>
    <w:p w14:paraId="0861EB7E" w14:textId="3C32B2D1" w:rsidR="00EC0997" w:rsidRDefault="00EC0997" w:rsidP="00EC0997">
      <w:r>
        <w:t xml:space="preserve"> </w:t>
      </w:r>
      <w:r w:rsidR="007B50CA">
        <w:rPr>
          <w:rFonts w:hint="eastAsia"/>
        </w:rPr>
        <w:t xml:space="preserve">　　</w:t>
      </w:r>
      <w:r>
        <w:t>ア．受取手形 イ．売掛金 ウ．現金 エ．売上 オ．支払手形 カ．未収入金</w:t>
      </w:r>
    </w:p>
    <w:p w14:paraId="635A3824" w14:textId="77777777" w:rsidR="00AF79F9" w:rsidRDefault="00AF79F9" w:rsidP="00C16DA9">
      <w:pPr>
        <w:ind w:left="210" w:hangingChars="100" w:hanging="210"/>
      </w:pPr>
    </w:p>
    <w:p w14:paraId="6439D3C0" w14:textId="533996C7" w:rsidR="00DA163E" w:rsidRDefault="00C16DA9" w:rsidP="00C16DA9">
      <w:pPr>
        <w:ind w:left="210" w:hangingChars="100" w:hanging="210"/>
      </w:pPr>
      <w:r>
        <w:rPr>
          <w:rFonts w:hint="eastAsia"/>
        </w:rPr>
        <w:t>３</w:t>
      </w:r>
      <w:r w:rsidR="00DA163E">
        <w:rPr>
          <w:rFonts w:hint="eastAsia"/>
        </w:rPr>
        <w:t>．</w:t>
      </w:r>
      <w:r w:rsidR="00DA163E" w:rsidRPr="00377E01">
        <w:rPr>
          <w:rFonts w:hint="eastAsia"/>
          <w:sz w:val="20"/>
        </w:rPr>
        <w:t>商品￥900,000を売り上げ、代金のうち￥235,000は現金で受け取り、残額は掛けとした。そこで入金伝票を次のように作成したとき、振替伝票に記入される仕訳を示しなさい。なお、3伝票制を採用している。</w:t>
      </w:r>
    </w:p>
    <w:p w14:paraId="197D592D" w14:textId="77777777" w:rsidR="00DA163E" w:rsidRDefault="00DA163E" w:rsidP="00DA163E">
      <w:pPr>
        <w:jc w:val="center"/>
      </w:pPr>
      <w:r w:rsidRPr="00E30AAA">
        <w:rPr>
          <w:noProof/>
        </w:rPr>
        <w:drawing>
          <wp:inline distT="0" distB="0" distL="0" distR="0" wp14:anchorId="482E0951" wp14:editId="292846E9">
            <wp:extent cx="2101850" cy="692150"/>
            <wp:effectExtent l="0" t="0" r="0" b="0"/>
            <wp:docPr id="6719016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1850" cy="692150"/>
                    </a:xfrm>
                    <a:prstGeom prst="rect">
                      <a:avLst/>
                    </a:prstGeom>
                    <a:noFill/>
                    <a:ln>
                      <a:noFill/>
                    </a:ln>
                  </pic:spPr>
                </pic:pic>
              </a:graphicData>
            </a:graphic>
          </wp:inline>
        </w:drawing>
      </w:r>
    </w:p>
    <w:p w14:paraId="78D2C074" w14:textId="77777777" w:rsidR="00DA163E" w:rsidRDefault="00DA163E" w:rsidP="00DE6A7E">
      <w:pPr>
        <w:ind w:firstLineChars="300" w:firstLine="630"/>
      </w:pPr>
      <w:r>
        <w:t>ア．</w:t>
      </w:r>
      <w:r>
        <w:rPr>
          <w:rFonts w:hint="eastAsia"/>
        </w:rPr>
        <w:t>現金</w:t>
      </w:r>
      <w:r>
        <w:t xml:space="preserve"> イ．</w:t>
      </w:r>
      <w:r>
        <w:rPr>
          <w:rFonts w:hint="eastAsia"/>
        </w:rPr>
        <w:t>普通預金</w:t>
      </w:r>
      <w:r>
        <w:t xml:space="preserve"> ウ．</w:t>
      </w:r>
      <w:r>
        <w:rPr>
          <w:rFonts w:hint="eastAsia"/>
        </w:rPr>
        <w:t>売掛金</w:t>
      </w:r>
      <w:r>
        <w:t xml:space="preserve"> エ．</w:t>
      </w:r>
      <w:r>
        <w:rPr>
          <w:rFonts w:hint="eastAsia"/>
        </w:rPr>
        <w:t>買掛金</w:t>
      </w:r>
      <w:r>
        <w:t xml:space="preserve"> オ．</w:t>
      </w:r>
      <w:r>
        <w:rPr>
          <w:rFonts w:hint="eastAsia"/>
        </w:rPr>
        <w:t>売上</w:t>
      </w:r>
      <w:r>
        <w:t xml:space="preserve"> カ．</w:t>
      </w:r>
      <w:r>
        <w:rPr>
          <w:rFonts w:hint="eastAsia"/>
        </w:rPr>
        <w:t>仕入</w:t>
      </w:r>
    </w:p>
    <w:p w14:paraId="0F881520" w14:textId="77777777" w:rsidR="00AF79F9" w:rsidRDefault="00AF79F9" w:rsidP="00DE6A7E">
      <w:pPr>
        <w:ind w:left="210" w:hangingChars="100" w:hanging="210"/>
      </w:pPr>
    </w:p>
    <w:p w14:paraId="14235154" w14:textId="1728B3D8" w:rsidR="00142446" w:rsidRDefault="003B0937" w:rsidP="00DE6A7E">
      <w:pPr>
        <w:ind w:left="210" w:hangingChars="100" w:hanging="210"/>
      </w:pPr>
      <w:r>
        <w:rPr>
          <w:rFonts w:hint="eastAsia"/>
        </w:rPr>
        <w:t>４</w:t>
      </w:r>
      <w:r w:rsidR="00142446">
        <w:t xml:space="preserve"> ．得意先</w:t>
      </w:r>
      <w:r w:rsidR="002946A5">
        <w:rPr>
          <w:rFonts w:hint="eastAsia"/>
        </w:rPr>
        <w:t>別府</w:t>
      </w:r>
      <w:r w:rsidR="00142446">
        <w:t>商事から、前期に貸倒れとして処理した売掛金￥</w:t>
      </w:r>
      <w:r w:rsidR="007C0F23">
        <w:rPr>
          <w:rFonts w:hint="eastAsia"/>
        </w:rPr>
        <w:t>6</w:t>
      </w:r>
      <w:r w:rsidR="00142446">
        <w:t>20,000のうち￥</w:t>
      </w:r>
      <w:r w:rsidR="007C0F23">
        <w:rPr>
          <w:rFonts w:hint="eastAsia"/>
        </w:rPr>
        <w:t>2</w:t>
      </w:r>
      <w:r w:rsidR="00142446">
        <w:t>40,000が回収さ</w:t>
      </w:r>
      <w:r w:rsidR="00774E04">
        <w:rPr>
          <w:rFonts w:hint="eastAsia"/>
        </w:rPr>
        <w:t>れ、</w:t>
      </w:r>
      <w:r w:rsidR="00142446">
        <w:t xml:space="preserve">当座預金口座に振り込まれたが、誤って貸方を売掛金と処理していたことが判明したので、本日これを訂正する。訂正にあたっては、取引記録のすべてを訂正する方法ではなく、記録の誤りのみを部分的に修正する方法によること。 　</w:t>
      </w:r>
    </w:p>
    <w:p w14:paraId="29F3C1B5" w14:textId="77777777" w:rsidR="00142446" w:rsidRDefault="00142446" w:rsidP="00DE6A7E">
      <w:pPr>
        <w:ind w:firstLineChars="200" w:firstLine="420"/>
      </w:pPr>
      <w:r>
        <w:t xml:space="preserve">　ア．前受金　イ．未払金　ウ．償却債権取立益　エ．売掛金　オ．現金　カ．当座預金</w:t>
      </w:r>
    </w:p>
    <w:p w14:paraId="60A1B475" w14:textId="77777777" w:rsidR="00AF79F9" w:rsidRDefault="00AF79F9" w:rsidP="009D4BA2"/>
    <w:p w14:paraId="443AA4E6" w14:textId="729F342E" w:rsidR="009D4BA2" w:rsidRDefault="00DE6A7E" w:rsidP="009D4BA2">
      <w:r>
        <w:rPr>
          <w:rFonts w:hint="eastAsia"/>
        </w:rPr>
        <w:t>５</w:t>
      </w:r>
      <w:r w:rsidR="009D4BA2">
        <w:t>．電子記録債務 ￥</w:t>
      </w:r>
      <w:r w:rsidR="009126E6">
        <w:rPr>
          <w:rFonts w:hint="eastAsia"/>
        </w:rPr>
        <w:t>1,500,000</w:t>
      </w:r>
      <w:r w:rsidR="009D4BA2">
        <w:t xml:space="preserve">の支払期日が到来し、当座預金口座から引き落とされた。 </w:t>
      </w:r>
    </w:p>
    <w:p w14:paraId="18D4F355" w14:textId="77777777" w:rsidR="009D4BA2" w:rsidRDefault="009D4BA2" w:rsidP="002D2A27">
      <w:pPr>
        <w:ind w:firstLineChars="300" w:firstLine="630"/>
      </w:pPr>
      <w:r>
        <w:t>ア．電子記録債権 イ．買掛金 ウ．電子記録債務 エ．現金 オ．当座預金 カ．普通預金</w:t>
      </w:r>
    </w:p>
    <w:p w14:paraId="05B4E232" w14:textId="77777777" w:rsidR="00AF79F9" w:rsidRDefault="00AF79F9" w:rsidP="002D2A27">
      <w:pPr>
        <w:ind w:left="210" w:hangingChars="100" w:hanging="210"/>
      </w:pPr>
    </w:p>
    <w:p w14:paraId="2AB42329" w14:textId="3694CE23" w:rsidR="00EC060F" w:rsidRDefault="002D2A27" w:rsidP="002D2A27">
      <w:pPr>
        <w:ind w:left="210" w:hangingChars="100" w:hanging="210"/>
      </w:pPr>
      <w:r>
        <w:rPr>
          <w:rFonts w:hint="eastAsia"/>
        </w:rPr>
        <w:t>６</w:t>
      </w:r>
      <w:r w:rsidR="00EC060F">
        <w:rPr>
          <w:rFonts w:hint="eastAsia"/>
        </w:rPr>
        <w:t>．島根商店から掛けで仕入れていた商品￥720,000のうち、￥315,000が品違いのため返品をした。この分は同店に対する掛け代金より差し引かれた。</w:t>
      </w:r>
    </w:p>
    <w:p w14:paraId="73EF22EA" w14:textId="77777777" w:rsidR="00AF79F9" w:rsidRDefault="00EC060F" w:rsidP="00AF79F9">
      <w:r>
        <w:rPr>
          <w:rFonts w:hint="eastAsia"/>
        </w:rPr>
        <w:t xml:space="preserve">　</w:t>
      </w:r>
      <w:r w:rsidR="002D2A27">
        <w:rPr>
          <w:rFonts w:hint="eastAsia"/>
        </w:rPr>
        <w:t xml:space="preserve">　　</w:t>
      </w:r>
      <w:r>
        <w:t>ア．</w:t>
      </w:r>
      <w:r>
        <w:rPr>
          <w:rFonts w:hint="eastAsia"/>
        </w:rPr>
        <w:t>現金</w:t>
      </w:r>
      <w:r>
        <w:t xml:space="preserve"> イ</w:t>
      </w:r>
      <w:r>
        <w:rPr>
          <w:rFonts w:hint="eastAsia"/>
        </w:rPr>
        <w:t>．前払金</w:t>
      </w:r>
      <w:r>
        <w:t xml:space="preserve"> ウ．</w:t>
      </w:r>
      <w:r>
        <w:rPr>
          <w:rFonts w:hint="eastAsia"/>
        </w:rPr>
        <w:t>売掛金</w:t>
      </w:r>
      <w:r>
        <w:t xml:space="preserve"> エ．</w:t>
      </w:r>
      <w:r>
        <w:rPr>
          <w:rFonts w:hint="eastAsia"/>
        </w:rPr>
        <w:t>買掛金</w:t>
      </w:r>
      <w:r>
        <w:t xml:space="preserve"> オ．</w:t>
      </w:r>
      <w:r>
        <w:rPr>
          <w:rFonts w:hint="eastAsia"/>
        </w:rPr>
        <w:t>売上</w:t>
      </w:r>
      <w:r>
        <w:t xml:space="preserve"> カ．</w:t>
      </w:r>
      <w:r>
        <w:rPr>
          <w:rFonts w:hint="eastAsia"/>
        </w:rPr>
        <w:t>仕入</w:t>
      </w:r>
    </w:p>
    <w:p w14:paraId="0DA7F70E" w14:textId="77777777" w:rsidR="00AF79F9" w:rsidRDefault="00AF79F9" w:rsidP="00AF79F9"/>
    <w:p w14:paraId="483DEE79" w14:textId="381B62BE" w:rsidR="006B047D" w:rsidRDefault="00426A5F" w:rsidP="00AF79F9">
      <w:r>
        <w:rPr>
          <w:rFonts w:hint="eastAsia"/>
        </w:rPr>
        <w:t>７．</w:t>
      </w:r>
      <w:r w:rsidR="0089155B">
        <w:t>決算日において、現金過不足（現金不足額）￥</w:t>
      </w:r>
      <w:r>
        <w:rPr>
          <w:rFonts w:hint="eastAsia"/>
        </w:rPr>
        <w:t>15</w:t>
      </w:r>
      <w:r w:rsidR="0089155B">
        <w:t>,000の原因を調査した結果、通信費￥</w:t>
      </w:r>
      <w:r>
        <w:rPr>
          <w:rFonts w:hint="eastAsia"/>
        </w:rPr>
        <w:t>21</w:t>
      </w:r>
      <w:r w:rsidR="0089155B">
        <w:t>,000</w:t>
      </w:r>
      <w:r w:rsidR="006B047D">
        <w:rPr>
          <w:rFonts w:hint="eastAsia"/>
        </w:rPr>
        <w:t>、</w:t>
      </w:r>
    </w:p>
    <w:p w14:paraId="2923E74D" w14:textId="6B80D37A" w:rsidR="00426A5F" w:rsidRDefault="0089155B" w:rsidP="006B047D">
      <w:pPr>
        <w:ind w:firstLineChars="200" w:firstLine="420"/>
      </w:pPr>
      <w:r>
        <w:t>受取手数料￥</w:t>
      </w:r>
      <w:r w:rsidR="00426A5F">
        <w:rPr>
          <w:rFonts w:hint="eastAsia"/>
        </w:rPr>
        <w:t>6</w:t>
      </w:r>
      <w:r>
        <w:t>,000の計上もれが判明した。</w:t>
      </w:r>
    </w:p>
    <w:p w14:paraId="6009E992" w14:textId="3908FECE" w:rsidR="00395398" w:rsidRDefault="0089155B" w:rsidP="00426A5F">
      <w:pPr>
        <w:ind w:firstLineChars="300" w:firstLine="630"/>
      </w:pPr>
      <w:r>
        <w:t xml:space="preserve">ア．現金過不足　イ．現金　ウ．雑損　エ．雑益　オ．通信費　カ．受取手数料 </w:t>
      </w:r>
    </w:p>
    <w:p w14:paraId="27D7F086" w14:textId="77777777" w:rsidR="00AF79F9" w:rsidRDefault="00AF79F9" w:rsidP="0048447C">
      <w:pPr>
        <w:ind w:left="210" w:hangingChars="100" w:hanging="210"/>
      </w:pPr>
    </w:p>
    <w:p w14:paraId="2C805F29" w14:textId="7FBD9A5D" w:rsidR="00CB30DC" w:rsidRDefault="0048447C" w:rsidP="0048447C">
      <w:pPr>
        <w:ind w:left="210" w:hangingChars="100" w:hanging="210"/>
      </w:pPr>
      <w:r>
        <w:rPr>
          <w:rFonts w:hint="eastAsia"/>
        </w:rPr>
        <w:t>８</w:t>
      </w:r>
      <w:r w:rsidR="00CB30DC">
        <w:t>．増資を行うため、株式</w:t>
      </w:r>
      <w:r>
        <w:rPr>
          <w:rFonts w:hint="eastAsia"/>
        </w:rPr>
        <w:t>1,500</w:t>
      </w:r>
      <w:r w:rsidR="00CB30DC">
        <w:t>株を1株あたり ￥</w:t>
      </w:r>
      <w:r>
        <w:rPr>
          <w:rFonts w:hint="eastAsia"/>
        </w:rPr>
        <w:t>1,000</w:t>
      </w:r>
      <w:r w:rsidR="00CB30DC">
        <w:t xml:space="preserve">の価額で発行し、全額の払込みを受け、払込金は普通預金とした。なお、発行価額の全額を資本金とする。 </w:t>
      </w:r>
    </w:p>
    <w:p w14:paraId="53CF71B3" w14:textId="77777777" w:rsidR="00CB30DC" w:rsidRDefault="00CB30DC" w:rsidP="0048447C">
      <w:pPr>
        <w:ind w:firstLineChars="300" w:firstLine="630"/>
      </w:pPr>
      <w:r>
        <w:t xml:space="preserve">ア．利益準備金 イ．普通預金 ウ．資本金 エ．繰越利益剰余金 オ．損益 カ．当座預金 </w:t>
      </w:r>
    </w:p>
    <w:p w14:paraId="172E2996" w14:textId="33926E88" w:rsidR="007A0190" w:rsidRDefault="007A0190" w:rsidP="007A0190">
      <w:r w:rsidRPr="00AF65D0">
        <w:rPr>
          <w:rFonts w:hint="eastAsia"/>
          <w:b/>
          <w:bCs/>
        </w:rPr>
        <w:lastRenderedPageBreak/>
        <w:t>第1問</w:t>
      </w:r>
      <w:r>
        <w:rPr>
          <w:rFonts w:hint="eastAsia"/>
        </w:rPr>
        <w:t>（45点）</w:t>
      </w:r>
    </w:p>
    <w:p w14:paraId="60FE24A6" w14:textId="77777777" w:rsidR="007A0190" w:rsidRPr="00362ECA" w:rsidRDefault="007A0190" w:rsidP="007A0190">
      <w:pPr>
        <w:rPr>
          <w:sz w:val="12"/>
          <w:szCs w:val="14"/>
        </w:rPr>
      </w:pPr>
      <w:r w:rsidRPr="00B347DA">
        <w:rPr>
          <w:noProof/>
        </w:rPr>
        <w:drawing>
          <wp:inline distT="0" distB="0" distL="0" distR="0" wp14:anchorId="10D0E73F" wp14:editId="394427CA">
            <wp:extent cx="5715000" cy="7562850"/>
            <wp:effectExtent l="0" t="0" r="0" b="0"/>
            <wp:docPr id="1543332042"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7562850"/>
                    </a:xfrm>
                    <a:prstGeom prst="rect">
                      <a:avLst/>
                    </a:prstGeom>
                    <a:noFill/>
                    <a:ln>
                      <a:noFill/>
                    </a:ln>
                  </pic:spPr>
                </pic:pic>
              </a:graphicData>
            </a:graphic>
          </wp:inline>
        </w:drawing>
      </w:r>
    </w:p>
    <w:p w14:paraId="5CE5F76B" w14:textId="77777777" w:rsidR="007A0190" w:rsidRDefault="007A0190" w:rsidP="007A0190">
      <w:pPr>
        <w:jc w:val="center"/>
      </w:pPr>
    </w:p>
    <w:p w14:paraId="3F303FE2" w14:textId="77777777" w:rsidR="007A0190" w:rsidRDefault="007A0190" w:rsidP="007A0190">
      <w:pPr>
        <w:jc w:val="center"/>
      </w:pPr>
    </w:p>
    <w:p w14:paraId="28169172" w14:textId="77777777" w:rsidR="007A0190" w:rsidRDefault="007A0190" w:rsidP="007A0190">
      <w:pPr>
        <w:jc w:val="center"/>
      </w:pPr>
    </w:p>
    <w:p w14:paraId="6F0CAF65" w14:textId="04D697C3" w:rsidR="007A0190" w:rsidRDefault="007A0190" w:rsidP="007A0190">
      <w:pPr>
        <w:jc w:val="center"/>
      </w:pPr>
      <w:r>
        <w:rPr>
          <w:rFonts w:hint="eastAsia"/>
        </w:rPr>
        <w:lastRenderedPageBreak/>
        <w:t>９</w:t>
      </w:r>
      <w:r>
        <w:t>．</w:t>
      </w:r>
      <w:r>
        <w:rPr>
          <w:rFonts w:hint="eastAsia"/>
        </w:rPr>
        <w:t>備品</w:t>
      </w:r>
      <w:r>
        <w:t>（×2年４月１日に取得、取得原価￥</w:t>
      </w:r>
      <w:r>
        <w:rPr>
          <w:rFonts w:hint="eastAsia"/>
        </w:rPr>
        <w:t>6</w:t>
      </w:r>
      <w:r>
        <w:t>,000,000、残存価額はゼロ、耐用年数６年、減価償却方</w:t>
      </w:r>
    </w:p>
    <w:p w14:paraId="54B1B72B" w14:textId="77777777" w:rsidR="007A0190" w:rsidRDefault="007A0190" w:rsidP="007A0190">
      <w:pPr>
        <w:jc w:val="center"/>
      </w:pPr>
      <w:r>
        <w:rPr>
          <w:rFonts w:hint="eastAsia"/>
        </w:rPr>
        <w:t xml:space="preserve">　</w:t>
      </w:r>
      <w:r>
        <w:t>法は定額法、間接法により記帳）を×6年６月30日に￥</w:t>
      </w:r>
      <w:r>
        <w:rPr>
          <w:rFonts w:hint="eastAsia"/>
        </w:rPr>
        <w:t>2</w:t>
      </w:r>
      <w:r>
        <w:t>,000,000で売却し、売却代金は翌月末日に</w:t>
      </w:r>
    </w:p>
    <w:p w14:paraId="40CCC1AA" w14:textId="77777777" w:rsidR="007A0190" w:rsidRDefault="007A0190" w:rsidP="007A0190">
      <w:pPr>
        <w:jc w:val="center"/>
      </w:pPr>
      <w:r>
        <w:rPr>
          <w:rFonts w:hint="eastAsia"/>
        </w:rPr>
        <w:t xml:space="preserve"> </w:t>
      </w:r>
      <w:r>
        <w:t xml:space="preserve">受け取ることにした。なお、当社の決算日は３月31日である。減価償却費は月割計算によること。 　　</w:t>
      </w:r>
      <w:r>
        <w:rPr>
          <w:rFonts w:hint="eastAsia"/>
        </w:rPr>
        <w:t xml:space="preserve">　　　</w:t>
      </w:r>
    </w:p>
    <w:p w14:paraId="0A2E76D2" w14:textId="77777777" w:rsidR="007A0190" w:rsidRDefault="007A0190" w:rsidP="007A0190">
      <w:pPr>
        <w:ind w:firstLineChars="300" w:firstLine="600"/>
        <w:rPr>
          <w:sz w:val="20"/>
        </w:rPr>
      </w:pPr>
      <w:r w:rsidRPr="00A57D9E">
        <w:rPr>
          <w:sz w:val="20"/>
        </w:rPr>
        <w:t>ア．未収入金　イ．減価償却費　ウ．固定資産売却損　エ．固定資産売却益</w:t>
      </w:r>
    </w:p>
    <w:p w14:paraId="33910485" w14:textId="77777777" w:rsidR="007A0190" w:rsidRDefault="007A0190" w:rsidP="007A0190">
      <w:pPr>
        <w:ind w:firstLineChars="200" w:firstLine="400"/>
        <w:rPr>
          <w:sz w:val="20"/>
        </w:rPr>
      </w:pPr>
      <w:r w:rsidRPr="00A57D9E">
        <w:rPr>
          <w:sz w:val="20"/>
        </w:rPr>
        <w:t xml:space="preserve">　オ．</w:t>
      </w:r>
      <w:r w:rsidRPr="00A57D9E">
        <w:rPr>
          <w:rFonts w:hint="eastAsia"/>
          <w:sz w:val="20"/>
        </w:rPr>
        <w:t xml:space="preserve">備品　</w:t>
      </w:r>
      <w:r w:rsidRPr="00A57D9E">
        <w:rPr>
          <w:sz w:val="20"/>
        </w:rPr>
        <w:t>カ．</w:t>
      </w:r>
      <w:r w:rsidRPr="00A57D9E">
        <w:rPr>
          <w:rFonts w:hint="eastAsia"/>
          <w:sz w:val="20"/>
        </w:rPr>
        <w:t>備品</w:t>
      </w:r>
      <w:r w:rsidRPr="00A57D9E">
        <w:rPr>
          <w:sz w:val="20"/>
        </w:rPr>
        <w:t>減価償却累計額</w:t>
      </w:r>
    </w:p>
    <w:p w14:paraId="63B1CAAE" w14:textId="77777777" w:rsidR="007A0190" w:rsidRPr="00A57D9E" w:rsidRDefault="007A0190" w:rsidP="00A57D9E">
      <w:pPr>
        <w:ind w:firstLineChars="200" w:firstLine="400"/>
        <w:rPr>
          <w:sz w:val="20"/>
        </w:rPr>
      </w:pPr>
    </w:p>
    <w:p w14:paraId="188395C4" w14:textId="677B4618" w:rsidR="00351FB6" w:rsidRDefault="00C877D8" w:rsidP="00C877D8">
      <w:pPr>
        <w:ind w:left="210" w:hangingChars="100" w:hanging="210"/>
      </w:pPr>
      <w:r>
        <w:rPr>
          <w:rFonts w:hint="eastAsia"/>
        </w:rPr>
        <w:t>10</w:t>
      </w:r>
      <w:r w:rsidR="00351FB6">
        <w:rPr>
          <w:rFonts w:hint="eastAsia"/>
        </w:rPr>
        <w:t>．建物の改築と修繕を行い、代金￥13,500,000を普通預金口座から支払った。支出額のうち資本的支出は￥10,800,000であり、収益的支出は￥2,700,000である。</w:t>
      </w:r>
    </w:p>
    <w:p w14:paraId="0B1548E3" w14:textId="4949A3B4" w:rsidR="00351FB6" w:rsidRDefault="00351FB6" w:rsidP="00351FB6">
      <w:r>
        <w:rPr>
          <w:rFonts w:hint="eastAsia"/>
        </w:rPr>
        <w:t xml:space="preserve">　</w:t>
      </w:r>
      <w:r w:rsidR="00C877D8">
        <w:rPr>
          <w:rFonts w:hint="eastAsia"/>
        </w:rPr>
        <w:t xml:space="preserve">　　</w:t>
      </w:r>
      <w:r>
        <w:t>ア．</w:t>
      </w:r>
      <w:r>
        <w:rPr>
          <w:rFonts w:hint="eastAsia"/>
        </w:rPr>
        <w:t>支払手数料</w:t>
      </w:r>
      <w:r>
        <w:t xml:space="preserve"> イ．</w:t>
      </w:r>
      <w:r>
        <w:rPr>
          <w:rFonts w:hint="eastAsia"/>
        </w:rPr>
        <w:t xml:space="preserve">普通預金　</w:t>
      </w:r>
      <w:r>
        <w:t>ウ．</w:t>
      </w:r>
      <w:r>
        <w:rPr>
          <w:rFonts w:hint="eastAsia"/>
        </w:rPr>
        <w:t>建物</w:t>
      </w:r>
      <w:r>
        <w:t xml:space="preserve"> エ．</w:t>
      </w:r>
      <w:r>
        <w:rPr>
          <w:rFonts w:hint="eastAsia"/>
        </w:rPr>
        <w:t>建物減価償却累計額</w:t>
      </w:r>
      <w:r>
        <w:t xml:space="preserve"> オ．</w:t>
      </w:r>
      <w:r>
        <w:rPr>
          <w:rFonts w:hint="eastAsia"/>
        </w:rPr>
        <w:t>修繕費</w:t>
      </w:r>
      <w:r>
        <w:t xml:space="preserve"> カ．</w:t>
      </w:r>
      <w:r>
        <w:rPr>
          <w:rFonts w:hint="eastAsia"/>
        </w:rPr>
        <w:t>減価償却費</w:t>
      </w:r>
    </w:p>
    <w:p w14:paraId="40130083" w14:textId="77777777" w:rsidR="00CB412E" w:rsidRDefault="00CB412E" w:rsidP="0084664B"/>
    <w:p w14:paraId="0EB8E588" w14:textId="0C309D66" w:rsidR="006C2203" w:rsidRDefault="0084664B" w:rsidP="0084664B">
      <w:r>
        <w:t>11．従業員のために立て替え払いしていた￥</w:t>
      </w:r>
      <w:r w:rsidR="006C2203">
        <w:rPr>
          <w:rFonts w:hint="eastAsia"/>
        </w:rPr>
        <w:t>3</w:t>
      </w:r>
      <w:r>
        <w:t>00,000について、本日、全額を現金で回収した。</w:t>
      </w:r>
    </w:p>
    <w:p w14:paraId="468FE5D2" w14:textId="4A5DE221" w:rsidR="0084664B" w:rsidRDefault="0084664B" w:rsidP="006C2203">
      <w:pPr>
        <w:ind w:firstLineChars="250" w:firstLine="525"/>
      </w:pPr>
      <w:r>
        <w:t xml:space="preserve"> ア．従業員預り金 イ．貸付金 ウ．従業員立替金 エ．現金過不足 オ．売掛金 カ．現金 </w:t>
      </w:r>
    </w:p>
    <w:p w14:paraId="1BE395FC" w14:textId="77777777" w:rsidR="00CB412E" w:rsidRDefault="00CB412E" w:rsidP="00CA4F63">
      <w:pPr>
        <w:ind w:left="210" w:hangingChars="100" w:hanging="210"/>
      </w:pPr>
    </w:p>
    <w:p w14:paraId="3B31AC89" w14:textId="34076CBE" w:rsidR="00951EFB" w:rsidRDefault="00621FD3" w:rsidP="00CA4F63">
      <w:pPr>
        <w:ind w:left="210" w:hangingChars="100" w:hanging="210"/>
      </w:pPr>
      <w:r>
        <w:rPr>
          <w:rFonts w:hint="eastAsia"/>
        </w:rPr>
        <w:t>12</w:t>
      </w:r>
      <w:r w:rsidR="00951EFB">
        <w:rPr>
          <w:rFonts w:hint="eastAsia"/>
        </w:rPr>
        <w:t>．借入金（元金均等返済）の今月返済分の元本￥</w:t>
      </w:r>
      <w:r w:rsidR="001A0663">
        <w:rPr>
          <w:rFonts w:hint="eastAsia"/>
        </w:rPr>
        <w:t>2,430,000</w:t>
      </w:r>
      <w:r w:rsidR="00951EFB">
        <w:rPr>
          <w:rFonts w:hint="eastAsia"/>
        </w:rPr>
        <w:t>および利息（各自計算）が普通預金口座から引き落とされた。利息の引落額は未返済の元本￥</w:t>
      </w:r>
      <w:r w:rsidR="00CA4F63">
        <w:rPr>
          <w:rFonts w:hint="eastAsia"/>
        </w:rPr>
        <w:t>6,480,000</w:t>
      </w:r>
      <w:r w:rsidR="00951EFB">
        <w:rPr>
          <w:rFonts w:hint="eastAsia"/>
        </w:rPr>
        <w:t>に利率年3.65％を適用し、30日分の日割計算（1年を365日とする）した額である。</w:t>
      </w:r>
    </w:p>
    <w:p w14:paraId="7BB4DE0E" w14:textId="77777777" w:rsidR="00951EFB" w:rsidRDefault="00951EFB" w:rsidP="00CA4F63">
      <w:pPr>
        <w:ind w:firstLineChars="300" w:firstLine="630"/>
      </w:pPr>
      <w:r>
        <w:t>ア．</w:t>
      </w:r>
      <w:r>
        <w:rPr>
          <w:rFonts w:hint="eastAsia"/>
        </w:rPr>
        <w:t>当座預金</w:t>
      </w:r>
      <w:r>
        <w:t xml:space="preserve"> イ．</w:t>
      </w:r>
      <w:r>
        <w:rPr>
          <w:rFonts w:hint="eastAsia"/>
        </w:rPr>
        <w:t xml:space="preserve">普通預金　</w:t>
      </w:r>
      <w:r>
        <w:t>ウ．</w:t>
      </w:r>
      <w:r>
        <w:rPr>
          <w:rFonts w:hint="eastAsia"/>
        </w:rPr>
        <w:t>貸付金</w:t>
      </w:r>
      <w:r>
        <w:t xml:space="preserve"> エ．</w:t>
      </w:r>
      <w:r>
        <w:rPr>
          <w:rFonts w:hint="eastAsia"/>
        </w:rPr>
        <w:t>借入金</w:t>
      </w:r>
      <w:r>
        <w:t xml:space="preserve"> オ．</w:t>
      </w:r>
      <w:r>
        <w:rPr>
          <w:rFonts w:hint="eastAsia"/>
        </w:rPr>
        <w:t>受取利息</w:t>
      </w:r>
      <w:r>
        <w:t xml:space="preserve"> カ．</w:t>
      </w:r>
      <w:r>
        <w:rPr>
          <w:rFonts w:hint="eastAsia"/>
        </w:rPr>
        <w:t>支払利息</w:t>
      </w:r>
    </w:p>
    <w:p w14:paraId="0FFD2D02" w14:textId="77777777" w:rsidR="00CB412E" w:rsidRDefault="00CB412E" w:rsidP="00CB7830"/>
    <w:p w14:paraId="0625F119" w14:textId="04FD99AD" w:rsidR="00CB7830" w:rsidRDefault="0089155B" w:rsidP="00CB7830">
      <w:r>
        <w:t>13</w:t>
      </w:r>
      <w:r w:rsidR="00530AEE">
        <w:rPr>
          <w:rFonts w:hint="eastAsia"/>
        </w:rPr>
        <w:t>．</w:t>
      </w:r>
      <w:r>
        <w:t>先日、商品￥</w:t>
      </w:r>
      <w:r w:rsidR="00CB7830">
        <w:rPr>
          <w:rFonts w:hint="eastAsia"/>
        </w:rPr>
        <w:t>96</w:t>
      </w:r>
      <w:r>
        <w:t>,000を掛けで仕入れたが、この取引について借方、貸方とも誤って￥</w:t>
      </w:r>
      <w:r w:rsidR="00CB7830">
        <w:rPr>
          <w:rFonts w:hint="eastAsia"/>
        </w:rPr>
        <w:t>69</w:t>
      </w:r>
      <w:r>
        <w:t>,000と記帳</w:t>
      </w:r>
    </w:p>
    <w:p w14:paraId="33227379" w14:textId="67C831A8" w:rsidR="00CB7830" w:rsidRDefault="0089155B" w:rsidP="00CB7830">
      <w:pPr>
        <w:ind w:firstLineChars="100" w:firstLine="210"/>
      </w:pPr>
      <w:r>
        <w:t>していた。よって、正しい金額に修正した。</w:t>
      </w:r>
    </w:p>
    <w:p w14:paraId="2BE7A106" w14:textId="7ACD5AD4" w:rsidR="00311A85" w:rsidRDefault="0089155B" w:rsidP="00CB7830">
      <w:r>
        <w:t xml:space="preserve"> 　　ア．売掛金　イ．仕入　ウ．売上　エ．買掛金　オ．消耗品費　カ．仮払金 </w:t>
      </w:r>
    </w:p>
    <w:p w14:paraId="6B66C82D" w14:textId="77777777" w:rsidR="00CB412E" w:rsidRDefault="00CB412E" w:rsidP="007E53D7">
      <w:pPr>
        <w:ind w:left="210" w:hangingChars="100" w:hanging="210"/>
      </w:pPr>
    </w:p>
    <w:p w14:paraId="20821177" w14:textId="7EB4712D" w:rsidR="007E53D7" w:rsidRDefault="0089155B" w:rsidP="007E53D7">
      <w:pPr>
        <w:ind w:left="210" w:hangingChars="100" w:hanging="210"/>
      </w:pPr>
      <w:r>
        <w:t>14</w:t>
      </w:r>
      <w:r w:rsidR="007E53D7">
        <w:rPr>
          <w:rFonts w:hint="eastAsia"/>
        </w:rPr>
        <w:t>．</w:t>
      </w:r>
      <w:r>
        <w:t>決算において、すでに費用処理されている切手（84円切手）</w:t>
      </w:r>
      <w:r w:rsidR="007E53D7">
        <w:rPr>
          <w:rFonts w:hint="eastAsia"/>
        </w:rPr>
        <w:t>100</w:t>
      </w:r>
      <w:r>
        <w:t>枚と、はがき（＠￥63）</w:t>
      </w:r>
      <w:r w:rsidR="007E53D7">
        <w:rPr>
          <w:rFonts w:hint="eastAsia"/>
        </w:rPr>
        <w:t>4</w:t>
      </w:r>
      <w:r>
        <w:t>0枚が未使用であることが判明したため、適切な勘定に振り替える。</w:t>
      </w:r>
    </w:p>
    <w:p w14:paraId="1640B259" w14:textId="60E73250" w:rsidR="00C03845" w:rsidRDefault="0089155B" w:rsidP="007E53D7">
      <w:pPr>
        <w:ind w:left="210" w:hangingChars="100" w:hanging="210"/>
      </w:pPr>
      <w:r>
        <w:t xml:space="preserve"> 　　ア．普通預金　イ．現金　ウ．貯蔵品　エ．雑損　オ．通信費　カ．雑益 </w:t>
      </w:r>
    </w:p>
    <w:p w14:paraId="4AA99A51" w14:textId="77777777" w:rsidR="00CB412E" w:rsidRDefault="00CB412E" w:rsidP="007E53D7"/>
    <w:p w14:paraId="5A0CE7D3" w14:textId="611A57DD" w:rsidR="00DB49A4" w:rsidRDefault="0089155B" w:rsidP="007E53D7">
      <w:r>
        <w:t>15．以下の納付書にもとづき、普通預金口座から振り込んだ。</w:t>
      </w:r>
    </w:p>
    <w:p w14:paraId="2A16AFAD" w14:textId="5AD45FCA" w:rsidR="00DB49A4" w:rsidRDefault="00EB1C64" w:rsidP="00880DFC">
      <w:pPr>
        <w:jc w:val="center"/>
      </w:pPr>
      <w:r w:rsidRPr="00EB1C64">
        <w:rPr>
          <w:noProof/>
        </w:rPr>
        <w:drawing>
          <wp:inline distT="0" distB="0" distL="0" distR="0" wp14:anchorId="3468655D" wp14:editId="21ABE747">
            <wp:extent cx="5803900" cy="2070100"/>
            <wp:effectExtent l="0" t="0" r="0" b="6350"/>
            <wp:docPr id="982532990" name="図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3900" cy="2070100"/>
                    </a:xfrm>
                    <a:prstGeom prst="rect">
                      <a:avLst/>
                    </a:prstGeom>
                    <a:noFill/>
                    <a:ln>
                      <a:noFill/>
                    </a:ln>
                  </pic:spPr>
                </pic:pic>
              </a:graphicData>
            </a:graphic>
          </wp:inline>
        </w:drawing>
      </w:r>
    </w:p>
    <w:p w14:paraId="753B98CE" w14:textId="4C76E88A" w:rsidR="003F473F" w:rsidRPr="009B3D62" w:rsidRDefault="0089155B" w:rsidP="00880DFC">
      <w:pPr>
        <w:jc w:val="center"/>
        <w:rPr>
          <w:sz w:val="32"/>
          <w:szCs w:val="36"/>
          <w:bdr w:val="single" w:sz="4" w:space="0" w:color="auto"/>
        </w:rPr>
      </w:pPr>
      <w:r w:rsidRPr="009B3D62">
        <w:rPr>
          <w:sz w:val="20"/>
        </w:rPr>
        <w:t>ア．仮払法人税等　イ．普通預金　ウ．当座預金　エ．繰越利益剰余金　オ．資本金　カ．未払法人税等</w:t>
      </w:r>
      <w:r w:rsidR="00637308" w:rsidRPr="009B3D62">
        <w:rPr>
          <w:rFonts w:hint="eastAsia"/>
          <w:sz w:val="32"/>
          <w:szCs w:val="36"/>
          <w:bdr w:val="single" w:sz="4" w:space="0" w:color="auto"/>
        </w:rPr>
        <w:t xml:space="preserve">　</w:t>
      </w:r>
    </w:p>
    <w:p w14:paraId="7FFE369B" w14:textId="77777777" w:rsidR="007A0190" w:rsidRDefault="007A0190" w:rsidP="007A0190">
      <w:pPr>
        <w:jc w:val="center"/>
      </w:pPr>
    </w:p>
    <w:tbl>
      <w:tblPr>
        <w:tblStyle w:val="a3"/>
        <w:tblW w:w="0" w:type="auto"/>
        <w:jc w:val="right"/>
        <w:tblLook w:val="04A0" w:firstRow="1" w:lastRow="0" w:firstColumn="1" w:lastColumn="0" w:noHBand="0" w:noVBand="1"/>
      </w:tblPr>
      <w:tblGrid>
        <w:gridCol w:w="1413"/>
      </w:tblGrid>
      <w:tr w:rsidR="007A0190" w14:paraId="4F58DFF5"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5681DF1B" w14:textId="77777777" w:rsidR="007A0190" w:rsidRDefault="007A0190" w:rsidP="00460B8B">
            <w:pPr>
              <w:jc w:val="center"/>
            </w:pPr>
            <w:r>
              <w:rPr>
                <w:rFonts w:hint="eastAsia"/>
              </w:rPr>
              <w:t>第1問</w:t>
            </w:r>
          </w:p>
        </w:tc>
      </w:tr>
      <w:tr w:rsidR="007A0190" w14:paraId="2057C9E5" w14:textId="77777777" w:rsidTr="00460B8B">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1F9488FB" w14:textId="77777777" w:rsidR="007A0190" w:rsidRDefault="007A0190" w:rsidP="00460B8B">
            <w:pPr>
              <w:jc w:val="center"/>
            </w:pPr>
          </w:p>
        </w:tc>
      </w:tr>
    </w:tbl>
    <w:p w14:paraId="62E91F52" w14:textId="77777777" w:rsidR="007A0190" w:rsidRDefault="007A0190" w:rsidP="007A0190">
      <w:pPr>
        <w:jc w:val="center"/>
      </w:pPr>
    </w:p>
    <w:p w14:paraId="2463716B" w14:textId="77777777" w:rsidR="007A0190" w:rsidRDefault="007A0190" w:rsidP="007A0190">
      <w:pPr>
        <w:jc w:val="center"/>
      </w:pPr>
      <w:r w:rsidRPr="00100E14">
        <w:rPr>
          <w:noProof/>
        </w:rPr>
        <w:drawing>
          <wp:inline distT="0" distB="0" distL="0" distR="0" wp14:anchorId="095F8E8B" wp14:editId="31EC21F2">
            <wp:extent cx="6215266" cy="7258050"/>
            <wp:effectExtent l="0" t="0" r="0" b="0"/>
            <wp:docPr id="724131735"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470" cy="7274637"/>
                    </a:xfrm>
                    <a:prstGeom prst="rect">
                      <a:avLst/>
                    </a:prstGeom>
                    <a:noFill/>
                    <a:ln>
                      <a:noFill/>
                    </a:ln>
                  </pic:spPr>
                </pic:pic>
              </a:graphicData>
            </a:graphic>
          </wp:inline>
        </w:drawing>
      </w:r>
    </w:p>
    <w:p w14:paraId="1602ED8A" w14:textId="77777777" w:rsidR="007A0190" w:rsidRDefault="007A0190" w:rsidP="007A0190">
      <w:pPr>
        <w:jc w:val="center"/>
      </w:pPr>
    </w:p>
    <w:p w14:paraId="733A4102" w14:textId="49A22359" w:rsidR="00001359" w:rsidRDefault="006F3EBB" w:rsidP="00E8346B">
      <w:pPr>
        <w:jc w:val="left"/>
      </w:pPr>
      <w:bookmarkStart w:id="0" w:name="_Hlk167356198"/>
      <w:r w:rsidRPr="00C71AC9">
        <w:rPr>
          <w:rFonts w:hint="eastAsia"/>
          <w:b/>
          <w:bCs/>
        </w:rPr>
        <w:lastRenderedPageBreak/>
        <w:t>第２問</w:t>
      </w:r>
      <w:r>
        <w:rPr>
          <w:rFonts w:hint="eastAsia"/>
        </w:rPr>
        <w:t>（20点）</w:t>
      </w:r>
      <w:bookmarkEnd w:id="0"/>
    </w:p>
    <w:p w14:paraId="7CA906A2" w14:textId="482FF797" w:rsidR="007F2076" w:rsidRDefault="006F3EBB" w:rsidP="007F2076">
      <w:pPr>
        <w:jc w:val="center"/>
      </w:pPr>
      <w:r>
        <w:rPr>
          <w:rFonts w:hint="eastAsia"/>
        </w:rPr>
        <w:t>下記の取引等にもとづいて、答案</w:t>
      </w:r>
      <w:r w:rsidR="00671D3C">
        <w:rPr>
          <w:rFonts w:hint="eastAsia"/>
        </w:rPr>
        <w:t>用紙の３つの勘定を完成させなさい。なお、会計期間は×３年</w:t>
      </w:r>
    </w:p>
    <w:p w14:paraId="1FF2BA0B" w14:textId="2810745E" w:rsidR="006F3EBB" w:rsidRDefault="00E8346B" w:rsidP="00E8346B">
      <w:pPr>
        <w:rPr>
          <w:sz w:val="20"/>
        </w:rPr>
      </w:pPr>
      <w:r>
        <w:rPr>
          <w:rFonts w:hint="eastAsia"/>
        </w:rPr>
        <w:t xml:space="preserve">　</w:t>
      </w:r>
      <w:r w:rsidR="00671D3C">
        <w:rPr>
          <w:rFonts w:hint="eastAsia"/>
        </w:rPr>
        <w:t>４月１日から×４年３月31日までの</w:t>
      </w:r>
      <w:r w:rsidR="007F2076">
        <w:rPr>
          <w:rFonts w:hint="eastAsia"/>
        </w:rPr>
        <w:t>1年間である。</w:t>
      </w:r>
    </w:p>
    <w:p w14:paraId="3E1D23F2" w14:textId="0B773519" w:rsidR="00583FE2" w:rsidRDefault="00583FE2" w:rsidP="004D18D4"/>
    <w:p w14:paraId="249DA7F4" w14:textId="4F677CF2" w:rsidR="007F2076" w:rsidRDefault="007F2076" w:rsidP="004D18D4">
      <w:r>
        <w:rPr>
          <w:rFonts w:hint="eastAsia"/>
        </w:rPr>
        <w:t>[解答上の留意事項]</w:t>
      </w:r>
    </w:p>
    <w:p w14:paraId="204DD355" w14:textId="2B5C5DD8" w:rsidR="006E4A1A" w:rsidRDefault="006E4A1A" w:rsidP="004D18D4">
      <w:r>
        <w:rPr>
          <w:rFonts w:hint="eastAsia"/>
        </w:rPr>
        <w:t xml:space="preserve">　●</w:t>
      </w:r>
      <w:r w:rsidR="00861ABA">
        <w:rPr>
          <w:rFonts w:hint="eastAsia"/>
        </w:rPr>
        <w:t xml:space="preserve"> </w:t>
      </w:r>
      <w:r>
        <w:rPr>
          <w:rFonts w:hint="eastAsia"/>
        </w:rPr>
        <w:t>空欄は（日付）[概要]＜</w:t>
      </w:r>
      <w:r w:rsidR="005D3B86">
        <w:rPr>
          <w:rFonts w:hint="eastAsia"/>
        </w:rPr>
        <w:t>金額</w:t>
      </w:r>
      <w:r>
        <w:rPr>
          <w:rFonts w:hint="eastAsia"/>
        </w:rPr>
        <w:t>＞</w:t>
      </w:r>
      <w:r w:rsidR="005D3B86">
        <w:rPr>
          <w:rFonts w:hint="eastAsia"/>
        </w:rPr>
        <w:t>の順である。（日付）は採点対象としないため、空欄のままでもよい。</w:t>
      </w:r>
    </w:p>
    <w:p w14:paraId="7A4F100D" w14:textId="1188EF67" w:rsidR="005D3B86" w:rsidRDefault="005D3B86" w:rsidP="00861ABA">
      <w:pPr>
        <w:ind w:left="525" w:hangingChars="250" w:hanging="525"/>
      </w:pPr>
      <w:r>
        <w:rPr>
          <w:rFonts w:hint="eastAsia"/>
        </w:rPr>
        <w:t xml:space="preserve">　●</w:t>
      </w:r>
      <w:r w:rsidR="00861ABA">
        <w:rPr>
          <w:rFonts w:hint="eastAsia"/>
        </w:rPr>
        <w:t xml:space="preserve"> </w:t>
      </w:r>
      <w:r>
        <w:rPr>
          <w:rFonts w:hint="eastAsia"/>
        </w:rPr>
        <w:t>解答にあたり、摘要欄の勘定科目等は以下から選択して、答案用紙の[</w:t>
      </w:r>
      <w:r w:rsidR="004C3DAA">
        <w:rPr>
          <w:rFonts w:hint="eastAsia"/>
        </w:rPr>
        <w:t xml:space="preserve">　　　</w:t>
      </w:r>
      <w:r>
        <w:rPr>
          <w:rFonts w:hint="eastAsia"/>
        </w:rPr>
        <w:t>]</w:t>
      </w:r>
      <w:r w:rsidR="004C3DAA">
        <w:rPr>
          <w:rFonts w:hint="eastAsia"/>
        </w:rPr>
        <w:t>の中にア～クの記号で記入しなさい。また、勘定科目等はこの設問の中で複数回使用してよい。</w:t>
      </w:r>
    </w:p>
    <w:p w14:paraId="77F8A0A9" w14:textId="17DFC916" w:rsidR="004C3DAA" w:rsidRDefault="00861ABA" w:rsidP="004D18D4">
      <w:r>
        <w:rPr>
          <w:rFonts w:hint="eastAsia"/>
        </w:rPr>
        <w:t xml:space="preserve">　</w:t>
      </w:r>
    </w:p>
    <w:p w14:paraId="51920B08" w14:textId="7EA2C038" w:rsidR="00861ABA" w:rsidRDefault="00861ABA" w:rsidP="004D18D4">
      <w:r>
        <w:rPr>
          <w:rFonts w:hint="eastAsia"/>
        </w:rPr>
        <w:t xml:space="preserve">  ア．未払配当金　イ．未払法人税等　ウ．利益準備金　エ．繰越利益剰余金　オ．法人税等</w:t>
      </w:r>
    </w:p>
    <w:p w14:paraId="2E13B319" w14:textId="5D1E5BA1" w:rsidR="00BD0D34" w:rsidRDefault="00BD0D34" w:rsidP="004D18D4">
      <w:r>
        <w:rPr>
          <w:rFonts w:hint="eastAsia"/>
        </w:rPr>
        <w:t xml:space="preserve">　カ．損益　　　　キ．前期繰越　　　ク．次期繰越</w:t>
      </w:r>
    </w:p>
    <w:p w14:paraId="6077A3E0" w14:textId="77777777" w:rsidR="00BD0D34" w:rsidRDefault="00BD0D34" w:rsidP="004D18D4"/>
    <w:p w14:paraId="0E955896" w14:textId="5483B20B" w:rsidR="00BD0D34" w:rsidRDefault="00BA0049" w:rsidP="00C52F46">
      <w:pPr>
        <w:ind w:left="210" w:hangingChars="100" w:hanging="210"/>
      </w:pPr>
      <w:r>
        <w:rPr>
          <w:rFonts w:hint="eastAsia"/>
        </w:rPr>
        <w:t>１．6月</w:t>
      </w:r>
      <w:r w:rsidR="00C52F46">
        <w:rPr>
          <w:rFonts w:hint="eastAsia"/>
        </w:rPr>
        <w:t>27日の株主総会において、繰越利益剰余金から次のとおり配当金の支払い等を行うことを決議した。実際に配当金を支払うのは7月以降である。</w:t>
      </w:r>
    </w:p>
    <w:p w14:paraId="7BC25566" w14:textId="1868D2FC" w:rsidR="00C52F46" w:rsidRDefault="00C52F46" w:rsidP="004D18D4">
      <w:r>
        <w:rPr>
          <w:rFonts w:hint="eastAsia"/>
        </w:rPr>
        <w:t>２．</w:t>
      </w:r>
      <w:r w:rsidR="00B2786F">
        <w:rPr>
          <w:rFonts w:hint="eastAsia"/>
        </w:rPr>
        <w:t>3月31日に決算日をむかえ、必要な決算整理を行う。</w:t>
      </w:r>
    </w:p>
    <w:p w14:paraId="3885D0C5" w14:textId="0DEDD146" w:rsidR="00B2786F" w:rsidRDefault="00B2786F" w:rsidP="004D18D4">
      <w:r>
        <w:rPr>
          <w:rFonts w:hint="eastAsia"/>
        </w:rPr>
        <w:t xml:space="preserve">　決算整理は次の[資料]にもとづいて、仕入および法人税等の金額を求めること。なお、「その他費用」は出題の便宜上、仕入れと法人税等以外の費用をまとめたものである。</w:t>
      </w:r>
    </w:p>
    <w:p w14:paraId="5CDE17A6" w14:textId="77777777" w:rsidR="00761037" w:rsidRDefault="00761037" w:rsidP="004D18D4"/>
    <w:p w14:paraId="1B5962A4" w14:textId="3D135993" w:rsidR="00761037" w:rsidRPr="00C71AC9" w:rsidRDefault="00761037" w:rsidP="004D18D4">
      <w:pPr>
        <w:rPr>
          <w:b/>
          <w:bCs/>
        </w:rPr>
      </w:pPr>
      <w:r w:rsidRPr="00C71AC9">
        <w:rPr>
          <w:rFonts w:hint="eastAsia"/>
          <w:b/>
          <w:bCs/>
        </w:rPr>
        <w:t>[資料]</w:t>
      </w:r>
    </w:p>
    <w:p w14:paraId="6D858A1F" w14:textId="4BCE69E3" w:rsidR="003F473F" w:rsidRDefault="00761037" w:rsidP="00761037">
      <w:r>
        <w:rPr>
          <w:rFonts w:hint="eastAsia"/>
        </w:rPr>
        <w:t xml:space="preserve">　１．</w:t>
      </w:r>
      <w:r w:rsidRPr="00D01CA0">
        <w:rPr>
          <w:rFonts w:hint="eastAsia"/>
          <w:spacing w:val="87"/>
          <w:kern w:val="0"/>
          <w:fitText w:val="2520" w:id="-977631232"/>
        </w:rPr>
        <w:t>期首商品棚卸</w:t>
      </w:r>
      <w:r w:rsidRPr="00D01CA0">
        <w:rPr>
          <w:rFonts w:hint="eastAsia"/>
          <w:spacing w:val="3"/>
          <w:kern w:val="0"/>
          <w:fitText w:val="2520" w:id="-977631232"/>
        </w:rPr>
        <w:t>高</w:t>
      </w:r>
      <w:r>
        <w:rPr>
          <w:rFonts w:hint="eastAsia"/>
        </w:rPr>
        <w:t>：</w:t>
      </w:r>
      <w:r w:rsidR="00CB390A">
        <w:rPr>
          <w:rFonts w:hint="eastAsia"/>
        </w:rPr>
        <w:t>￥</w:t>
      </w:r>
      <w:r w:rsidR="00D01CA0">
        <w:rPr>
          <w:rFonts w:hint="eastAsia"/>
        </w:rPr>
        <w:t xml:space="preserve"> </w:t>
      </w:r>
      <w:r w:rsidR="00CB390A">
        <w:rPr>
          <w:rFonts w:hint="eastAsia"/>
        </w:rPr>
        <w:t>3,600,000</w:t>
      </w:r>
    </w:p>
    <w:p w14:paraId="6E3C851B" w14:textId="09C7AE76" w:rsidR="00CB390A" w:rsidRDefault="00CB390A" w:rsidP="00761037">
      <w:r>
        <w:rPr>
          <w:rFonts w:hint="eastAsia"/>
        </w:rPr>
        <w:t xml:space="preserve">　２．決算整理前の仕入勘定残高：￥</w:t>
      </w:r>
      <w:r w:rsidR="00CD385D">
        <w:rPr>
          <w:rFonts w:hint="eastAsia"/>
        </w:rPr>
        <w:t>31</w:t>
      </w:r>
      <w:r>
        <w:rPr>
          <w:rFonts w:hint="eastAsia"/>
        </w:rPr>
        <w:t>,</w:t>
      </w:r>
      <w:r w:rsidR="00CD385D">
        <w:rPr>
          <w:rFonts w:hint="eastAsia"/>
        </w:rPr>
        <w:t>4</w:t>
      </w:r>
      <w:r>
        <w:rPr>
          <w:rFonts w:hint="eastAsia"/>
        </w:rPr>
        <w:t>00,000</w:t>
      </w:r>
    </w:p>
    <w:p w14:paraId="635AD006" w14:textId="48C0F73D" w:rsidR="00CB390A" w:rsidRDefault="00CB390A" w:rsidP="00761037">
      <w:r>
        <w:rPr>
          <w:rFonts w:hint="eastAsia"/>
        </w:rPr>
        <w:t xml:space="preserve">　３．</w:t>
      </w:r>
      <w:r w:rsidRPr="00D01CA0">
        <w:rPr>
          <w:rFonts w:hint="eastAsia"/>
          <w:spacing w:val="87"/>
          <w:kern w:val="0"/>
          <w:fitText w:val="2520" w:id="-977630976"/>
        </w:rPr>
        <w:t>期末商品棚卸</w:t>
      </w:r>
      <w:r w:rsidRPr="00D01CA0">
        <w:rPr>
          <w:rFonts w:hint="eastAsia"/>
          <w:spacing w:val="3"/>
          <w:kern w:val="0"/>
          <w:fitText w:val="2520" w:id="-977630976"/>
        </w:rPr>
        <w:t>高</w:t>
      </w:r>
      <w:r>
        <w:rPr>
          <w:rFonts w:hint="eastAsia"/>
        </w:rPr>
        <w:t>：</w:t>
      </w:r>
      <w:r w:rsidR="00CD385D">
        <w:rPr>
          <w:rFonts w:hint="eastAsia"/>
        </w:rPr>
        <w:t>￥</w:t>
      </w:r>
      <w:r w:rsidR="00D01CA0">
        <w:rPr>
          <w:rFonts w:hint="eastAsia"/>
        </w:rPr>
        <w:t xml:space="preserve"> </w:t>
      </w:r>
      <w:r w:rsidR="00CD385D">
        <w:rPr>
          <w:rFonts w:hint="eastAsia"/>
        </w:rPr>
        <w:t>4,500,000</w:t>
      </w:r>
    </w:p>
    <w:p w14:paraId="17BA22B9" w14:textId="7B32524A" w:rsidR="00D01CA0" w:rsidRDefault="00D01CA0" w:rsidP="00761037">
      <w:r>
        <w:rPr>
          <w:rFonts w:hint="eastAsia"/>
        </w:rPr>
        <w:t xml:space="preserve">  ４．売上原価は仕入勘定で算定する。</w:t>
      </w:r>
    </w:p>
    <w:p w14:paraId="142D276A" w14:textId="4F4E2879" w:rsidR="00D01CA0" w:rsidRDefault="00D01CA0" w:rsidP="00761037">
      <w:r>
        <w:rPr>
          <w:rFonts w:hint="eastAsia"/>
        </w:rPr>
        <w:t xml:space="preserve">　５．税引前の当期純利益の</w:t>
      </w:r>
      <w:r w:rsidR="00AA7505">
        <w:rPr>
          <w:rFonts w:hint="eastAsia"/>
        </w:rPr>
        <w:t>30％を法人税等として計上する。</w:t>
      </w:r>
    </w:p>
    <w:p w14:paraId="5E437E67" w14:textId="77777777" w:rsidR="00AA7505" w:rsidRDefault="00AA7505" w:rsidP="00761037"/>
    <w:p w14:paraId="76514F1F" w14:textId="423913F6" w:rsidR="00FD2D23" w:rsidRDefault="00FD2D23" w:rsidP="00FD2D23">
      <w:pPr>
        <w:ind w:left="210" w:hangingChars="100" w:hanging="210"/>
      </w:pPr>
      <w:r>
        <w:rPr>
          <w:rFonts w:hint="eastAsia"/>
        </w:rPr>
        <w:t xml:space="preserve">⑵　次の文章の（ ① </w:t>
      </w:r>
      <w:r>
        <w:t>）</w:t>
      </w:r>
      <w:r>
        <w:rPr>
          <w:rFonts w:hint="eastAsia"/>
        </w:rPr>
        <w:t xml:space="preserve">から（ ⑤ </w:t>
      </w:r>
      <w:r>
        <w:t>）</w:t>
      </w:r>
      <w:r>
        <w:rPr>
          <w:rFonts w:hint="eastAsia"/>
        </w:rPr>
        <w:t>にあてはまる最も適切な語句を下記の語群から選び、ア～シの記号で答えなさい。</w:t>
      </w:r>
    </w:p>
    <w:p w14:paraId="0782DBDB" w14:textId="23D8E240" w:rsidR="00FD2D23" w:rsidRDefault="00FD2D23" w:rsidP="00761037">
      <w:r>
        <w:rPr>
          <w:rFonts w:hint="eastAsia"/>
        </w:rPr>
        <w:t xml:space="preserve">　１．3伝票制において、現金の入出金を伴わない取引は（</w:t>
      </w:r>
      <w:r w:rsidR="00ED34B4">
        <w:rPr>
          <w:rFonts w:hint="eastAsia"/>
        </w:rPr>
        <w:t xml:space="preserve"> </w:t>
      </w:r>
      <w:r>
        <w:rPr>
          <w:rFonts w:hint="eastAsia"/>
        </w:rPr>
        <w:t>①</w:t>
      </w:r>
      <w:r w:rsidR="00ED34B4">
        <w:rPr>
          <w:rFonts w:hint="eastAsia"/>
        </w:rPr>
        <w:t xml:space="preserve"> </w:t>
      </w:r>
      <w:r>
        <w:rPr>
          <w:rFonts w:hint="eastAsia"/>
        </w:rPr>
        <w:t>）伝票に記入する。</w:t>
      </w:r>
    </w:p>
    <w:p w14:paraId="399A0F71" w14:textId="26CDA2E1" w:rsidR="00FD2D23" w:rsidRDefault="00FD2D23" w:rsidP="00761037">
      <w:r>
        <w:rPr>
          <w:rFonts w:hint="eastAsia"/>
        </w:rPr>
        <w:t xml:space="preserve">　２．貸倒引当金は受取手形や売掛金に対する（</w:t>
      </w:r>
      <w:r w:rsidR="00ED34B4">
        <w:rPr>
          <w:rFonts w:hint="eastAsia"/>
        </w:rPr>
        <w:t xml:space="preserve"> </w:t>
      </w:r>
      <w:r>
        <w:rPr>
          <w:rFonts w:hint="eastAsia"/>
        </w:rPr>
        <w:t>②</w:t>
      </w:r>
      <w:r w:rsidR="00ED34B4">
        <w:rPr>
          <w:rFonts w:hint="eastAsia"/>
        </w:rPr>
        <w:t xml:space="preserve"> </w:t>
      </w:r>
      <w:r>
        <w:rPr>
          <w:rFonts w:hint="eastAsia"/>
        </w:rPr>
        <w:t>）勘定である。</w:t>
      </w:r>
    </w:p>
    <w:p w14:paraId="52E30661" w14:textId="7C0F4C23" w:rsidR="00FD2D23" w:rsidRDefault="00FD2D23" w:rsidP="00ED34B4">
      <w:pPr>
        <w:ind w:left="315" w:hangingChars="150" w:hanging="315"/>
      </w:pPr>
      <w:r>
        <w:rPr>
          <w:rFonts w:hint="eastAsia"/>
        </w:rPr>
        <w:t xml:space="preserve">　３．株式会社の資本は、株主から出資額を</w:t>
      </w:r>
      <w:r w:rsidR="0008247F">
        <w:rPr>
          <w:rFonts w:hint="eastAsia"/>
        </w:rPr>
        <w:t>表す資本金と、経営活動から獲得した利益の留保額を表す（</w:t>
      </w:r>
      <w:r w:rsidR="00ED34B4">
        <w:rPr>
          <w:rFonts w:hint="eastAsia"/>
        </w:rPr>
        <w:t xml:space="preserve"> </w:t>
      </w:r>
      <w:r w:rsidR="0008247F">
        <w:rPr>
          <w:rFonts w:hint="eastAsia"/>
        </w:rPr>
        <w:t>③</w:t>
      </w:r>
      <w:r w:rsidR="00ED34B4">
        <w:rPr>
          <w:rFonts w:hint="eastAsia"/>
        </w:rPr>
        <w:t xml:space="preserve"> </w:t>
      </w:r>
      <w:r w:rsidR="0008247F">
        <w:rPr>
          <w:rFonts w:hint="eastAsia"/>
        </w:rPr>
        <w:t>）に区別して表す。</w:t>
      </w:r>
    </w:p>
    <w:p w14:paraId="498C76F8" w14:textId="2021BB35" w:rsidR="0008247F" w:rsidRDefault="0008247F" w:rsidP="00761037">
      <w:r>
        <w:rPr>
          <w:rFonts w:hint="eastAsia"/>
        </w:rPr>
        <w:t xml:space="preserve">　４．企業の経営活動の結果、期末資本が期首資本より大きくなった場合の差額を（</w:t>
      </w:r>
      <w:r w:rsidR="00ED34B4">
        <w:rPr>
          <w:rFonts w:hint="eastAsia"/>
        </w:rPr>
        <w:t xml:space="preserve"> </w:t>
      </w:r>
      <w:r>
        <w:rPr>
          <w:rFonts w:hint="eastAsia"/>
        </w:rPr>
        <w:t>④</w:t>
      </w:r>
      <w:r w:rsidR="00ED34B4">
        <w:rPr>
          <w:rFonts w:hint="eastAsia"/>
        </w:rPr>
        <w:t xml:space="preserve"> </w:t>
      </w:r>
      <w:r>
        <w:rPr>
          <w:rFonts w:hint="eastAsia"/>
        </w:rPr>
        <w:t>）という。</w:t>
      </w:r>
    </w:p>
    <w:p w14:paraId="6C7F46C9" w14:textId="534D9F55" w:rsidR="0008247F" w:rsidRDefault="0008247F" w:rsidP="00761037">
      <w:r>
        <w:rPr>
          <w:rFonts w:hint="eastAsia"/>
        </w:rPr>
        <w:t xml:space="preserve">　５．仕入・給料・広告宣伝費など、経営活動の結果として資本が減少する原因を（</w:t>
      </w:r>
      <w:r w:rsidR="00ED34B4">
        <w:rPr>
          <w:rFonts w:hint="eastAsia"/>
        </w:rPr>
        <w:t xml:space="preserve"> </w:t>
      </w:r>
      <w:r>
        <w:rPr>
          <w:rFonts w:hint="eastAsia"/>
        </w:rPr>
        <w:t>⑤</w:t>
      </w:r>
      <w:r w:rsidR="00ED34B4">
        <w:rPr>
          <w:rFonts w:hint="eastAsia"/>
        </w:rPr>
        <w:t xml:space="preserve"> </w:t>
      </w:r>
      <w:r>
        <w:rPr>
          <w:rFonts w:hint="eastAsia"/>
        </w:rPr>
        <w:t>）という。</w:t>
      </w:r>
    </w:p>
    <w:p w14:paraId="16A81E0B" w14:textId="77777777" w:rsidR="00ED34B4" w:rsidRDefault="00ED34B4" w:rsidP="00761037"/>
    <w:p w14:paraId="5EFDC518" w14:textId="53A72AF6" w:rsidR="00ED34B4" w:rsidRPr="00C71AC9" w:rsidRDefault="00ED34B4" w:rsidP="00761037">
      <w:pPr>
        <w:rPr>
          <w:b/>
          <w:bCs/>
        </w:rPr>
      </w:pPr>
      <w:r w:rsidRPr="00C71AC9">
        <w:rPr>
          <w:rFonts w:hint="eastAsia"/>
          <w:b/>
          <w:bCs/>
        </w:rPr>
        <w:t xml:space="preserve"> [語群]</w:t>
      </w:r>
    </w:p>
    <w:p w14:paraId="4A0669A5" w14:textId="130A013A" w:rsidR="00ED34B4" w:rsidRDefault="00ED34B4" w:rsidP="00761037">
      <w:r>
        <w:rPr>
          <w:rFonts w:hint="eastAsia"/>
        </w:rPr>
        <w:t xml:space="preserve">　ア．評価　イ．当期純損失　ウ．貸借対照表　エ．入金　オ．出金　カ．損益計算書　キ．</w:t>
      </w:r>
      <w:r w:rsidR="005A7C42">
        <w:rPr>
          <w:rFonts w:hint="eastAsia"/>
        </w:rPr>
        <w:t>当期純利益</w:t>
      </w:r>
    </w:p>
    <w:p w14:paraId="346DBCFD" w14:textId="3586C2A4" w:rsidR="005A7C42" w:rsidRDefault="005A7C42" w:rsidP="00761037">
      <w:r>
        <w:rPr>
          <w:rFonts w:hint="eastAsia"/>
        </w:rPr>
        <w:t xml:space="preserve">　ク．費用　ケ．収益　コ．財貨</w:t>
      </w:r>
      <w:r w:rsidR="00F207EE">
        <w:rPr>
          <w:rFonts w:hint="eastAsia"/>
        </w:rPr>
        <w:t>および権利</w:t>
      </w:r>
      <w:r>
        <w:rPr>
          <w:rFonts w:hint="eastAsia"/>
        </w:rPr>
        <w:t xml:space="preserve">　サ．振替　シ．繰越利益剰余金</w:t>
      </w:r>
    </w:p>
    <w:p w14:paraId="30470FE2" w14:textId="77777777" w:rsidR="007A0190" w:rsidRDefault="007A0190" w:rsidP="00761037"/>
    <w:tbl>
      <w:tblPr>
        <w:tblStyle w:val="a3"/>
        <w:tblW w:w="0" w:type="auto"/>
        <w:jc w:val="right"/>
        <w:tblLook w:val="04A0" w:firstRow="1" w:lastRow="0" w:firstColumn="1" w:lastColumn="0" w:noHBand="0" w:noVBand="1"/>
      </w:tblPr>
      <w:tblGrid>
        <w:gridCol w:w="1413"/>
      </w:tblGrid>
      <w:tr w:rsidR="007A0190" w14:paraId="65FDECA3"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264952E5" w14:textId="77777777" w:rsidR="007A0190" w:rsidRDefault="007A0190" w:rsidP="00460B8B">
            <w:pPr>
              <w:jc w:val="center"/>
            </w:pPr>
            <w:r>
              <w:rPr>
                <w:rFonts w:hint="eastAsia"/>
              </w:rPr>
              <w:lastRenderedPageBreak/>
              <w:t>第２問</w:t>
            </w:r>
          </w:p>
        </w:tc>
      </w:tr>
      <w:tr w:rsidR="007A0190" w14:paraId="224A8467" w14:textId="77777777" w:rsidTr="00460B8B">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596C1410" w14:textId="77777777" w:rsidR="007A0190" w:rsidRDefault="007A0190" w:rsidP="00460B8B">
            <w:pPr>
              <w:jc w:val="center"/>
            </w:pPr>
          </w:p>
        </w:tc>
      </w:tr>
    </w:tbl>
    <w:p w14:paraId="1FC62E0D" w14:textId="710FA0EC" w:rsidR="007A0190" w:rsidRDefault="007A0190" w:rsidP="007A0190">
      <w:r w:rsidRPr="00AF65D0">
        <w:rPr>
          <w:rFonts w:hint="eastAsia"/>
          <w:b/>
          <w:bCs/>
        </w:rPr>
        <w:t>第２問</w:t>
      </w:r>
      <w:r>
        <w:rPr>
          <w:rFonts w:hint="eastAsia"/>
        </w:rPr>
        <w:t>（20点）</w:t>
      </w:r>
    </w:p>
    <w:p w14:paraId="10E158E8" w14:textId="775C5F4A" w:rsidR="007A0190" w:rsidRDefault="00AF79F9" w:rsidP="007A0190">
      <w:r>
        <w:rPr>
          <w:noProof/>
        </w:rPr>
        <mc:AlternateContent>
          <mc:Choice Requires="wps">
            <w:drawing>
              <wp:anchor distT="0" distB="0" distL="114300" distR="114300" simplePos="0" relativeHeight="251747349" behindDoc="0" locked="0" layoutInCell="1" allowOverlap="1" wp14:anchorId="2DC096F1" wp14:editId="19FAD8CB">
                <wp:simplePos x="0" y="0"/>
                <wp:positionH relativeFrom="column">
                  <wp:posOffset>518160</wp:posOffset>
                </wp:positionH>
                <wp:positionV relativeFrom="paragraph">
                  <wp:posOffset>2094865</wp:posOffset>
                </wp:positionV>
                <wp:extent cx="1036320" cy="0"/>
                <wp:effectExtent l="0" t="0" r="0" b="0"/>
                <wp:wrapNone/>
                <wp:docPr id="1805133100" name="直線コネクタ 6"/>
                <wp:cNvGraphicFramePr/>
                <a:graphic xmlns:a="http://schemas.openxmlformats.org/drawingml/2006/main">
                  <a:graphicData uri="http://schemas.microsoft.com/office/word/2010/wordprocessingShape">
                    <wps:wsp>
                      <wps:cNvCnPr/>
                      <wps:spPr>
                        <a:xfrm>
                          <a:off x="0" y="0"/>
                          <a:ext cx="1036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C71714C" id="直線コネクタ 6" o:spid="_x0000_s1026" style="position:absolute;z-index:2517473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8pt,164.95pt" to="122.4pt,1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" strokecolor="#156082 [3204]" strokeweight=".5pt">
                <v:stroke joinstyle="miter"/>
              </v:line>
            </w:pict>
          </mc:Fallback>
        </mc:AlternateContent>
      </w:r>
      <w:r>
        <w:rPr>
          <w:noProof/>
        </w:rPr>
        <mc:AlternateContent>
          <mc:Choice Requires="wps">
            <w:drawing>
              <wp:anchor distT="0" distB="0" distL="114300" distR="114300" simplePos="0" relativeHeight="251746325" behindDoc="0" locked="0" layoutInCell="1" allowOverlap="1" wp14:anchorId="3561322C" wp14:editId="40AF469C">
                <wp:simplePos x="0" y="0"/>
                <wp:positionH relativeFrom="column">
                  <wp:posOffset>548640</wp:posOffset>
                </wp:positionH>
                <wp:positionV relativeFrom="paragraph">
                  <wp:posOffset>2056765</wp:posOffset>
                </wp:positionV>
                <wp:extent cx="990600" cy="320040"/>
                <wp:effectExtent l="0" t="0" r="0" b="3810"/>
                <wp:wrapNone/>
                <wp:docPr id="219280348" name="テキスト ボックス 3"/>
                <wp:cNvGraphicFramePr/>
                <a:graphic xmlns:a="http://schemas.openxmlformats.org/drawingml/2006/main">
                  <a:graphicData uri="http://schemas.microsoft.com/office/word/2010/wordprocessingShape">
                    <wps:wsp>
                      <wps:cNvSpPr txBox="1"/>
                      <wps:spPr>
                        <a:xfrm>
                          <a:off x="0" y="0"/>
                          <a:ext cx="990600" cy="320040"/>
                        </a:xfrm>
                        <a:prstGeom prst="rect">
                          <a:avLst/>
                        </a:prstGeom>
                        <a:solidFill>
                          <a:schemeClr val="lt1"/>
                        </a:solidFill>
                        <a:ln w="6350">
                          <a:noFill/>
                        </a:ln>
                      </wps:spPr>
                      <wps:txbx>
                        <w:txbxContent>
                          <w:p w14:paraId="2F203E27" w14:textId="7B2BBB0B" w:rsidR="00AF79F9" w:rsidRDefault="00AF79F9">
                            <w:r>
                              <w:rPr>
                                <w:rFonts w:hint="eastAsia"/>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61322C" id="_x0000_t202" coordsize="21600,21600" o:spt="202" path="m,l,21600r21600,l21600,xe">
                <v:stroke joinstyle="miter"/>
                <v:path gradientshapeok="t" o:connecttype="rect"/>
              </v:shapetype>
              <v:shape id="テキスト ボックス 3" o:spid="_x0000_s1026" type="#_x0000_t202" style="position:absolute;left:0;text-align:left;margin-left:43.2pt;margin-top:161.95pt;width:78pt;height:25.2pt;z-index:2517463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" fillcolor="white [3201]" stroked="f" strokeweight=".5pt">
                <v:textbox>
                  <w:txbxContent>
                    <w:p w14:paraId="2F203E27" w14:textId="7B2BBB0B" w:rsidR="00AF79F9" w:rsidRDefault="00AF79F9">
                      <w:r>
                        <w:rPr>
                          <w:rFonts w:hint="eastAsia"/>
                        </w:rPr>
                        <w:t>［　　　　］</w:t>
                      </w:r>
                    </w:p>
                  </w:txbxContent>
                </v:textbox>
              </v:shape>
            </w:pict>
          </mc:Fallback>
        </mc:AlternateContent>
      </w:r>
      <w:r w:rsidR="007A0190" w:rsidRPr="00CF094E">
        <w:rPr>
          <w:noProof/>
        </w:rPr>
        <w:drawing>
          <wp:inline distT="0" distB="0" distL="0" distR="0" wp14:anchorId="51D76D36" wp14:editId="50859EC3">
            <wp:extent cx="5340350" cy="4330700"/>
            <wp:effectExtent l="0" t="0" r="0" b="0"/>
            <wp:docPr id="208393629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0350" cy="4330700"/>
                    </a:xfrm>
                    <a:prstGeom prst="rect">
                      <a:avLst/>
                    </a:prstGeom>
                    <a:noFill/>
                    <a:ln>
                      <a:noFill/>
                    </a:ln>
                  </pic:spPr>
                </pic:pic>
              </a:graphicData>
            </a:graphic>
          </wp:inline>
        </w:drawing>
      </w:r>
    </w:p>
    <w:p w14:paraId="301C67E4" w14:textId="77777777" w:rsidR="007A0190" w:rsidRDefault="007A0190" w:rsidP="007A0190">
      <w:r>
        <w:rPr>
          <w:rFonts w:hint="eastAsia"/>
        </w:rPr>
        <w:t>⑵</w:t>
      </w:r>
    </w:p>
    <w:tbl>
      <w:tblPr>
        <w:tblStyle w:val="a3"/>
        <w:tblW w:w="0" w:type="auto"/>
        <w:tblLook w:val="04A0" w:firstRow="1" w:lastRow="0" w:firstColumn="1" w:lastColumn="0" w:noHBand="0" w:noVBand="1"/>
      </w:tblPr>
      <w:tblGrid>
        <w:gridCol w:w="1947"/>
        <w:gridCol w:w="1947"/>
        <w:gridCol w:w="1947"/>
        <w:gridCol w:w="1947"/>
        <w:gridCol w:w="1948"/>
      </w:tblGrid>
      <w:tr w:rsidR="007A0190" w14:paraId="25AEC1FA" w14:textId="77777777" w:rsidTr="00460B8B">
        <w:tc>
          <w:tcPr>
            <w:tcW w:w="1947" w:type="dxa"/>
          </w:tcPr>
          <w:p w14:paraId="4CCA64BA" w14:textId="77777777" w:rsidR="007A0190" w:rsidRDefault="007A0190" w:rsidP="00460B8B">
            <w:pPr>
              <w:jc w:val="center"/>
            </w:pPr>
            <w:r>
              <w:rPr>
                <w:rFonts w:hint="eastAsia"/>
              </w:rPr>
              <w:t>①</w:t>
            </w:r>
          </w:p>
        </w:tc>
        <w:tc>
          <w:tcPr>
            <w:tcW w:w="1947" w:type="dxa"/>
          </w:tcPr>
          <w:p w14:paraId="0B8717AE" w14:textId="77777777" w:rsidR="007A0190" w:rsidRDefault="007A0190" w:rsidP="00460B8B">
            <w:pPr>
              <w:jc w:val="center"/>
            </w:pPr>
            <w:r>
              <w:rPr>
                <w:rFonts w:hint="eastAsia"/>
              </w:rPr>
              <w:t>②</w:t>
            </w:r>
          </w:p>
        </w:tc>
        <w:tc>
          <w:tcPr>
            <w:tcW w:w="1947" w:type="dxa"/>
          </w:tcPr>
          <w:p w14:paraId="58A41519" w14:textId="77777777" w:rsidR="007A0190" w:rsidRDefault="007A0190" w:rsidP="00460B8B">
            <w:pPr>
              <w:jc w:val="center"/>
            </w:pPr>
            <w:r>
              <w:rPr>
                <w:rFonts w:hint="eastAsia"/>
              </w:rPr>
              <w:t>③</w:t>
            </w:r>
          </w:p>
        </w:tc>
        <w:tc>
          <w:tcPr>
            <w:tcW w:w="1947" w:type="dxa"/>
          </w:tcPr>
          <w:p w14:paraId="29CA4456" w14:textId="77777777" w:rsidR="007A0190" w:rsidRDefault="007A0190" w:rsidP="00460B8B">
            <w:pPr>
              <w:jc w:val="center"/>
            </w:pPr>
            <w:r>
              <w:rPr>
                <w:rFonts w:hint="eastAsia"/>
              </w:rPr>
              <w:t>④</w:t>
            </w:r>
          </w:p>
        </w:tc>
        <w:tc>
          <w:tcPr>
            <w:tcW w:w="1948" w:type="dxa"/>
          </w:tcPr>
          <w:p w14:paraId="4FAC726E" w14:textId="77777777" w:rsidR="007A0190" w:rsidRDefault="007A0190" w:rsidP="00460B8B">
            <w:pPr>
              <w:jc w:val="center"/>
            </w:pPr>
            <w:r>
              <w:rPr>
                <w:rFonts w:hint="eastAsia"/>
              </w:rPr>
              <w:t>⑤</w:t>
            </w:r>
          </w:p>
        </w:tc>
      </w:tr>
      <w:tr w:rsidR="007A0190" w14:paraId="489517BF" w14:textId="77777777" w:rsidTr="00460B8B">
        <w:trPr>
          <w:trHeight w:val="712"/>
        </w:trPr>
        <w:tc>
          <w:tcPr>
            <w:tcW w:w="1947" w:type="dxa"/>
          </w:tcPr>
          <w:p w14:paraId="3C544965" w14:textId="77777777" w:rsidR="007A0190" w:rsidRDefault="007A0190" w:rsidP="00460B8B"/>
        </w:tc>
        <w:tc>
          <w:tcPr>
            <w:tcW w:w="1947" w:type="dxa"/>
          </w:tcPr>
          <w:p w14:paraId="08907CAA" w14:textId="77777777" w:rsidR="007A0190" w:rsidRDefault="007A0190" w:rsidP="00460B8B"/>
        </w:tc>
        <w:tc>
          <w:tcPr>
            <w:tcW w:w="1947" w:type="dxa"/>
          </w:tcPr>
          <w:p w14:paraId="2A0B387C" w14:textId="77777777" w:rsidR="007A0190" w:rsidRDefault="007A0190" w:rsidP="00460B8B"/>
        </w:tc>
        <w:tc>
          <w:tcPr>
            <w:tcW w:w="1947" w:type="dxa"/>
          </w:tcPr>
          <w:p w14:paraId="0B82C5C4" w14:textId="77777777" w:rsidR="007A0190" w:rsidRDefault="007A0190" w:rsidP="00460B8B"/>
        </w:tc>
        <w:tc>
          <w:tcPr>
            <w:tcW w:w="1948" w:type="dxa"/>
          </w:tcPr>
          <w:p w14:paraId="32E9A614" w14:textId="77777777" w:rsidR="007A0190" w:rsidRDefault="007A0190" w:rsidP="00460B8B"/>
        </w:tc>
      </w:tr>
    </w:tbl>
    <w:p w14:paraId="1ABCC2FF" w14:textId="77777777" w:rsidR="007A0190" w:rsidRDefault="007A0190" w:rsidP="007A0190"/>
    <w:p w14:paraId="5691647C" w14:textId="77777777" w:rsidR="007A0190" w:rsidRDefault="007A0190" w:rsidP="007A0190"/>
    <w:p w14:paraId="22C8DD90" w14:textId="77777777" w:rsidR="007A0190" w:rsidRDefault="007A0190" w:rsidP="007A0190"/>
    <w:p w14:paraId="0EE8A21A" w14:textId="77777777" w:rsidR="007A0190" w:rsidRDefault="007A0190" w:rsidP="007A0190"/>
    <w:p w14:paraId="0D9F692F" w14:textId="77777777" w:rsidR="007A0190" w:rsidRDefault="007A0190" w:rsidP="007A0190"/>
    <w:p w14:paraId="3792EA38" w14:textId="77777777" w:rsidR="007A0190" w:rsidRDefault="007A0190" w:rsidP="007A0190"/>
    <w:p w14:paraId="1A303E63" w14:textId="77777777" w:rsidR="007A0190" w:rsidRDefault="007A0190" w:rsidP="007A0190"/>
    <w:p w14:paraId="663B3449" w14:textId="77777777" w:rsidR="00C27667" w:rsidRDefault="00C27667" w:rsidP="007A0190"/>
    <w:p w14:paraId="0993AD0B" w14:textId="77777777" w:rsidR="00C27667" w:rsidRDefault="00C27667" w:rsidP="007A0190"/>
    <w:p w14:paraId="31CC3FE3" w14:textId="77777777" w:rsidR="00C27667" w:rsidRDefault="00C27667" w:rsidP="007A0190"/>
    <w:p w14:paraId="50D1DA1A" w14:textId="77777777" w:rsidR="00C27667" w:rsidRDefault="00C27667" w:rsidP="007A0190"/>
    <w:p w14:paraId="6D878628" w14:textId="29E7B7E1" w:rsidR="0049299D" w:rsidRDefault="0049299D" w:rsidP="00761037">
      <w:bookmarkStart w:id="1" w:name="_Hlk167374443"/>
      <w:r w:rsidRPr="00C71AC9">
        <w:rPr>
          <w:rFonts w:hint="eastAsia"/>
          <w:b/>
          <w:bCs/>
        </w:rPr>
        <w:lastRenderedPageBreak/>
        <w:t>第3問</w:t>
      </w:r>
      <w:r>
        <w:rPr>
          <w:rFonts w:hint="eastAsia"/>
        </w:rPr>
        <w:t>（35点）</w:t>
      </w:r>
    </w:p>
    <w:p w14:paraId="020495F9" w14:textId="37830CB4" w:rsidR="0049299D" w:rsidRDefault="0049299D" w:rsidP="00761037">
      <w:r>
        <w:rPr>
          <w:rFonts w:hint="eastAsia"/>
        </w:rPr>
        <w:t xml:space="preserve">　当社（会計期間は</w:t>
      </w:r>
      <w:r w:rsidR="005F0FB0">
        <w:rPr>
          <w:rFonts w:hint="eastAsia"/>
        </w:rPr>
        <w:t>×6年4月1日から×7年3月31日までの1年間）の⑴決算整理</w:t>
      </w:r>
      <w:r w:rsidR="00224F71">
        <w:rPr>
          <w:rFonts w:hint="eastAsia"/>
        </w:rPr>
        <w:t>前残高試算表および⑵決算整理事項等にもとづいて、下記の問い答えなさい。なお、出題の便宜上、解答に影響しない費用は「その他の費用」</w:t>
      </w:r>
      <w:r w:rsidR="00294ABF">
        <w:rPr>
          <w:rFonts w:hint="eastAsia"/>
        </w:rPr>
        <w:t>に合計額を示している。</w:t>
      </w:r>
    </w:p>
    <w:p w14:paraId="50E4A9E3" w14:textId="31702057" w:rsidR="008E08C9" w:rsidRPr="00C71AC9" w:rsidRDefault="00336213" w:rsidP="00761037">
      <w:pPr>
        <w:rPr>
          <w:b/>
          <w:bCs/>
          <w:lang w:eastAsia="zh-CN"/>
        </w:rPr>
      </w:pPr>
      <w:r w:rsidRPr="00C71AC9">
        <w:rPr>
          <w:rFonts w:hint="eastAsia"/>
          <w:b/>
          <w:bCs/>
          <w:lang w:eastAsia="zh-CN"/>
        </w:rPr>
        <w:t xml:space="preserve">⑴　決算整理前残高試算表　　</w:t>
      </w:r>
      <w:r>
        <w:rPr>
          <w:rFonts w:hint="eastAsia"/>
          <w:lang w:eastAsia="zh-CN"/>
        </w:rPr>
        <w:t xml:space="preserve">　　　　　　　　　　　　</w:t>
      </w:r>
      <w:r w:rsidRPr="00C71AC9">
        <w:rPr>
          <w:rFonts w:hint="eastAsia"/>
          <w:b/>
          <w:bCs/>
          <w:lang w:eastAsia="zh-CN"/>
        </w:rPr>
        <w:t>⑵　決算整理事項等</w:t>
      </w:r>
    </w:p>
    <w:p w14:paraId="2833038D" w14:textId="6BF172A6" w:rsidR="00294ABF" w:rsidRDefault="00802E76" w:rsidP="00852C17">
      <w:pPr>
        <w:ind w:leftChars="2700" w:left="5880" w:hangingChars="100" w:hanging="210"/>
      </w:pPr>
      <w:r>
        <w:rPr>
          <w:rFonts w:hint="eastAsia"/>
          <w:noProof/>
        </w:rPr>
        <mc:AlternateContent>
          <mc:Choice Requires="wps">
            <w:drawing>
              <wp:anchor distT="0" distB="0" distL="114300" distR="114300" simplePos="0" relativeHeight="251743253" behindDoc="0" locked="0" layoutInCell="1" allowOverlap="1" wp14:anchorId="72E4340F" wp14:editId="05714CD3">
                <wp:simplePos x="0" y="0"/>
                <wp:positionH relativeFrom="column">
                  <wp:posOffset>19050</wp:posOffset>
                </wp:positionH>
                <wp:positionV relativeFrom="paragraph">
                  <wp:posOffset>88900</wp:posOffset>
                </wp:positionV>
                <wp:extent cx="3054350" cy="4337050"/>
                <wp:effectExtent l="0" t="0" r="0" b="6350"/>
                <wp:wrapNone/>
                <wp:docPr id="456130381" name="テキスト ボックス 1"/>
                <wp:cNvGraphicFramePr/>
                <a:graphic xmlns:a="http://schemas.openxmlformats.org/drawingml/2006/main">
                  <a:graphicData uri="http://schemas.microsoft.com/office/word/2010/wordprocessingShape">
                    <wps:wsp>
                      <wps:cNvSpPr txBox="1"/>
                      <wps:spPr>
                        <a:xfrm>
                          <a:off x="0" y="0"/>
                          <a:ext cx="3054350" cy="4337050"/>
                        </a:xfrm>
                        <a:prstGeom prst="rect">
                          <a:avLst/>
                        </a:prstGeom>
                        <a:solidFill>
                          <a:schemeClr val="lt1"/>
                        </a:solidFill>
                        <a:ln w="6350">
                          <a:noFill/>
                        </a:ln>
                      </wps:spPr>
                      <wps:txbx>
                        <w:txbxContent>
                          <w:p w14:paraId="6F5197B2" w14:textId="293CAB06" w:rsidR="00CB0F80" w:rsidRDefault="00E70D77" w:rsidP="00A269D2">
                            <w:r w:rsidRPr="00E70D77">
                              <w:rPr>
                                <w:noProof/>
                              </w:rPr>
                              <w:drawing>
                                <wp:inline distT="0" distB="0" distL="0" distR="0" wp14:anchorId="55E6864A" wp14:editId="5C2597C8">
                                  <wp:extent cx="2729865" cy="4239260"/>
                                  <wp:effectExtent l="0" t="0" r="0" b="0"/>
                                  <wp:docPr id="535422330"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9865" cy="4239260"/>
                                          </a:xfrm>
                                          <a:prstGeom prst="rect">
                                            <a:avLst/>
                                          </a:prstGeom>
                                          <a:noFill/>
                                          <a:ln>
                                            <a:noFill/>
                                          </a:ln>
                                        </pic:spPr>
                                      </pic:pic>
                                    </a:graphicData>
                                  </a:graphic>
                                </wp:inline>
                              </w:drawing>
                            </w:r>
                          </w:p>
                          <w:p w14:paraId="38D4C181" w14:textId="77777777" w:rsidR="00CB0F80" w:rsidRDefault="00CB0F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4340F" id="テキスト ボックス 1" o:spid="_x0000_s1027" type="#_x0000_t202" style="position:absolute;left:0;text-align:left;margin-left:1.5pt;margin-top:7pt;width:240.5pt;height:341.5pt;z-index:251743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" fillcolor="white [3201]" stroked="f" strokeweight=".5pt">
                <v:textbox>
                  <w:txbxContent>
                    <w:p w14:paraId="6F5197B2" w14:textId="293CAB06" w:rsidR="00CB0F80" w:rsidRDefault="00E70D77" w:rsidP="00A269D2">
                      <w:r w:rsidRPr="00E70D77">
                        <w:rPr>
                          <w:noProof/>
                        </w:rPr>
                        <w:drawing>
                          <wp:inline distT="0" distB="0" distL="0" distR="0" wp14:anchorId="55E6864A" wp14:editId="5C2597C8">
                            <wp:extent cx="2729865" cy="4239260"/>
                            <wp:effectExtent l="0" t="0" r="0" b="0"/>
                            <wp:docPr id="535422330"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9865" cy="4239260"/>
                                    </a:xfrm>
                                    <a:prstGeom prst="rect">
                                      <a:avLst/>
                                    </a:prstGeom>
                                    <a:noFill/>
                                    <a:ln>
                                      <a:noFill/>
                                    </a:ln>
                                  </pic:spPr>
                                </pic:pic>
                              </a:graphicData>
                            </a:graphic>
                          </wp:inline>
                        </w:drawing>
                      </w:r>
                    </w:p>
                    <w:p w14:paraId="38D4C181" w14:textId="77777777" w:rsidR="00CB0F80" w:rsidRDefault="00CB0F80"/>
                  </w:txbxContent>
                </v:textbox>
              </v:shape>
            </w:pict>
          </mc:Fallback>
        </mc:AlternateContent>
      </w:r>
      <w:r w:rsidR="00F33EB0">
        <w:rPr>
          <w:rFonts w:hint="eastAsia"/>
        </w:rPr>
        <w:t>１．普通預金口座</w:t>
      </w:r>
      <w:r w:rsidR="003A79DE">
        <w:rPr>
          <w:rFonts w:hint="eastAsia"/>
        </w:rPr>
        <w:t>に売掛金</w:t>
      </w:r>
      <w:r w:rsidR="00852C17">
        <w:rPr>
          <w:rFonts w:hint="eastAsia"/>
        </w:rPr>
        <w:t>￥540,000</w:t>
      </w:r>
      <w:r w:rsidR="00670564">
        <w:rPr>
          <w:rFonts w:hint="eastAsia"/>
        </w:rPr>
        <w:t>が入金されていたが、</w:t>
      </w:r>
      <w:r w:rsidR="00852C17">
        <w:rPr>
          <w:rFonts w:hint="eastAsia"/>
        </w:rPr>
        <w:t>この取引の記帳がまだ</w:t>
      </w:r>
      <w:r w:rsidR="00670564">
        <w:rPr>
          <w:rFonts w:hint="eastAsia"/>
        </w:rPr>
        <w:t>行われて</w:t>
      </w:r>
      <w:r w:rsidR="00852C17">
        <w:rPr>
          <w:rFonts w:hint="eastAsia"/>
        </w:rPr>
        <w:t>いない。</w:t>
      </w:r>
    </w:p>
    <w:p w14:paraId="3C5F08CF" w14:textId="257F317C" w:rsidR="00852C17" w:rsidRDefault="00852C17" w:rsidP="00852C17">
      <w:pPr>
        <w:ind w:leftChars="2700" w:left="5880" w:hangingChars="100" w:hanging="210"/>
      </w:pPr>
      <w:r>
        <w:rPr>
          <w:rFonts w:hint="eastAsia"/>
        </w:rPr>
        <w:t>２．</w:t>
      </w:r>
      <w:r w:rsidR="00670564">
        <w:rPr>
          <w:rFonts w:hint="eastAsia"/>
        </w:rPr>
        <w:t>売掛金の期末残高に対して、</w:t>
      </w:r>
      <w:r w:rsidR="0018141F">
        <w:rPr>
          <w:rFonts w:hint="eastAsia"/>
        </w:rPr>
        <w:t>１</w:t>
      </w:r>
      <w:r w:rsidR="00670564">
        <w:rPr>
          <w:rFonts w:hint="eastAsia"/>
        </w:rPr>
        <w:t>％の貸倒れを見積もる。</w:t>
      </w:r>
      <w:r w:rsidR="00F7090A">
        <w:rPr>
          <w:rFonts w:hint="eastAsia"/>
        </w:rPr>
        <w:t>貸倒引当金の設定は差額補充法による。</w:t>
      </w:r>
    </w:p>
    <w:p w14:paraId="1BC2C9CD" w14:textId="11A06B33" w:rsidR="00F7090A" w:rsidRDefault="00F7090A" w:rsidP="00852C17">
      <w:pPr>
        <w:ind w:leftChars="2700" w:left="5880" w:hangingChars="100" w:hanging="210"/>
      </w:pPr>
      <w:r>
        <w:rPr>
          <w:rFonts w:hint="eastAsia"/>
        </w:rPr>
        <w:t>３．期末商品</w:t>
      </w:r>
      <w:r w:rsidR="0018141F">
        <w:rPr>
          <w:rFonts w:hint="eastAsia"/>
        </w:rPr>
        <w:t>棚卸高は￥2,943,000である。</w:t>
      </w:r>
    </w:p>
    <w:p w14:paraId="1556864B" w14:textId="3A8A3499" w:rsidR="0018141F" w:rsidRDefault="0018141F" w:rsidP="00852C17">
      <w:pPr>
        <w:ind w:leftChars="2700" w:left="5880" w:hangingChars="100" w:hanging="210"/>
      </w:pPr>
      <w:r>
        <w:rPr>
          <w:rFonts w:hint="eastAsia"/>
        </w:rPr>
        <w:t>４．</w:t>
      </w:r>
      <w:r w:rsidR="00C36931">
        <w:rPr>
          <w:rFonts w:hint="eastAsia"/>
        </w:rPr>
        <w:t>備品について、定額法（耐用年数10年、残存価額10％）により減価償却を行う。</w:t>
      </w:r>
    </w:p>
    <w:p w14:paraId="504F113C" w14:textId="077558F0" w:rsidR="00A2028A" w:rsidRDefault="00A2028A" w:rsidP="00A2028A">
      <w:pPr>
        <w:ind w:leftChars="2700" w:left="5880" w:hangingChars="100" w:hanging="210"/>
      </w:pPr>
      <w:r>
        <w:rPr>
          <w:rFonts w:hint="eastAsia"/>
        </w:rPr>
        <w:t>５．</w:t>
      </w:r>
      <w:r>
        <w:t>期首に車両（取得原価￥500,000、減価償却累計</w:t>
      </w:r>
      <w:r>
        <w:rPr>
          <w:rFonts w:hint="eastAsia"/>
        </w:rPr>
        <w:t>額￥</w:t>
      </w:r>
      <w:r>
        <w:t>400,000）を￥50,000で売却し、代金は現金</w:t>
      </w:r>
      <w:r>
        <w:rPr>
          <w:rFonts w:hint="eastAsia"/>
        </w:rPr>
        <w:t>で受け取った際に、以下の仕訳を行っただけなので、適切に修正する。</w:t>
      </w:r>
    </w:p>
    <w:p w14:paraId="4C6EFC3D" w14:textId="77777777" w:rsidR="00A2028A" w:rsidRDefault="00A2028A" w:rsidP="00A2028A">
      <w:pPr>
        <w:ind w:firstLineChars="2800" w:firstLine="5880"/>
        <w:rPr>
          <w:lang w:eastAsia="zh-CN"/>
        </w:rPr>
      </w:pPr>
      <w:r>
        <w:rPr>
          <w:lang w:eastAsia="zh-CN"/>
        </w:rPr>
        <w:t xml:space="preserve">（借方） 現     金  50,000 </w:t>
      </w:r>
    </w:p>
    <w:p w14:paraId="58CF84AE" w14:textId="77777777" w:rsidR="00A2028A" w:rsidRDefault="00A2028A" w:rsidP="00A2028A">
      <w:pPr>
        <w:ind w:firstLineChars="2900" w:firstLine="6090"/>
        <w:rPr>
          <w:lang w:eastAsia="zh-CN"/>
        </w:rPr>
      </w:pPr>
      <w:r>
        <w:rPr>
          <w:lang w:eastAsia="zh-CN"/>
        </w:rPr>
        <w:t xml:space="preserve">       固定資産売却損 450,000 </w:t>
      </w:r>
    </w:p>
    <w:p w14:paraId="2C21E852" w14:textId="77777777" w:rsidR="00A2028A" w:rsidRDefault="00A2028A" w:rsidP="00A2028A">
      <w:pPr>
        <w:ind w:firstLineChars="2700" w:firstLine="5670"/>
      </w:pPr>
      <w:r>
        <w:rPr>
          <w:lang w:eastAsia="zh-CN"/>
        </w:rPr>
        <w:t xml:space="preserve">  </w:t>
      </w:r>
      <w:r>
        <w:t>（貸方） 車     両 500,000</w:t>
      </w:r>
    </w:p>
    <w:p w14:paraId="0E87E2B3" w14:textId="35CDEA2C" w:rsidR="00C36931" w:rsidRDefault="00A2028A" w:rsidP="00852C17">
      <w:pPr>
        <w:ind w:leftChars="2700" w:left="5880" w:hangingChars="100" w:hanging="210"/>
      </w:pPr>
      <w:r>
        <w:rPr>
          <w:rFonts w:hint="eastAsia"/>
        </w:rPr>
        <w:t>６</w:t>
      </w:r>
      <w:r w:rsidR="00C36931">
        <w:rPr>
          <w:rFonts w:hint="eastAsia"/>
        </w:rPr>
        <w:t>．購入時に費用処理</w:t>
      </w:r>
      <w:r w:rsidR="00B52BD7">
        <w:rPr>
          <w:rFonts w:hint="eastAsia"/>
        </w:rPr>
        <w:t>していた収入印紙の未使用高が￥27,000であるため、貯蔵品へ振り替える。</w:t>
      </w:r>
    </w:p>
    <w:p w14:paraId="73EF593C" w14:textId="753EA963" w:rsidR="00B52BD7" w:rsidRDefault="00A2028A" w:rsidP="00852C17">
      <w:pPr>
        <w:ind w:leftChars="2700" w:left="5880" w:hangingChars="100" w:hanging="210"/>
      </w:pPr>
      <w:r>
        <w:rPr>
          <w:rFonts w:hint="eastAsia"/>
        </w:rPr>
        <w:t>７</w:t>
      </w:r>
      <w:r w:rsidR="00B52BD7">
        <w:rPr>
          <w:rFonts w:hint="eastAsia"/>
        </w:rPr>
        <w:t>．消費税（税抜方式）の処理を行う。</w:t>
      </w:r>
    </w:p>
    <w:p w14:paraId="6818EB64" w14:textId="4212CA06" w:rsidR="00B52BD7" w:rsidRDefault="00A2028A" w:rsidP="005B40BF">
      <w:pPr>
        <w:ind w:leftChars="2700" w:left="5880" w:hangingChars="100" w:hanging="210"/>
      </w:pPr>
      <w:r>
        <w:rPr>
          <w:rFonts w:hint="eastAsia"/>
        </w:rPr>
        <w:t>８</w:t>
      </w:r>
      <w:r w:rsidR="00B52BD7">
        <w:rPr>
          <w:rFonts w:hint="eastAsia"/>
        </w:rPr>
        <w:t>．支払家賃</w:t>
      </w:r>
      <w:r w:rsidR="000744F9">
        <w:rPr>
          <w:rFonts w:hint="eastAsia"/>
        </w:rPr>
        <w:t>は</w:t>
      </w:r>
      <w:r w:rsidR="005B40BF">
        <w:rPr>
          <w:rFonts w:hint="eastAsia"/>
        </w:rPr>
        <w:t>毎年</w:t>
      </w:r>
      <w:r w:rsidR="000744F9">
        <w:rPr>
          <w:rFonts w:hint="eastAsia"/>
        </w:rPr>
        <w:t>5月に1年分の支払</w:t>
      </w:r>
      <w:r w:rsidR="00B954D5">
        <w:rPr>
          <w:rFonts w:hint="eastAsia"/>
        </w:rPr>
        <w:t>う契約となっているため、</w:t>
      </w:r>
      <w:r w:rsidR="00B52BD7">
        <w:rPr>
          <w:rFonts w:hint="eastAsia"/>
        </w:rPr>
        <w:t>1か月分を</w:t>
      </w:r>
      <w:r w:rsidR="00B954D5">
        <w:rPr>
          <w:rFonts w:hint="eastAsia"/>
        </w:rPr>
        <w:t>前</w:t>
      </w:r>
      <w:r w:rsidR="00B52BD7">
        <w:rPr>
          <w:rFonts w:hint="eastAsia"/>
        </w:rPr>
        <w:t>払計上する。</w:t>
      </w:r>
    </w:p>
    <w:p w14:paraId="26D8BC64" w14:textId="012C127C" w:rsidR="00B954D5" w:rsidRDefault="00A2028A" w:rsidP="00852C17">
      <w:pPr>
        <w:ind w:leftChars="2700" w:left="5880" w:hangingChars="100" w:hanging="210"/>
      </w:pPr>
      <w:r>
        <w:rPr>
          <w:rFonts w:hint="eastAsia"/>
        </w:rPr>
        <w:t>９</w:t>
      </w:r>
      <w:r w:rsidR="00B954D5">
        <w:rPr>
          <w:rFonts w:hint="eastAsia"/>
        </w:rPr>
        <w:t>．</w:t>
      </w:r>
      <w:r w:rsidR="005B40BF">
        <w:rPr>
          <w:rFonts w:hint="eastAsia"/>
        </w:rPr>
        <w:t>受取手数料は全額当期の3月1日に向こう1年分の手数料を受け取ったものであるため、前受額を月割で計上する。</w:t>
      </w:r>
    </w:p>
    <w:p w14:paraId="384FB11A" w14:textId="77777777" w:rsidR="005B40BF" w:rsidRDefault="005B40BF" w:rsidP="00852C17">
      <w:pPr>
        <w:ind w:leftChars="2700" w:left="5880" w:hangingChars="100" w:hanging="210"/>
      </w:pPr>
    </w:p>
    <w:p w14:paraId="045C4583" w14:textId="17D10B8D" w:rsidR="005B40BF" w:rsidRDefault="00B019A4" w:rsidP="00B019A4">
      <w:r w:rsidRPr="00C71AC9">
        <w:rPr>
          <w:rFonts w:hint="eastAsia"/>
          <w:b/>
          <w:bCs/>
        </w:rPr>
        <w:t>問１</w:t>
      </w:r>
      <w:r>
        <w:rPr>
          <w:rFonts w:hint="eastAsia"/>
        </w:rPr>
        <w:t xml:space="preserve">　答案用紙の決算整理後残高試算表を完成しなさい。</w:t>
      </w:r>
    </w:p>
    <w:p w14:paraId="3B43D384" w14:textId="3BB4618D" w:rsidR="00B019A4" w:rsidRPr="00B954D5" w:rsidRDefault="00B019A4" w:rsidP="00491B84">
      <w:pPr>
        <w:ind w:left="420" w:hangingChars="200" w:hanging="420"/>
      </w:pPr>
      <w:r w:rsidRPr="00C71AC9">
        <w:rPr>
          <w:rFonts w:hint="eastAsia"/>
          <w:b/>
          <w:bCs/>
        </w:rPr>
        <w:t>問２</w:t>
      </w:r>
      <w:r>
        <w:rPr>
          <w:rFonts w:hint="eastAsia"/>
        </w:rPr>
        <w:t xml:space="preserve">　当期純利益または当期純損失</w:t>
      </w:r>
      <w:r w:rsidR="00771C8E">
        <w:rPr>
          <w:rFonts w:hint="eastAsia"/>
        </w:rPr>
        <w:t>の金額を答えなさい。なお、当期純損失の場合は金額の頭に△を付すこと。</w:t>
      </w:r>
    </w:p>
    <w:p w14:paraId="45EAFC12" w14:textId="77777777" w:rsidR="00CB0F80" w:rsidRDefault="00CB0F80" w:rsidP="00761037"/>
    <w:p w14:paraId="6FF104D1" w14:textId="77777777" w:rsidR="007A0190" w:rsidRDefault="007A0190" w:rsidP="00761037"/>
    <w:tbl>
      <w:tblPr>
        <w:tblStyle w:val="a3"/>
        <w:tblW w:w="0" w:type="auto"/>
        <w:jc w:val="right"/>
        <w:tblLook w:val="04A0" w:firstRow="1" w:lastRow="0" w:firstColumn="1" w:lastColumn="0" w:noHBand="0" w:noVBand="1"/>
      </w:tblPr>
      <w:tblGrid>
        <w:gridCol w:w="1413"/>
      </w:tblGrid>
      <w:tr w:rsidR="007A0190" w14:paraId="4DF094AB"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66AE75F8" w14:textId="77777777" w:rsidR="007A0190" w:rsidRDefault="007A0190" w:rsidP="00460B8B">
            <w:pPr>
              <w:jc w:val="center"/>
            </w:pPr>
            <w:r>
              <w:rPr>
                <w:rFonts w:hint="eastAsia"/>
              </w:rPr>
              <w:lastRenderedPageBreak/>
              <w:t>第３問</w:t>
            </w:r>
          </w:p>
        </w:tc>
      </w:tr>
      <w:tr w:rsidR="007A0190" w14:paraId="68E53C90" w14:textId="77777777" w:rsidTr="00460B8B">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21843B57" w14:textId="77777777" w:rsidR="007A0190" w:rsidRDefault="007A0190" w:rsidP="00460B8B">
            <w:pPr>
              <w:jc w:val="center"/>
            </w:pPr>
          </w:p>
        </w:tc>
      </w:tr>
    </w:tbl>
    <w:p w14:paraId="3D5156D9" w14:textId="77777777" w:rsidR="007A0190" w:rsidRDefault="007A0190" w:rsidP="007A0190">
      <w:r w:rsidRPr="00AF65D0">
        <w:rPr>
          <w:rFonts w:hint="eastAsia"/>
          <w:b/>
          <w:bCs/>
        </w:rPr>
        <w:t>第3問</w:t>
      </w:r>
      <w:r>
        <w:rPr>
          <w:rFonts w:hint="eastAsia"/>
        </w:rPr>
        <w:t>（35点）</w:t>
      </w:r>
    </w:p>
    <w:p w14:paraId="747DAA4E" w14:textId="77777777" w:rsidR="007A0190" w:rsidRPr="00AF65D0" w:rsidRDefault="007A0190" w:rsidP="007A0190">
      <w:pPr>
        <w:rPr>
          <w:b/>
          <w:bCs/>
        </w:rPr>
      </w:pPr>
      <w:r w:rsidRPr="00AF65D0">
        <w:rPr>
          <w:rFonts w:hint="eastAsia"/>
          <w:b/>
          <w:bCs/>
        </w:rPr>
        <w:t>問１</w:t>
      </w:r>
    </w:p>
    <w:p w14:paraId="13FB6C9F" w14:textId="77777777" w:rsidR="007A0190" w:rsidRDefault="007A0190" w:rsidP="007A0190">
      <w:pPr>
        <w:jc w:val="center"/>
      </w:pPr>
      <w:r w:rsidRPr="00F27EDA">
        <w:rPr>
          <w:noProof/>
        </w:rPr>
        <w:drawing>
          <wp:inline distT="0" distB="0" distL="0" distR="0" wp14:anchorId="6ABC0B85" wp14:editId="4B12CBCD">
            <wp:extent cx="4532890" cy="6223000"/>
            <wp:effectExtent l="0" t="0" r="0" b="0"/>
            <wp:docPr id="84739817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9297" cy="6231796"/>
                    </a:xfrm>
                    <a:prstGeom prst="rect">
                      <a:avLst/>
                    </a:prstGeom>
                    <a:noFill/>
                    <a:ln>
                      <a:noFill/>
                    </a:ln>
                  </pic:spPr>
                </pic:pic>
              </a:graphicData>
            </a:graphic>
          </wp:inline>
        </w:drawing>
      </w:r>
    </w:p>
    <w:p w14:paraId="2F82D406" w14:textId="77777777" w:rsidR="007A0190" w:rsidRDefault="007A0190" w:rsidP="007A0190">
      <w:pPr>
        <w:jc w:val="center"/>
      </w:pPr>
    </w:p>
    <w:tbl>
      <w:tblPr>
        <w:tblW w:w="6140" w:type="dxa"/>
        <w:tblCellMar>
          <w:left w:w="99" w:type="dxa"/>
          <w:right w:w="99" w:type="dxa"/>
        </w:tblCellMar>
        <w:tblLook w:val="04A0" w:firstRow="1" w:lastRow="0" w:firstColumn="1" w:lastColumn="0" w:noHBand="0" w:noVBand="1"/>
      </w:tblPr>
      <w:tblGrid>
        <w:gridCol w:w="380"/>
        <w:gridCol w:w="4120"/>
        <w:gridCol w:w="1640"/>
      </w:tblGrid>
      <w:tr w:rsidR="007A0190" w:rsidRPr="00E07706" w14:paraId="117FB128" w14:textId="77777777" w:rsidTr="00460B8B">
        <w:trPr>
          <w:trHeight w:val="360"/>
        </w:trPr>
        <w:tc>
          <w:tcPr>
            <w:tcW w:w="380" w:type="dxa"/>
            <w:tcBorders>
              <w:top w:val="nil"/>
              <w:left w:val="nil"/>
              <w:bottom w:val="nil"/>
              <w:right w:val="nil"/>
            </w:tcBorders>
            <w:noWrap/>
            <w:vAlign w:val="center"/>
            <w:hideMark/>
          </w:tcPr>
          <w:p w14:paraId="490CAFDD" w14:textId="77777777" w:rsidR="007A0190" w:rsidRPr="00E07706" w:rsidRDefault="007A0190" w:rsidP="00460B8B">
            <w:pPr>
              <w:widowControl/>
              <w:jc w:val="left"/>
              <w:rPr>
                <w:rFonts w:ascii="ＭＳ Ｐゴシック" w:eastAsia="ＭＳ Ｐゴシック" w:hAnsi="ＭＳ Ｐゴシック" w:cs="ＭＳ Ｐゴシック"/>
                <w:kern w:val="0"/>
                <w:sz w:val="24"/>
                <w:szCs w:val="24"/>
                <w14:ligatures w14:val="none"/>
              </w:rPr>
            </w:pPr>
          </w:p>
        </w:tc>
        <w:tc>
          <w:tcPr>
            <w:tcW w:w="4120" w:type="dxa"/>
            <w:tcBorders>
              <w:top w:val="nil"/>
              <w:left w:val="nil"/>
              <w:bottom w:val="nil"/>
              <w:right w:val="nil"/>
            </w:tcBorders>
            <w:noWrap/>
            <w:vAlign w:val="center"/>
            <w:hideMark/>
          </w:tcPr>
          <w:p w14:paraId="06C38848" w14:textId="77777777" w:rsidR="007A0190" w:rsidRPr="00E07706" w:rsidRDefault="007A0190" w:rsidP="00460B8B">
            <w:pPr>
              <w:widowControl/>
              <w:jc w:val="left"/>
              <w:rPr>
                <w:rFonts w:ascii="游ゴシック" w:eastAsia="游ゴシック" w:hAnsi="游ゴシック" w:cs="ＭＳ Ｐゴシック"/>
                <w:color w:val="000000"/>
                <w:kern w:val="0"/>
                <w:sz w:val="22"/>
                <w14:ligatures w14:val="none"/>
              </w:rPr>
            </w:pPr>
            <w:r w:rsidRPr="00AF65D0">
              <w:rPr>
                <w:rFonts w:ascii="游ゴシック" w:eastAsia="游ゴシック" w:hAnsi="游ゴシック" w:cs="ＭＳ Ｐゴシック" w:hint="eastAsia"/>
                <w:b/>
                <w:bCs/>
                <w:color w:val="000000"/>
                <w:kern w:val="0"/>
                <w:sz w:val="22"/>
                <w14:ligatures w14:val="none"/>
              </w:rPr>
              <w:t>問２</w:t>
            </w:r>
            <w:r w:rsidRPr="00E07706">
              <w:rPr>
                <w:rFonts w:ascii="游ゴシック" w:eastAsia="游ゴシック" w:hAnsi="游ゴシック" w:cs="ＭＳ Ｐゴシック" w:hint="eastAsia"/>
                <w:color w:val="000000"/>
                <w:kern w:val="0"/>
                <w:sz w:val="22"/>
                <w14:ligatures w14:val="none"/>
              </w:rPr>
              <w:t xml:space="preserve">　\＿＿＿＿＿＿＿＿＿＿</w:t>
            </w:r>
          </w:p>
        </w:tc>
        <w:tc>
          <w:tcPr>
            <w:tcW w:w="1640" w:type="dxa"/>
            <w:tcBorders>
              <w:top w:val="nil"/>
              <w:left w:val="nil"/>
              <w:bottom w:val="nil"/>
              <w:right w:val="nil"/>
            </w:tcBorders>
            <w:noWrap/>
            <w:vAlign w:val="center"/>
            <w:hideMark/>
          </w:tcPr>
          <w:p w14:paraId="164FE137" w14:textId="77777777" w:rsidR="007A0190" w:rsidRPr="00E07706" w:rsidRDefault="007A0190" w:rsidP="00460B8B">
            <w:pPr>
              <w:widowControl/>
              <w:jc w:val="left"/>
              <w:rPr>
                <w:rFonts w:ascii="游ゴシック" w:eastAsia="游ゴシック" w:hAnsi="游ゴシック" w:cs="ＭＳ Ｐゴシック"/>
                <w:color w:val="000000"/>
                <w:kern w:val="0"/>
                <w:sz w:val="22"/>
                <w14:ligatures w14:val="none"/>
              </w:rPr>
            </w:pPr>
          </w:p>
        </w:tc>
      </w:tr>
    </w:tbl>
    <w:p w14:paraId="5BDE7075" w14:textId="77777777" w:rsidR="007A0190" w:rsidRDefault="007A0190" w:rsidP="00761037"/>
    <w:p w14:paraId="781F6CAC" w14:textId="77777777" w:rsidR="00AE5E88" w:rsidRDefault="00AE5E88" w:rsidP="00761037"/>
    <w:p w14:paraId="7EDA65A8" w14:textId="64701699" w:rsidR="006763B8" w:rsidRPr="00DD7A65" w:rsidRDefault="006763B8" w:rsidP="006763B8">
      <w:pPr>
        <w:rPr>
          <w:bdr w:val="single" w:sz="4" w:space="0" w:color="auto"/>
          <w:lang w:eastAsia="zh-CN"/>
        </w:rPr>
      </w:pPr>
      <w:r>
        <w:rPr>
          <w:rFonts w:hint="eastAsia"/>
          <w:bdr w:val="single" w:sz="4" w:space="0" w:color="auto"/>
          <w:lang w:eastAsia="zh-CN"/>
        </w:rPr>
        <w:lastRenderedPageBreak/>
        <w:t>第１回模範解答</w:t>
      </w:r>
    </w:p>
    <w:p w14:paraId="1B7AD64B" w14:textId="77777777" w:rsidR="006763B8" w:rsidRDefault="006763B8" w:rsidP="006763B8">
      <w:pPr>
        <w:rPr>
          <w:lang w:eastAsia="zh-CN"/>
        </w:rPr>
      </w:pPr>
      <w:bookmarkStart w:id="2" w:name="_Hlk200005907"/>
      <w:r>
        <w:rPr>
          <w:rFonts w:hint="eastAsia"/>
          <w:lang w:eastAsia="zh-CN"/>
        </w:rPr>
        <w:t>【第１問】　各3点×15題＝45点</w:t>
      </w:r>
    </w:p>
    <w:bookmarkEnd w:id="2"/>
    <w:tbl>
      <w:tblPr>
        <w:tblStyle w:val="a3"/>
        <w:tblW w:w="0" w:type="auto"/>
        <w:jc w:val="center"/>
        <w:tblLook w:val="04A0" w:firstRow="1" w:lastRow="0" w:firstColumn="1" w:lastColumn="0" w:noHBand="0" w:noVBand="1"/>
      </w:tblPr>
      <w:tblGrid>
        <w:gridCol w:w="562"/>
        <w:gridCol w:w="993"/>
        <w:gridCol w:w="1701"/>
        <w:gridCol w:w="850"/>
        <w:gridCol w:w="1418"/>
      </w:tblGrid>
      <w:tr w:rsidR="006763B8" w14:paraId="34A49888" w14:textId="77777777" w:rsidTr="00460B8B">
        <w:trPr>
          <w:jc w:val="center"/>
        </w:trPr>
        <w:tc>
          <w:tcPr>
            <w:tcW w:w="562" w:type="dxa"/>
          </w:tcPr>
          <w:p w14:paraId="527BC340" w14:textId="77777777" w:rsidR="006763B8" w:rsidRDefault="006763B8" w:rsidP="00460B8B">
            <w:pPr>
              <w:rPr>
                <w:bdr w:val="single" w:sz="4" w:space="0" w:color="auto"/>
                <w:lang w:eastAsia="zh-CN"/>
              </w:rPr>
            </w:pPr>
          </w:p>
        </w:tc>
        <w:tc>
          <w:tcPr>
            <w:tcW w:w="993" w:type="dxa"/>
          </w:tcPr>
          <w:p w14:paraId="70FE5D71" w14:textId="77777777" w:rsidR="006763B8" w:rsidRDefault="006763B8" w:rsidP="00460B8B">
            <w:pPr>
              <w:jc w:val="center"/>
              <w:rPr>
                <w:bdr w:val="single" w:sz="4" w:space="0" w:color="auto"/>
              </w:rPr>
            </w:pPr>
            <w:r w:rsidRPr="00DC79CF">
              <w:rPr>
                <w:rFonts w:hint="eastAsia"/>
              </w:rPr>
              <w:t>借方</w:t>
            </w:r>
          </w:p>
        </w:tc>
        <w:tc>
          <w:tcPr>
            <w:tcW w:w="1701" w:type="dxa"/>
          </w:tcPr>
          <w:p w14:paraId="6953A72B" w14:textId="77777777" w:rsidR="006763B8" w:rsidRPr="00DC79CF" w:rsidRDefault="006763B8" w:rsidP="00460B8B">
            <w:pPr>
              <w:jc w:val="center"/>
            </w:pPr>
            <w:r w:rsidRPr="00DC79CF">
              <w:rPr>
                <w:rFonts w:hint="eastAsia"/>
              </w:rPr>
              <w:t>金</w:t>
            </w:r>
            <w:r>
              <w:rPr>
                <w:rFonts w:hint="eastAsia"/>
              </w:rPr>
              <w:t xml:space="preserve">　</w:t>
            </w:r>
            <w:r w:rsidRPr="00DC79CF">
              <w:rPr>
                <w:rFonts w:hint="eastAsia"/>
              </w:rPr>
              <w:t>額</w:t>
            </w:r>
          </w:p>
        </w:tc>
        <w:tc>
          <w:tcPr>
            <w:tcW w:w="850" w:type="dxa"/>
          </w:tcPr>
          <w:p w14:paraId="494104D9" w14:textId="77777777" w:rsidR="006763B8" w:rsidRPr="00DC79CF" w:rsidRDefault="006763B8" w:rsidP="00460B8B">
            <w:pPr>
              <w:jc w:val="center"/>
            </w:pPr>
            <w:r w:rsidRPr="00DC79CF">
              <w:rPr>
                <w:rFonts w:hint="eastAsia"/>
              </w:rPr>
              <w:t>貸方</w:t>
            </w:r>
          </w:p>
        </w:tc>
        <w:tc>
          <w:tcPr>
            <w:tcW w:w="1418" w:type="dxa"/>
          </w:tcPr>
          <w:p w14:paraId="5E63C5B5" w14:textId="77777777" w:rsidR="006763B8" w:rsidRPr="00DC79CF" w:rsidRDefault="006763B8" w:rsidP="00460B8B">
            <w:pPr>
              <w:jc w:val="center"/>
            </w:pPr>
            <w:r w:rsidRPr="00DC79CF">
              <w:rPr>
                <w:rFonts w:hint="eastAsia"/>
              </w:rPr>
              <w:t>金</w:t>
            </w:r>
            <w:r>
              <w:rPr>
                <w:rFonts w:hint="eastAsia"/>
              </w:rPr>
              <w:t xml:space="preserve">　</w:t>
            </w:r>
            <w:r w:rsidRPr="00DC79CF">
              <w:rPr>
                <w:rFonts w:hint="eastAsia"/>
              </w:rPr>
              <w:t>額</w:t>
            </w:r>
          </w:p>
        </w:tc>
      </w:tr>
      <w:tr w:rsidR="006763B8" w14:paraId="28CD246A" w14:textId="77777777" w:rsidTr="00460B8B">
        <w:trPr>
          <w:jc w:val="center"/>
        </w:trPr>
        <w:tc>
          <w:tcPr>
            <w:tcW w:w="562" w:type="dxa"/>
            <w:vAlign w:val="center"/>
          </w:tcPr>
          <w:p w14:paraId="297C62D6" w14:textId="77777777" w:rsidR="006763B8" w:rsidRPr="00DD7A65" w:rsidRDefault="006763B8" w:rsidP="00460B8B">
            <w:r w:rsidRPr="00DD7A65">
              <w:rPr>
                <w:rFonts w:hint="eastAsia"/>
              </w:rPr>
              <w:t>１</w:t>
            </w:r>
          </w:p>
        </w:tc>
        <w:tc>
          <w:tcPr>
            <w:tcW w:w="993" w:type="dxa"/>
          </w:tcPr>
          <w:p w14:paraId="2A64F649" w14:textId="08C1D3E6" w:rsidR="006763B8" w:rsidRPr="003D4581" w:rsidRDefault="006763B8" w:rsidP="00460B8B">
            <w:pPr>
              <w:jc w:val="center"/>
            </w:pPr>
            <w:r>
              <w:rPr>
                <w:rFonts w:hint="eastAsia"/>
              </w:rPr>
              <w:t>カ</w:t>
            </w:r>
          </w:p>
        </w:tc>
        <w:tc>
          <w:tcPr>
            <w:tcW w:w="1701" w:type="dxa"/>
          </w:tcPr>
          <w:p w14:paraId="55148052" w14:textId="67F18F34" w:rsidR="006763B8" w:rsidRPr="003D4581" w:rsidRDefault="006763B8" w:rsidP="00460B8B">
            <w:pPr>
              <w:jc w:val="right"/>
            </w:pPr>
            <w:r>
              <w:rPr>
                <w:rFonts w:hint="eastAsia"/>
              </w:rPr>
              <w:t>1,260,000</w:t>
            </w:r>
          </w:p>
        </w:tc>
        <w:tc>
          <w:tcPr>
            <w:tcW w:w="850" w:type="dxa"/>
          </w:tcPr>
          <w:p w14:paraId="0E8BADD2" w14:textId="67DBDB24" w:rsidR="006763B8" w:rsidRPr="003D4581" w:rsidRDefault="006763B8" w:rsidP="00460B8B">
            <w:pPr>
              <w:jc w:val="center"/>
            </w:pPr>
            <w:r>
              <w:rPr>
                <w:rFonts w:hint="eastAsia"/>
              </w:rPr>
              <w:t>オ</w:t>
            </w:r>
          </w:p>
        </w:tc>
        <w:tc>
          <w:tcPr>
            <w:tcW w:w="1418" w:type="dxa"/>
          </w:tcPr>
          <w:p w14:paraId="1F981793" w14:textId="4FCCBB1E" w:rsidR="006763B8" w:rsidRPr="003D4581" w:rsidRDefault="006763B8" w:rsidP="00460B8B">
            <w:pPr>
              <w:jc w:val="right"/>
            </w:pPr>
            <w:r>
              <w:rPr>
                <w:rFonts w:hint="eastAsia"/>
              </w:rPr>
              <w:t>1,260,000</w:t>
            </w:r>
          </w:p>
        </w:tc>
      </w:tr>
      <w:tr w:rsidR="006763B8" w:rsidRPr="001452B2" w14:paraId="3942790E" w14:textId="77777777" w:rsidTr="00460B8B">
        <w:trPr>
          <w:jc w:val="center"/>
        </w:trPr>
        <w:tc>
          <w:tcPr>
            <w:tcW w:w="562" w:type="dxa"/>
            <w:vAlign w:val="center"/>
          </w:tcPr>
          <w:p w14:paraId="60FAD152" w14:textId="77777777" w:rsidR="006763B8" w:rsidRPr="001452B2" w:rsidRDefault="006763B8" w:rsidP="00460B8B">
            <w:r w:rsidRPr="001452B2">
              <w:rPr>
                <w:rFonts w:hint="eastAsia"/>
              </w:rPr>
              <w:t>２</w:t>
            </w:r>
          </w:p>
        </w:tc>
        <w:tc>
          <w:tcPr>
            <w:tcW w:w="993" w:type="dxa"/>
          </w:tcPr>
          <w:p w14:paraId="06DEDCD2" w14:textId="77777777" w:rsidR="006763B8" w:rsidRPr="001452B2" w:rsidRDefault="006763B8" w:rsidP="00460B8B">
            <w:pPr>
              <w:jc w:val="center"/>
            </w:pPr>
            <w:r w:rsidRPr="001452B2">
              <w:rPr>
                <w:rFonts w:hint="eastAsia"/>
              </w:rPr>
              <w:t>ア</w:t>
            </w:r>
          </w:p>
          <w:p w14:paraId="113D1653" w14:textId="77E4EF30" w:rsidR="006763B8" w:rsidRPr="001452B2" w:rsidRDefault="006763B8" w:rsidP="00460B8B">
            <w:pPr>
              <w:jc w:val="center"/>
            </w:pPr>
            <w:r w:rsidRPr="001452B2">
              <w:rPr>
                <w:rFonts w:hint="eastAsia"/>
              </w:rPr>
              <w:t>ウ</w:t>
            </w:r>
          </w:p>
        </w:tc>
        <w:tc>
          <w:tcPr>
            <w:tcW w:w="1701" w:type="dxa"/>
          </w:tcPr>
          <w:p w14:paraId="2DC55456" w14:textId="77777777" w:rsidR="006763B8" w:rsidRPr="001452B2" w:rsidRDefault="006763B8" w:rsidP="00460B8B">
            <w:pPr>
              <w:jc w:val="right"/>
            </w:pPr>
            <w:r w:rsidRPr="001452B2">
              <w:rPr>
                <w:rFonts w:hint="eastAsia"/>
              </w:rPr>
              <w:t>1,200,000</w:t>
            </w:r>
          </w:p>
          <w:p w14:paraId="6F8E3854" w14:textId="62D6889C" w:rsidR="006763B8" w:rsidRPr="001452B2" w:rsidRDefault="006763B8" w:rsidP="00460B8B">
            <w:pPr>
              <w:jc w:val="right"/>
            </w:pPr>
            <w:r w:rsidRPr="001452B2">
              <w:rPr>
                <w:rFonts w:hint="eastAsia"/>
              </w:rPr>
              <w:t>300,000</w:t>
            </w:r>
          </w:p>
        </w:tc>
        <w:tc>
          <w:tcPr>
            <w:tcW w:w="850" w:type="dxa"/>
          </w:tcPr>
          <w:p w14:paraId="3E13E7FA" w14:textId="73DD1600" w:rsidR="006763B8" w:rsidRPr="001452B2" w:rsidRDefault="006763B8" w:rsidP="00460B8B">
            <w:pPr>
              <w:jc w:val="center"/>
            </w:pPr>
            <w:r w:rsidRPr="001452B2">
              <w:rPr>
                <w:rFonts w:hint="eastAsia"/>
              </w:rPr>
              <w:t>エ</w:t>
            </w:r>
          </w:p>
        </w:tc>
        <w:tc>
          <w:tcPr>
            <w:tcW w:w="1418" w:type="dxa"/>
          </w:tcPr>
          <w:p w14:paraId="1CB7263B" w14:textId="0C514393" w:rsidR="006763B8" w:rsidRPr="001452B2" w:rsidRDefault="006763B8" w:rsidP="00460B8B">
            <w:pPr>
              <w:jc w:val="right"/>
            </w:pPr>
            <w:r w:rsidRPr="001452B2">
              <w:rPr>
                <w:rFonts w:hint="eastAsia"/>
              </w:rPr>
              <w:t>1,500,000</w:t>
            </w:r>
          </w:p>
        </w:tc>
      </w:tr>
      <w:tr w:rsidR="006763B8" w:rsidRPr="001452B2" w14:paraId="66183598" w14:textId="77777777" w:rsidTr="00460B8B">
        <w:trPr>
          <w:jc w:val="center"/>
        </w:trPr>
        <w:tc>
          <w:tcPr>
            <w:tcW w:w="562" w:type="dxa"/>
            <w:vAlign w:val="center"/>
          </w:tcPr>
          <w:p w14:paraId="462ADCD6" w14:textId="77777777" w:rsidR="006763B8" w:rsidRPr="001452B2" w:rsidRDefault="006763B8" w:rsidP="00460B8B">
            <w:r w:rsidRPr="001452B2">
              <w:rPr>
                <w:rFonts w:hint="eastAsia"/>
              </w:rPr>
              <w:t>３</w:t>
            </w:r>
          </w:p>
        </w:tc>
        <w:tc>
          <w:tcPr>
            <w:tcW w:w="993" w:type="dxa"/>
          </w:tcPr>
          <w:p w14:paraId="04DC6724" w14:textId="7AADEC9B" w:rsidR="006763B8" w:rsidRPr="001452B2" w:rsidRDefault="006763B8" w:rsidP="00460B8B">
            <w:pPr>
              <w:jc w:val="center"/>
            </w:pPr>
            <w:r w:rsidRPr="001452B2">
              <w:rPr>
                <w:rFonts w:hint="eastAsia"/>
              </w:rPr>
              <w:t>ウ</w:t>
            </w:r>
          </w:p>
        </w:tc>
        <w:tc>
          <w:tcPr>
            <w:tcW w:w="1701" w:type="dxa"/>
          </w:tcPr>
          <w:p w14:paraId="03D25F73" w14:textId="525FC7AC" w:rsidR="006763B8" w:rsidRPr="001452B2" w:rsidRDefault="006763B8" w:rsidP="00460B8B">
            <w:pPr>
              <w:jc w:val="right"/>
            </w:pPr>
            <w:r w:rsidRPr="001452B2">
              <w:rPr>
                <w:rFonts w:hint="eastAsia"/>
              </w:rPr>
              <w:t>900,000</w:t>
            </w:r>
          </w:p>
        </w:tc>
        <w:tc>
          <w:tcPr>
            <w:tcW w:w="850" w:type="dxa"/>
          </w:tcPr>
          <w:p w14:paraId="38A47327" w14:textId="0A8ADF2F" w:rsidR="006763B8" w:rsidRPr="001452B2" w:rsidRDefault="006763B8" w:rsidP="00460B8B">
            <w:pPr>
              <w:jc w:val="center"/>
            </w:pPr>
            <w:r w:rsidRPr="001452B2">
              <w:rPr>
                <w:rFonts w:hint="eastAsia"/>
              </w:rPr>
              <w:t>オ</w:t>
            </w:r>
          </w:p>
        </w:tc>
        <w:tc>
          <w:tcPr>
            <w:tcW w:w="1418" w:type="dxa"/>
          </w:tcPr>
          <w:p w14:paraId="17E277BC" w14:textId="78C44D6F" w:rsidR="006763B8" w:rsidRPr="001452B2" w:rsidRDefault="006763B8" w:rsidP="00460B8B">
            <w:pPr>
              <w:jc w:val="right"/>
            </w:pPr>
            <w:r w:rsidRPr="001452B2">
              <w:rPr>
                <w:rFonts w:hint="eastAsia"/>
              </w:rPr>
              <w:t>900,000</w:t>
            </w:r>
          </w:p>
        </w:tc>
      </w:tr>
      <w:tr w:rsidR="006763B8" w:rsidRPr="001452B2" w14:paraId="4E2AE98D" w14:textId="77777777" w:rsidTr="00460B8B">
        <w:trPr>
          <w:jc w:val="center"/>
        </w:trPr>
        <w:tc>
          <w:tcPr>
            <w:tcW w:w="562" w:type="dxa"/>
            <w:vAlign w:val="center"/>
          </w:tcPr>
          <w:p w14:paraId="49CD014D" w14:textId="77777777" w:rsidR="006763B8" w:rsidRPr="001452B2" w:rsidRDefault="006763B8" w:rsidP="00460B8B">
            <w:r w:rsidRPr="001452B2">
              <w:rPr>
                <w:rFonts w:hint="eastAsia"/>
              </w:rPr>
              <w:t>４</w:t>
            </w:r>
          </w:p>
        </w:tc>
        <w:tc>
          <w:tcPr>
            <w:tcW w:w="993" w:type="dxa"/>
          </w:tcPr>
          <w:p w14:paraId="1F7A9A0F" w14:textId="069B0FEF" w:rsidR="006763B8" w:rsidRPr="001452B2" w:rsidRDefault="006763B8" w:rsidP="00460B8B">
            <w:pPr>
              <w:jc w:val="center"/>
            </w:pPr>
            <w:r w:rsidRPr="001452B2">
              <w:rPr>
                <w:rFonts w:hint="eastAsia"/>
              </w:rPr>
              <w:t>エ</w:t>
            </w:r>
          </w:p>
        </w:tc>
        <w:tc>
          <w:tcPr>
            <w:tcW w:w="1701" w:type="dxa"/>
          </w:tcPr>
          <w:p w14:paraId="09D13CE1" w14:textId="64922A92" w:rsidR="006763B8" w:rsidRPr="001452B2" w:rsidRDefault="006763B8" w:rsidP="00460B8B">
            <w:pPr>
              <w:jc w:val="right"/>
            </w:pPr>
            <w:r w:rsidRPr="001452B2">
              <w:rPr>
                <w:rFonts w:hint="eastAsia"/>
              </w:rPr>
              <w:t>240,000</w:t>
            </w:r>
          </w:p>
        </w:tc>
        <w:tc>
          <w:tcPr>
            <w:tcW w:w="850" w:type="dxa"/>
          </w:tcPr>
          <w:p w14:paraId="3B194C1F" w14:textId="34718D22" w:rsidR="006763B8" w:rsidRPr="001452B2" w:rsidRDefault="006763B8" w:rsidP="00460B8B">
            <w:pPr>
              <w:jc w:val="center"/>
            </w:pPr>
            <w:r w:rsidRPr="001452B2">
              <w:rPr>
                <w:rFonts w:hint="eastAsia"/>
              </w:rPr>
              <w:t>ウ</w:t>
            </w:r>
          </w:p>
        </w:tc>
        <w:tc>
          <w:tcPr>
            <w:tcW w:w="1418" w:type="dxa"/>
          </w:tcPr>
          <w:p w14:paraId="548A0692" w14:textId="2929FEBA" w:rsidR="006763B8" w:rsidRPr="001452B2" w:rsidRDefault="006763B8" w:rsidP="00460B8B">
            <w:pPr>
              <w:jc w:val="right"/>
            </w:pPr>
            <w:r w:rsidRPr="001452B2">
              <w:rPr>
                <w:rFonts w:hint="eastAsia"/>
              </w:rPr>
              <w:t>240,000</w:t>
            </w:r>
          </w:p>
        </w:tc>
      </w:tr>
      <w:tr w:rsidR="006763B8" w:rsidRPr="001452B2" w14:paraId="24B0832E" w14:textId="77777777" w:rsidTr="00460B8B">
        <w:trPr>
          <w:jc w:val="center"/>
        </w:trPr>
        <w:tc>
          <w:tcPr>
            <w:tcW w:w="562" w:type="dxa"/>
            <w:vAlign w:val="center"/>
          </w:tcPr>
          <w:p w14:paraId="5F4EB03F" w14:textId="77777777" w:rsidR="006763B8" w:rsidRPr="001452B2" w:rsidRDefault="006763B8" w:rsidP="00460B8B">
            <w:r w:rsidRPr="001452B2">
              <w:rPr>
                <w:rFonts w:hint="eastAsia"/>
              </w:rPr>
              <w:t>５</w:t>
            </w:r>
          </w:p>
        </w:tc>
        <w:tc>
          <w:tcPr>
            <w:tcW w:w="993" w:type="dxa"/>
          </w:tcPr>
          <w:p w14:paraId="68CC3B8C" w14:textId="48F97734" w:rsidR="006763B8" w:rsidRPr="001452B2" w:rsidRDefault="006763B8" w:rsidP="00460B8B">
            <w:pPr>
              <w:jc w:val="center"/>
            </w:pPr>
            <w:r w:rsidRPr="001452B2">
              <w:rPr>
                <w:rFonts w:hint="eastAsia"/>
              </w:rPr>
              <w:t>ウ</w:t>
            </w:r>
          </w:p>
        </w:tc>
        <w:tc>
          <w:tcPr>
            <w:tcW w:w="1701" w:type="dxa"/>
          </w:tcPr>
          <w:p w14:paraId="7E1561D1" w14:textId="0B179659" w:rsidR="006763B8" w:rsidRPr="001452B2" w:rsidRDefault="006763B8" w:rsidP="00460B8B">
            <w:pPr>
              <w:jc w:val="right"/>
            </w:pPr>
            <w:r w:rsidRPr="001452B2">
              <w:rPr>
                <w:rFonts w:hint="eastAsia"/>
              </w:rPr>
              <w:t>1,500,000</w:t>
            </w:r>
          </w:p>
        </w:tc>
        <w:tc>
          <w:tcPr>
            <w:tcW w:w="850" w:type="dxa"/>
          </w:tcPr>
          <w:p w14:paraId="47DA579C" w14:textId="25A3D60E" w:rsidR="006763B8" w:rsidRPr="001452B2" w:rsidRDefault="006763B8" w:rsidP="00460B8B">
            <w:pPr>
              <w:jc w:val="center"/>
            </w:pPr>
            <w:r w:rsidRPr="001452B2">
              <w:rPr>
                <w:rFonts w:hint="eastAsia"/>
              </w:rPr>
              <w:t>オ</w:t>
            </w:r>
          </w:p>
        </w:tc>
        <w:tc>
          <w:tcPr>
            <w:tcW w:w="1418" w:type="dxa"/>
          </w:tcPr>
          <w:p w14:paraId="597CD2D1" w14:textId="252C03E5" w:rsidR="006763B8" w:rsidRPr="001452B2" w:rsidRDefault="006763B8" w:rsidP="00460B8B">
            <w:pPr>
              <w:jc w:val="right"/>
            </w:pPr>
            <w:r w:rsidRPr="001452B2">
              <w:rPr>
                <w:rFonts w:hint="eastAsia"/>
              </w:rPr>
              <w:t>1,500,000</w:t>
            </w:r>
          </w:p>
        </w:tc>
      </w:tr>
      <w:tr w:rsidR="006763B8" w:rsidRPr="001452B2" w14:paraId="0491DD38" w14:textId="77777777" w:rsidTr="00460B8B">
        <w:trPr>
          <w:jc w:val="center"/>
        </w:trPr>
        <w:tc>
          <w:tcPr>
            <w:tcW w:w="562" w:type="dxa"/>
            <w:vAlign w:val="center"/>
          </w:tcPr>
          <w:p w14:paraId="22A53ABA" w14:textId="115DFB4C" w:rsidR="006763B8" w:rsidRPr="001452B2" w:rsidRDefault="006763B8" w:rsidP="00460B8B">
            <w:r w:rsidRPr="001452B2">
              <w:rPr>
                <w:rFonts w:hint="eastAsia"/>
              </w:rPr>
              <w:t>６</w:t>
            </w:r>
          </w:p>
        </w:tc>
        <w:tc>
          <w:tcPr>
            <w:tcW w:w="993" w:type="dxa"/>
          </w:tcPr>
          <w:p w14:paraId="7888BCB8" w14:textId="51427F41" w:rsidR="006763B8" w:rsidRPr="001452B2" w:rsidRDefault="006763B8" w:rsidP="00460B8B">
            <w:pPr>
              <w:jc w:val="center"/>
            </w:pPr>
            <w:r w:rsidRPr="001452B2">
              <w:rPr>
                <w:rFonts w:hint="eastAsia"/>
              </w:rPr>
              <w:t>エ</w:t>
            </w:r>
          </w:p>
        </w:tc>
        <w:tc>
          <w:tcPr>
            <w:tcW w:w="1701" w:type="dxa"/>
          </w:tcPr>
          <w:p w14:paraId="59EDB3DC" w14:textId="0D2C5A81" w:rsidR="006763B8" w:rsidRPr="001452B2" w:rsidRDefault="006763B8" w:rsidP="00460B8B">
            <w:pPr>
              <w:jc w:val="right"/>
            </w:pPr>
            <w:r w:rsidRPr="001452B2">
              <w:rPr>
                <w:rFonts w:hint="eastAsia"/>
              </w:rPr>
              <w:t>315,000</w:t>
            </w:r>
          </w:p>
        </w:tc>
        <w:tc>
          <w:tcPr>
            <w:tcW w:w="850" w:type="dxa"/>
          </w:tcPr>
          <w:p w14:paraId="6F440F80" w14:textId="0A259A0B" w:rsidR="006763B8" w:rsidRPr="001452B2" w:rsidRDefault="006763B8" w:rsidP="00460B8B">
            <w:pPr>
              <w:jc w:val="center"/>
            </w:pPr>
            <w:r w:rsidRPr="001452B2">
              <w:rPr>
                <w:rFonts w:hint="eastAsia"/>
              </w:rPr>
              <w:t>カ</w:t>
            </w:r>
          </w:p>
        </w:tc>
        <w:tc>
          <w:tcPr>
            <w:tcW w:w="1418" w:type="dxa"/>
          </w:tcPr>
          <w:p w14:paraId="211382E9" w14:textId="542FCA2D" w:rsidR="006763B8" w:rsidRPr="001452B2" w:rsidRDefault="006763B8" w:rsidP="00460B8B">
            <w:pPr>
              <w:jc w:val="right"/>
            </w:pPr>
            <w:r w:rsidRPr="001452B2">
              <w:rPr>
                <w:rFonts w:hint="eastAsia"/>
              </w:rPr>
              <w:t>315,000</w:t>
            </w:r>
          </w:p>
        </w:tc>
      </w:tr>
      <w:tr w:rsidR="006763B8" w:rsidRPr="001452B2" w14:paraId="00F82515" w14:textId="77777777" w:rsidTr="00460B8B">
        <w:trPr>
          <w:jc w:val="center"/>
        </w:trPr>
        <w:tc>
          <w:tcPr>
            <w:tcW w:w="562" w:type="dxa"/>
            <w:vAlign w:val="center"/>
          </w:tcPr>
          <w:p w14:paraId="6AE06623" w14:textId="77777777" w:rsidR="006763B8" w:rsidRPr="001452B2" w:rsidRDefault="006763B8" w:rsidP="00460B8B">
            <w:r w:rsidRPr="001452B2">
              <w:rPr>
                <w:rFonts w:hint="eastAsia"/>
              </w:rPr>
              <w:t>７</w:t>
            </w:r>
          </w:p>
        </w:tc>
        <w:tc>
          <w:tcPr>
            <w:tcW w:w="993" w:type="dxa"/>
          </w:tcPr>
          <w:p w14:paraId="3DBB40C7" w14:textId="087B6F81" w:rsidR="006763B8" w:rsidRPr="001452B2" w:rsidRDefault="006763B8" w:rsidP="00460B8B">
            <w:pPr>
              <w:jc w:val="center"/>
            </w:pPr>
            <w:r w:rsidRPr="001452B2">
              <w:rPr>
                <w:rFonts w:hint="eastAsia"/>
              </w:rPr>
              <w:t>オ</w:t>
            </w:r>
          </w:p>
        </w:tc>
        <w:tc>
          <w:tcPr>
            <w:tcW w:w="1701" w:type="dxa"/>
          </w:tcPr>
          <w:p w14:paraId="53B0FA11" w14:textId="051F2D9A" w:rsidR="006763B8" w:rsidRPr="001452B2" w:rsidRDefault="006763B8" w:rsidP="00460B8B">
            <w:pPr>
              <w:jc w:val="right"/>
            </w:pPr>
            <w:r w:rsidRPr="001452B2">
              <w:rPr>
                <w:rFonts w:hint="eastAsia"/>
              </w:rPr>
              <w:t>21,000</w:t>
            </w:r>
          </w:p>
        </w:tc>
        <w:tc>
          <w:tcPr>
            <w:tcW w:w="850" w:type="dxa"/>
          </w:tcPr>
          <w:p w14:paraId="1ACAFE84" w14:textId="77777777" w:rsidR="006763B8" w:rsidRPr="001452B2" w:rsidRDefault="006763B8" w:rsidP="00460B8B">
            <w:pPr>
              <w:jc w:val="center"/>
            </w:pPr>
            <w:r w:rsidRPr="001452B2">
              <w:rPr>
                <w:rFonts w:hint="eastAsia"/>
              </w:rPr>
              <w:t>ア</w:t>
            </w:r>
          </w:p>
          <w:p w14:paraId="2099FD3C" w14:textId="4D1F5BF0" w:rsidR="006763B8" w:rsidRPr="001452B2" w:rsidRDefault="006763B8" w:rsidP="00460B8B">
            <w:pPr>
              <w:jc w:val="center"/>
            </w:pPr>
            <w:r w:rsidRPr="001452B2">
              <w:rPr>
                <w:rFonts w:hint="eastAsia"/>
              </w:rPr>
              <w:t>カ</w:t>
            </w:r>
          </w:p>
        </w:tc>
        <w:tc>
          <w:tcPr>
            <w:tcW w:w="1418" w:type="dxa"/>
          </w:tcPr>
          <w:p w14:paraId="2BDAC7A7" w14:textId="77777777" w:rsidR="006763B8" w:rsidRPr="001452B2" w:rsidRDefault="006763B8" w:rsidP="00460B8B">
            <w:pPr>
              <w:jc w:val="right"/>
            </w:pPr>
            <w:r w:rsidRPr="001452B2">
              <w:rPr>
                <w:rFonts w:hint="eastAsia"/>
              </w:rPr>
              <w:t>15,000</w:t>
            </w:r>
          </w:p>
          <w:p w14:paraId="38E33F17" w14:textId="7EDA9C10" w:rsidR="006763B8" w:rsidRPr="001452B2" w:rsidRDefault="006763B8" w:rsidP="00460B8B">
            <w:pPr>
              <w:jc w:val="right"/>
            </w:pPr>
            <w:r w:rsidRPr="001452B2">
              <w:rPr>
                <w:rFonts w:hint="eastAsia"/>
              </w:rPr>
              <w:t>6,000</w:t>
            </w:r>
          </w:p>
        </w:tc>
      </w:tr>
      <w:tr w:rsidR="006763B8" w:rsidRPr="001452B2" w14:paraId="4B359137" w14:textId="77777777" w:rsidTr="00460B8B">
        <w:trPr>
          <w:jc w:val="center"/>
        </w:trPr>
        <w:tc>
          <w:tcPr>
            <w:tcW w:w="562" w:type="dxa"/>
            <w:vAlign w:val="center"/>
          </w:tcPr>
          <w:p w14:paraId="4AB3544B" w14:textId="77777777" w:rsidR="006763B8" w:rsidRPr="001452B2" w:rsidRDefault="006763B8" w:rsidP="00460B8B">
            <w:r w:rsidRPr="001452B2">
              <w:rPr>
                <w:rFonts w:hint="eastAsia"/>
              </w:rPr>
              <w:t>８</w:t>
            </w:r>
          </w:p>
        </w:tc>
        <w:tc>
          <w:tcPr>
            <w:tcW w:w="993" w:type="dxa"/>
          </w:tcPr>
          <w:p w14:paraId="40DCF7AB" w14:textId="422A47F9" w:rsidR="006763B8" w:rsidRPr="001452B2" w:rsidRDefault="006763B8" w:rsidP="00460B8B">
            <w:pPr>
              <w:jc w:val="center"/>
            </w:pPr>
            <w:r w:rsidRPr="001452B2">
              <w:rPr>
                <w:rFonts w:hint="eastAsia"/>
              </w:rPr>
              <w:t>イ</w:t>
            </w:r>
          </w:p>
        </w:tc>
        <w:tc>
          <w:tcPr>
            <w:tcW w:w="1701" w:type="dxa"/>
          </w:tcPr>
          <w:p w14:paraId="05EC5F33" w14:textId="747B9600" w:rsidR="006763B8" w:rsidRPr="001452B2" w:rsidRDefault="006763B8" w:rsidP="00460B8B">
            <w:pPr>
              <w:jc w:val="right"/>
            </w:pPr>
            <w:r w:rsidRPr="001452B2">
              <w:rPr>
                <w:rFonts w:hint="eastAsia"/>
              </w:rPr>
              <w:t>1,500,000</w:t>
            </w:r>
          </w:p>
        </w:tc>
        <w:tc>
          <w:tcPr>
            <w:tcW w:w="850" w:type="dxa"/>
          </w:tcPr>
          <w:p w14:paraId="00B90159" w14:textId="0548523F" w:rsidR="006763B8" w:rsidRPr="001452B2" w:rsidRDefault="006763B8" w:rsidP="00460B8B">
            <w:pPr>
              <w:jc w:val="center"/>
            </w:pPr>
            <w:r w:rsidRPr="001452B2">
              <w:rPr>
                <w:rFonts w:hint="eastAsia"/>
              </w:rPr>
              <w:t>ウ</w:t>
            </w:r>
          </w:p>
        </w:tc>
        <w:tc>
          <w:tcPr>
            <w:tcW w:w="1418" w:type="dxa"/>
          </w:tcPr>
          <w:p w14:paraId="3877138B" w14:textId="50547C5D" w:rsidR="006763B8" w:rsidRPr="001452B2" w:rsidRDefault="006763B8" w:rsidP="00460B8B">
            <w:pPr>
              <w:jc w:val="right"/>
            </w:pPr>
            <w:r w:rsidRPr="001452B2">
              <w:rPr>
                <w:rFonts w:hint="eastAsia"/>
              </w:rPr>
              <w:t>1,500,000</w:t>
            </w:r>
          </w:p>
        </w:tc>
      </w:tr>
      <w:tr w:rsidR="006763B8" w:rsidRPr="001452B2" w14:paraId="399D3526" w14:textId="77777777" w:rsidTr="00460B8B">
        <w:trPr>
          <w:jc w:val="center"/>
        </w:trPr>
        <w:tc>
          <w:tcPr>
            <w:tcW w:w="562" w:type="dxa"/>
            <w:vAlign w:val="center"/>
          </w:tcPr>
          <w:p w14:paraId="6110BD06" w14:textId="77777777" w:rsidR="006763B8" w:rsidRPr="001452B2" w:rsidRDefault="006763B8" w:rsidP="00460B8B">
            <w:r w:rsidRPr="001452B2">
              <w:rPr>
                <w:rFonts w:hint="eastAsia"/>
              </w:rPr>
              <w:t>９</w:t>
            </w:r>
          </w:p>
        </w:tc>
        <w:tc>
          <w:tcPr>
            <w:tcW w:w="993" w:type="dxa"/>
          </w:tcPr>
          <w:p w14:paraId="0FF7851C" w14:textId="77777777" w:rsidR="006763B8" w:rsidRPr="001452B2" w:rsidRDefault="006763B8" w:rsidP="00460B8B">
            <w:pPr>
              <w:jc w:val="center"/>
            </w:pPr>
            <w:r w:rsidRPr="001452B2">
              <w:rPr>
                <w:rFonts w:hint="eastAsia"/>
              </w:rPr>
              <w:t>カ</w:t>
            </w:r>
          </w:p>
          <w:p w14:paraId="4887915A" w14:textId="77777777" w:rsidR="006763B8" w:rsidRDefault="006763B8" w:rsidP="00460B8B">
            <w:pPr>
              <w:jc w:val="center"/>
            </w:pPr>
            <w:r w:rsidRPr="001452B2">
              <w:rPr>
                <w:rFonts w:hint="eastAsia"/>
              </w:rPr>
              <w:t>イ</w:t>
            </w:r>
          </w:p>
          <w:p w14:paraId="5A308B69" w14:textId="3B340FFB" w:rsidR="00712459" w:rsidRPr="001452B2" w:rsidRDefault="00712459" w:rsidP="00460B8B">
            <w:pPr>
              <w:jc w:val="center"/>
            </w:pPr>
            <w:r>
              <w:rPr>
                <w:rFonts w:hint="eastAsia"/>
              </w:rPr>
              <w:t>ア</w:t>
            </w:r>
          </w:p>
        </w:tc>
        <w:tc>
          <w:tcPr>
            <w:tcW w:w="1701" w:type="dxa"/>
          </w:tcPr>
          <w:p w14:paraId="1268F7DC" w14:textId="77777777" w:rsidR="006763B8" w:rsidRPr="001452B2" w:rsidRDefault="006763B8" w:rsidP="00460B8B">
            <w:pPr>
              <w:jc w:val="right"/>
            </w:pPr>
            <w:r w:rsidRPr="001452B2">
              <w:rPr>
                <w:rFonts w:hint="eastAsia"/>
              </w:rPr>
              <w:t>4,000,000</w:t>
            </w:r>
          </w:p>
          <w:p w14:paraId="1433CE8C" w14:textId="77777777" w:rsidR="006763B8" w:rsidRDefault="006763B8" w:rsidP="00460B8B">
            <w:pPr>
              <w:jc w:val="right"/>
            </w:pPr>
            <w:r w:rsidRPr="001452B2">
              <w:rPr>
                <w:rFonts w:hint="eastAsia"/>
              </w:rPr>
              <w:t>250,000</w:t>
            </w:r>
          </w:p>
          <w:p w14:paraId="13611B21" w14:textId="0FF01DB7" w:rsidR="00712459" w:rsidRPr="001452B2" w:rsidRDefault="00712459" w:rsidP="00460B8B">
            <w:pPr>
              <w:jc w:val="right"/>
            </w:pPr>
            <w:r>
              <w:rPr>
                <w:rFonts w:hint="eastAsia"/>
              </w:rPr>
              <w:t>2,000,000</w:t>
            </w:r>
          </w:p>
        </w:tc>
        <w:tc>
          <w:tcPr>
            <w:tcW w:w="850" w:type="dxa"/>
          </w:tcPr>
          <w:p w14:paraId="5AF51DAA" w14:textId="77777777" w:rsidR="006763B8" w:rsidRDefault="006763B8" w:rsidP="00460B8B">
            <w:pPr>
              <w:jc w:val="center"/>
            </w:pPr>
            <w:r w:rsidRPr="001452B2">
              <w:rPr>
                <w:rFonts w:hint="eastAsia"/>
              </w:rPr>
              <w:t>オ</w:t>
            </w:r>
          </w:p>
          <w:p w14:paraId="0F5A8E9E" w14:textId="578DEEF3" w:rsidR="00712459" w:rsidRPr="001452B2" w:rsidRDefault="00712459" w:rsidP="00460B8B">
            <w:pPr>
              <w:jc w:val="center"/>
            </w:pPr>
            <w:r>
              <w:rPr>
                <w:rFonts w:hint="eastAsia"/>
              </w:rPr>
              <w:t>エ</w:t>
            </w:r>
          </w:p>
        </w:tc>
        <w:tc>
          <w:tcPr>
            <w:tcW w:w="1418" w:type="dxa"/>
          </w:tcPr>
          <w:p w14:paraId="687F1CAD" w14:textId="77777777" w:rsidR="006763B8" w:rsidRDefault="006763B8" w:rsidP="00460B8B">
            <w:pPr>
              <w:jc w:val="right"/>
            </w:pPr>
            <w:r w:rsidRPr="001452B2">
              <w:rPr>
                <w:rFonts w:hint="eastAsia"/>
              </w:rPr>
              <w:t>6,000,000</w:t>
            </w:r>
          </w:p>
          <w:p w14:paraId="201DFDC5" w14:textId="447FD421" w:rsidR="00712459" w:rsidRPr="001452B2" w:rsidRDefault="00712459" w:rsidP="00460B8B">
            <w:pPr>
              <w:jc w:val="right"/>
            </w:pPr>
            <w:r>
              <w:rPr>
                <w:rFonts w:hint="eastAsia"/>
              </w:rPr>
              <w:t>250,000</w:t>
            </w:r>
          </w:p>
        </w:tc>
      </w:tr>
      <w:tr w:rsidR="006763B8" w:rsidRPr="001452B2" w14:paraId="0536B2B6" w14:textId="77777777" w:rsidTr="00460B8B">
        <w:trPr>
          <w:jc w:val="center"/>
        </w:trPr>
        <w:tc>
          <w:tcPr>
            <w:tcW w:w="562" w:type="dxa"/>
            <w:vAlign w:val="center"/>
          </w:tcPr>
          <w:p w14:paraId="5F0CD0B0" w14:textId="77777777" w:rsidR="006763B8" w:rsidRPr="001452B2" w:rsidRDefault="006763B8" w:rsidP="00460B8B">
            <w:r w:rsidRPr="001452B2">
              <w:rPr>
                <w:rFonts w:hint="eastAsia"/>
              </w:rPr>
              <w:t>10</w:t>
            </w:r>
          </w:p>
        </w:tc>
        <w:tc>
          <w:tcPr>
            <w:tcW w:w="993" w:type="dxa"/>
          </w:tcPr>
          <w:p w14:paraId="7C70C7F1" w14:textId="77777777" w:rsidR="006763B8" w:rsidRPr="001452B2" w:rsidRDefault="006763B8" w:rsidP="00460B8B">
            <w:pPr>
              <w:jc w:val="center"/>
            </w:pPr>
            <w:r w:rsidRPr="001452B2">
              <w:rPr>
                <w:rFonts w:hint="eastAsia"/>
              </w:rPr>
              <w:t>ウ</w:t>
            </w:r>
          </w:p>
          <w:p w14:paraId="09AEE0A2" w14:textId="3D717D74" w:rsidR="006763B8" w:rsidRPr="001452B2" w:rsidRDefault="006763B8" w:rsidP="00460B8B">
            <w:pPr>
              <w:jc w:val="center"/>
            </w:pPr>
            <w:r w:rsidRPr="001452B2">
              <w:rPr>
                <w:rFonts w:hint="eastAsia"/>
              </w:rPr>
              <w:t>オ</w:t>
            </w:r>
          </w:p>
        </w:tc>
        <w:tc>
          <w:tcPr>
            <w:tcW w:w="1701" w:type="dxa"/>
          </w:tcPr>
          <w:p w14:paraId="0C0F1CEA" w14:textId="77777777" w:rsidR="006763B8" w:rsidRPr="001452B2" w:rsidRDefault="006763B8" w:rsidP="00460B8B">
            <w:pPr>
              <w:jc w:val="right"/>
            </w:pPr>
            <w:r w:rsidRPr="001452B2">
              <w:rPr>
                <w:rFonts w:hint="eastAsia"/>
              </w:rPr>
              <w:t>10,800,000</w:t>
            </w:r>
          </w:p>
          <w:p w14:paraId="14EC6186" w14:textId="6D8CE606" w:rsidR="006763B8" w:rsidRPr="001452B2" w:rsidRDefault="006763B8" w:rsidP="00460B8B">
            <w:pPr>
              <w:jc w:val="right"/>
            </w:pPr>
            <w:r w:rsidRPr="001452B2">
              <w:rPr>
                <w:rFonts w:hint="eastAsia"/>
              </w:rPr>
              <w:t>2,700,000</w:t>
            </w:r>
          </w:p>
        </w:tc>
        <w:tc>
          <w:tcPr>
            <w:tcW w:w="850" w:type="dxa"/>
          </w:tcPr>
          <w:p w14:paraId="4B660DC6" w14:textId="1FDF9D42" w:rsidR="006763B8" w:rsidRPr="001452B2" w:rsidRDefault="006763B8" w:rsidP="00460B8B">
            <w:pPr>
              <w:jc w:val="center"/>
            </w:pPr>
            <w:r w:rsidRPr="001452B2">
              <w:rPr>
                <w:rFonts w:hint="eastAsia"/>
              </w:rPr>
              <w:t>イ</w:t>
            </w:r>
          </w:p>
        </w:tc>
        <w:tc>
          <w:tcPr>
            <w:tcW w:w="1418" w:type="dxa"/>
          </w:tcPr>
          <w:p w14:paraId="252B3255" w14:textId="66007535" w:rsidR="006763B8" w:rsidRPr="001452B2" w:rsidRDefault="006763B8" w:rsidP="00460B8B">
            <w:pPr>
              <w:jc w:val="right"/>
            </w:pPr>
            <w:r w:rsidRPr="001452B2">
              <w:rPr>
                <w:rFonts w:hint="eastAsia"/>
              </w:rPr>
              <w:t>13,500,000</w:t>
            </w:r>
          </w:p>
        </w:tc>
      </w:tr>
      <w:tr w:rsidR="006763B8" w:rsidRPr="001452B2" w14:paraId="4F377274" w14:textId="77777777" w:rsidTr="00460B8B">
        <w:trPr>
          <w:jc w:val="center"/>
        </w:trPr>
        <w:tc>
          <w:tcPr>
            <w:tcW w:w="562" w:type="dxa"/>
            <w:vAlign w:val="center"/>
          </w:tcPr>
          <w:p w14:paraId="1E729CB4" w14:textId="77777777" w:rsidR="006763B8" w:rsidRPr="001452B2" w:rsidRDefault="006763B8" w:rsidP="00460B8B">
            <w:r w:rsidRPr="001452B2">
              <w:rPr>
                <w:rFonts w:hint="eastAsia"/>
              </w:rPr>
              <w:t>11</w:t>
            </w:r>
          </w:p>
        </w:tc>
        <w:tc>
          <w:tcPr>
            <w:tcW w:w="993" w:type="dxa"/>
          </w:tcPr>
          <w:p w14:paraId="2DF25BCA" w14:textId="068FE656" w:rsidR="006763B8" w:rsidRPr="001452B2" w:rsidRDefault="006763B8" w:rsidP="00460B8B">
            <w:pPr>
              <w:jc w:val="center"/>
            </w:pPr>
            <w:r w:rsidRPr="001452B2">
              <w:rPr>
                <w:rFonts w:hint="eastAsia"/>
              </w:rPr>
              <w:t>カ</w:t>
            </w:r>
          </w:p>
        </w:tc>
        <w:tc>
          <w:tcPr>
            <w:tcW w:w="1701" w:type="dxa"/>
          </w:tcPr>
          <w:p w14:paraId="45B82947" w14:textId="5C3D7215" w:rsidR="006763B8" w:rsidRPr="001452B2" w:rsidRDefault="006763B8" w:rsidP="00460B8B">
            <w:pPr>
              <w:jc w:val="right"/>
            </w:pPr>
            <w:r w:rsidRPr="001452B2">
              <w:rPr>
                <w:rFonts w:hint="eastAsia"/>
              </w:rPr>
              <w:t>300,000</w:t>
            </w:r>
          </w:p>
        </w:tc>
        <w:tc>
          <w:tcPr>
            <w:tcW w:w="850" w:type="dxa"/>
          </w:tcPr>
          <w:p w14:paraId="0230FD56" w14:textId="1BB4FE9F" w:rsidR="006763B8" w:rsidRPr="001452B2" w:rsidRDefault="006763B8" w:rsidP="00460B8B">
            <w:pPr>
              <w:jc w:val="center"/>
            </w:pPr>
            <w:r w:rsidRPr="001452B2">
              <w:rPr>
                <w:rFonts w:hint="eastAsia"/>
              </w:rPr>
              <w:t>ウ</w:t>
            </w:r>
          </w:p>
        </w:tc>
        <w:tc>
          <w:tcPr>
            <w:tcW w:w="1418" w:type="dxa"/>
          </w:tcPr>
          <w:p w14:paraId="54A1689F" w14:textId="0D4F2E79" w:rsidR="006763B8" w:rsidRPr="001452B2" w:rsidRDefault="006763B8" w:rsidP="00460B8B">
            <w:pPr>
              <w:jc w:val="right"/>
            </w:pPr>
            <w:r w:rsidRPr="001452B2">
              <w:rPr>
                <w:rFonts w:hint="eastAsia"/>
              </w:rPr>
              <w:t>300,000</w:t>
            </w:r>
          </w:p>
        </w:tc>
      </w:tr>
      <w:tr w:rsidR="006763B8" w:rsidRPr="001452B2" w14:paraId="17651DCD" w14:textId="77777777" w:rsidTr="00460B8B">
        <w:trPr>
          <w:jc w:val="center"/>
        </w:trPr>
        <w:tc>
          <w:tcPr>
            <w:tcW w:w="562" w:type="dxa"/>
            <w:vAlign w:val="center"/>
          </w:tcPr>
          <w:p w14:paraId="1D2EAC0D" w14:textId="77777777" w:rsidR="006763B8" w:rsidRPr="001452B2" w:rsidRDefault="006763B8" w:rsidP="00460B8B">
            <w:r w:rsidRPr="001452B2">
              <w:rPr>
                <w:rFonts w:hint="eastAsia"/>
              </w:rPr>
              <w:t>12</w:t>
            </w:r>
          </w:p>
        </w:tc>
        <w:tc>
          <w:tcPr>
            <w:tcW w:w="993" w:type="dxa"/>
          </w:tcPr>
          <w:p w14:paraId="64849513" w14:textId="77777777" w:rsidR="006763B8" w:rsidRPr="001452B2" w:rsidRDefault="006763B8" w:rsidP="00460B8B">
            <w:pPr>
              <w:jc w:val="center"/>
            </w:pPr>
            <w:r w:rsidRPr="001452B2">
              <w:rPr>
                <w:rFonts w:hint="eastAsia"/>
              </w:rPr>
              <w:t>エ</w:t>
            </w:r>
          </w:p>
          <w:p w14:paraId="228B3562" w14:textId="44571FB0" w:rsidR="006763B8" w:rsidRPr="001452B2" w:rsidRDefault="006763B8" w:rsidP="00460B8B">
            <w:pPr>
              <w:jc w:val="center"/>
            </w:pPr>
            <w:r w:rsidRPr="001452B2">
              <w:rPr>
                <w:rFonts w:hint="eastAsia"/>
              </w:rPr>
              <w:t>カ</w:t>
            </w:r>
          </w:p>
        </w:tc>
        <w:tc>
          <w:tcPr>
            <w:tcW w:w="1701" w:type="dxa"/>
          </w:tcPr>
          <w:p w14:paraId="6336B1FA" w14:textId="77777777" w:rsidR="006763B8" w:rsidRPr="001452B2" w:rsidRDefault="006763B8" w:rsidP="00460B8B">
            <w:pPr>
              <w:jc w:val="right"/>
            </w:pPr>
            <w:r w:rsidRPr="001452B2">
              <w:rPr>
                <w:rFonts w:hint="eastAsia"/>
              </w:rPr>
              <w:t>2,430,000</w:t>
            </w:r>
          </w:p>
          <w:p w14:paraId="518BAF17" w14:textId="64F55F30" w:rsidR="006763B8" w:rsidRPr="001452B2" w:rsidRDefault="006763B8" w:rsidP="00460B8B">
            <w:pPr>
              <w:jc w:val="right"/>
            </w:pPr>
            <w:r w:rsidRPr="001452B2">
              <w:rPr>
                <w:rFonts w:hint="eastAsia"/>
              </w:rPr>
              <w:t>19,440</w:t>
            </w:r>
          </w:p>
        </w:tc>
        <w:tc>
          <w:tcPr>
            <w:tcW w:w="850" w:type="dxa"/>
          </w:tcPr>
          <w:p w14:paraId="76C8F1EC" w14:textId="162703C9" w:rsidR="006763B8" w:rsidRPr="001452B2" w:rsidRDefault="006763B8" w:rsidP="00460B8B">
            <w:pPr>
              <w:jc w:val="center"/>
            </w:pPr>
            <w:r w:rsidRPr="001452B2">
              <w:rPr>
                <w:rFonts w:hint="eastAsia"/>
              </w:rPr>
              <w:t>イ</w:t>
            </w:r>
          </w:p>
        </w:tc>
        <w:tc>
          <w:tcPr>
            <w:tcW w:w="1418" w:type="dxa"/>
          </w:tcPr>
          <w:p w14:paraId="101AE841" w14:textId="77777777" w:rsidR="006763B8" w:rsidRPr="001452B2" w:rsidRDefault="006763B8" w:rsidP="00460B8B">
            <w:pPr>
              <w:jc w:val="right"/>
            </w:pPr>
            <w:r w:rsidRPr="001452B2">
              <w:rPr>
                <w:rFonts w:hint="eastAsia"/>
              </w:rPr>
              <w:t>2,449,440</w:t>
            </w:r>
          </w:p>
          <w:p w14:paraId="15F5F282" w14:textId="0F9FF55D" w:rsidR="006763B8" w:rsidRPr="001452B2" w:rsidRDefault="006763B8" w:rsidP="00460B8B">
            <w:pPr>
              <w:jc w:val="right"/>
            </w:pPr>
          </w:p>
        </w:tc>
      </w:tr>
      <w:tr w:rsidR="006763B8" w:rsidRPr="001452B2" w14:paraId="3E4DD1D8" w14:textId="77777777" w:rsidTr="00460B8B">
        <w:trPr>
          <w:jc w:val="center"/>
        </w:trPr>
        <w:tc>
          <w:tcPr>
            <w:tcW w:w="562" w:type="dxa"/>
            <w:vAlign w:val="center"/>
          </w:tcPr>
          <w:p w14:paraId="1D34FA45" w14:textId="77777777" w:rsidR="006763B8" w:rsidRPr="001452B2" w:rsidRDefault="006763B8" w:rsidP="00460B8B">
            <w:r w:rsidRPr="001452B2">
              <w:rPr>
                <w:rFonts w:hint="eastAsia"/>
              </w:rPr>
              <w:t>13</w:t>
            </w:r>
          </w:p>
        </w:tc>
        <w:tc>
          <w:tcPr>
            <w:tcW w:w="993" w:type="dxa"/>
          </w:tcPr>
          <w:p w14:paraId="1471F6C5" w14:textId="739443A0" w:rsidR="006763B8" w:rsidRPr="001452B2" w:rsidRDefault="006763B8" w:rsidP="00460B8B">
            <w:pPr>
              <w:jc w:val="center"/>
            </w:pPr>
            <w:r w:rsidRPr="001452B2">
              <w:rPr>
                <w:rFonts w:hint="eastAsia"/>
              </w:rPr>
              <w:t>イ</w:t>
            </w:r>
          </w:p>
        </w:tc>
        <w:tc>
          <w:tcPr>
            <w:tcW w:w="1701" w:type="dxa"/>
          </w:tcPr>
          <w:p w14:paraId="7314A4E7" w14:textId="00DA85E2" w:rsidR="006763B8" w:rsidRPr="001452B2" w:rsidRDefault="006763B8" w:rsidP="00460B8B">
            <w:pPr>
              <w:jc w:val="right"/>
            </w:pPr>
            <w:r w:rsidRPr="001452B2">
              <w:rPr>
                <w:rFonts w:hint="eastAsia"/>
              </w:rPr>
              <w:t>27,000</w:t>
            </w:r>
          </w:p>
        </w:tc>
        <w:tc>
          <w:tcPr>
            <w:tcW w:w="850" w:type="dxa"/>
          </w:tcPr>
          <w:p w14:paraId="7D99C95B" w14:textId="7E1CEC07" w:rsidR="006763B8" w:rsidRPr="001452B2" w:rsidRDefault="006763B8" w:rsidP="00460B8B">
            <w:pPr>
              <w:jc w:val="center"/>
            </w:pPr>
            <w:r w:rsidRPr="001452B2">
              <w:rPr>
                <w:rFonts w:hint="eastAsia"/>
              </w:rPr>
              <w:t>エ</w:t>
            </w:r>
          </w:p>
        </w:tc>
        <w:tc>
          <w:tcPr>
            <w:tcW w:w="1418" w:type="dxa"/>
          </w:tcPr>
          <w:p w14:paraId="044DF8C8" w14:textId="5F718A62" w:rsidR="006763B8" w:rsidRPr="001452B2" w:rsidRDefault="006763B8" w:rsidP="00460B8B">
            <w:pPr>
              <w:jc w:val="right"/>
            </w:pPr>
            <w:r w:rsidRPr="001452B2">
              <w:rPr>
                <w:rFonts w:hint="eastAsia"/>
              </w:rPr>
              <w:t>27,000</w:t>
            </w:r>
          </w:p>
        </w:tc>
      </w:tr>
      <w:tr w:rsidR="006763B8" w:rsidRPr="001452B2" w14:paraId="588C95B9" w14:textId="77777777" w:rsidTr="00460B8B">
        <w:trPr>
          <w:jc w:val="center"/>
        </w:trPr>
        <w:tc>
          <w:tcPr>
            <w:tcW w:w="562" w:type="dxa"/>
            <w:vAlign w:val="center"/>
          </w:tcPr>
          <w:p w14:paraId="4A78265B" w14:textId="77777777" w:rsidR="006763B8" w:rsidRPr="001452B2" w:rsidRDefault="006763B8" w:rsidP="00460B8B">
            <w:r w:rsidRPr="001452B2">
              <w:rPr>
                <w:rFonts w:hint="eastAsia"/>
              </w:rPr>
              <w:t>14</w:t>
            </w:r>
          </w:p>
        </w:tc>
        <w:tc>
          <w:tcPr>
            <w:tcW w:w="993" w:type="dxa"/>
          </w:tcPr>
          <w:p w14:paraId="7E64578F" w14:textId="44BB7292" w:rsidR="006763B8" w:rsidRPr="001452B2" w:rsidRDefault="001452B2" w:rsidP="00460B8B">
            <w:pPr>
              <w:jc w:val="center"/>
            </w:pPr>
            <w:r w:rsidRPr="001452B2">
              <w:rPr>
                <w:rFonts w:hint="eastAsia"/>
              </w:rPr>
              <w:t>ウ</w:t>
            </w:r>
          </w:p>
        </w:tc>
        <w:tc>
          <w:tcPr>
            <w:tcW w:w="1701" w:type="dxa"/>
          </w:tcPr>
          <w:p w14:paraId="6A7FF55E" w14:textId="7C9BABDC" w:rsidR="006763B8" w:rsidRPr="001452B2" w:rsidRDefault="001452B2" w:rsidP="00460B8B">
            <w:pPr>
              <w:jc w:val="right"/>
            </w:pPr>
            <w:r w:rsidRPr="001452B2">
              <w:rPr>
                <w:rFonts w:hint="eastAsia"/>
              </w:rPr>
              <w:t>10,920</w:t>
            </w:r>
          </w:p>
        </w:tc>
        <w:tc>
          <w:tcPr>
            <w:tcW w:w="850" w:type="dxa"/>
          </w:tcPr>
          <w:p w14:paraId="49F5110E" w14:textId="4630086A" w:rsidR="006763B8" w:rsidRPr="001452B2" w:rsidRDefault="001452B2" w:rsidP="00460B8B">
            <w:pPr>
              <w:jc w:val="center"/>
            </w:pPr>
            <w:r w:rsidRPr="001452B2">
              <w:rPr>
                <w:rFonts w:hint="eastAsia"/>
              </w:rPr>
              <w:t>オ</w:t>
            </w:r>
          </w:p>
        </w:tc>
        <w:tc>
          <w:tcPr>
            <w:tcW w:w="1418" w:type="dxa"/>
          </w:tcPr>
          <w:p w14:paraId="599C343B" w14:textId="5690F9D9" w:rsidR="006763B8" w:rsidRPr="001452B2" w:rsidRDefault="001452B2" w:rsidP="00460B8B">
            <w:pPr>
              <w:jc w:val="right"/>
            </w:pPr>
            <w:r w:rsidRPr="001452B2">
              <w:rPr>
                <w:rFonts w:hint="eastAsia"/>
              </w:rPr>
              <w:t>10,920</w:t>
            </w:r>
          </w:p>
        </w:tc>
      </w:tr>
      <w:tr w:rsidR="006763B8" w:rsidRPr="001452B2" w14:paraId="17B9B1C3" w14:textId="77777777" w:rsidTr="00460B8B">
        <w:trPr>
          <w:jc w:val="center"/>
        </w:trPr>
        <w:tc>
          <w:tcPr>
            <w:tcW w:w="562" w:type="dxa"/>
            <w:vAlign w:val="center"/>
          </w:tcPr>
          <w:p w14:paraId="2458AF54" w14:textId="77777777" w:rsidR="006763B8" w:rsidRPr="001452B2" w:rsidRDefault="006763B8" w:rsidP="00460B8B">
            <w:r w:rsidRPr="001452B2">
              <w:rPr>
                <w:rFonts w:hint="eastAsia"/>
              </w:rPr>
              <w:t>15</w:t>
            </w:r>
          </w:p>
        </w:tc>
        <w:tc>
          <w:tcPr>
            <w:tcW w:w="993" w:type="dxa"/>
          </w:tcPr>
          <w:p w14:paraId="4A06B72F" w14:textId="176FD3A1" w:rsidR="006763B8" w:rsidRPr="001452B2" w:rsidRDefault="001452B2" w:rsidP="00460B8B">
            <w:pPr>
              <w:jc w:val="center"/>
            </w:pPr>
            <w:r w:rsidRPr="001452B2">
              <w:rPr>
                <w:rFonts w:hint="eastAsia"/>
              </w:rPr>
              <w:t>カ</w:t>
            </w:r>
          </w:p>
        </w:tc>
        <w:tc>
          <w:tcPr>
            <w:tcW w:w="1701" w:type="dxa"/>
          </w:tcPr>
          <w:p w14:paraId="0320DFFE" w14:textId="1D2E06BD" w:rsidR="006763B8" w:rsidRPr="001452B2" w:rsidRDefault="001452B2" w:rsidP="00460B8B">
            <w:pPr>
              <w:jc w:val="right"/>
            </w:pPr>
            <w:r w:rsidRPr="001452B2">
              <w:rPr>
                <w:rFonts w:hint="eastAsia"/>
              </w:rPr>
              <w:t>560,000</w:t>
            </w:r>
          </w:p>
        </w:tc>
        <w:tc>
          <w:tcPr>
            <w:tcW w:w="850" w:type="dxa"/>
          </w:tcPr>
          <w:p w14:paraId="1F3DD0F1" w14:textId="1FC0FE0E" w:rsidR="006763B8" w:rsidRPr="001452B2" w:rsidRDefault="001452B2" w:rsidP="00460B8B">
            <w:pPr>
              <w:jc w:val="center"/>
            </w:pPr>
            <w:r w:rsidRPr="001452B2">
              <w:rPr>
                <w:rFonts w:hint="eastAsia"/>
              </w:rPr>
              <w:t>イ</w:t>
            </w:r>
          </w:p>
        </w:tc>
        <w:tc>
          <w:tcPr>
            <w:tcW w:w="1418" w:type="dxa"/>
          </w:tcPr>
          <w:p w14:paraId="218573D7" w14:textId="173DE1BA" w:rsidR="006763B8" w:rsidRPr="001452B2" w:rsidRDefault="001452B2" w:rsidP="00460B8B">
            <w:pPr>
              <w:jc w:val="right"/>
            </w:pPr>
            <w:r w:rsidRPr="001452B2">
              <w:rPr>
                <w:rFonts w:hint="eastAsia"/>
              </w:rPr>
              <w:t>560,000</w:t>
            </w:r>
          </w:p>
        </w:tc>
      </w:tr>
    </w:tbl>
    <w:p w14:paraId="49E53139" w14:textId="77777777" w:rsidR="006763B8" w:rsidRPr="001452B2" w:rsidRDefault="006763B8" w:rsidP="006763B8"/>
    <w:p w14:paraId="454C7055" w14:textId="092D7E7F" w:rsidR="001C0E52" w:rsidRDefault="001452B2" w:rsidP="001452B2">
      <w:r>
        <w:rPr>
          <w:rFonts w:hint="eastAsia"/>
        </w:rPr>
        <w:t>【第</w:t>
      </w:r>
      <w:r w:rsidR="001C0E52">
        <w:rPr>
          <w:rFonts w:hint="eastAsia"/>
        </w:rPr>
        <w:t>２</w:t>
      </w:r>
      <w:r>
        <w:rPr>
          <w:rFonts w:hint="eastAsia"/>
        </w:rPr>
        <w:t>問】</w:t>
      </w:r>
    </w:p>
    <w:p w14:paraId="3B8F7F54" w14:textId="76DDC4B5" w:rsidR="001452B2" w:rsidRDefault="001C0E52" w:rsidP="001452B2">
      <w:r>
        <w:rPr>
          <w:rFonts w:hint="eastAsia"/>
          <w:noProof/>
          <w:lang w:eastAsia="zh-CN"/>
        </w:rPr>
        <mc:AlternateContent>
          <mc:Choice Requires="wps">
            <w:drawing>
              <wp:anchor distT="0" distB="0" distL="114300" distR="114300" simplePos="0" relativeHeight="251758613" behindDoc="0" locked="0" layoutInCell="1" allowOverlap="1" wp14:anchorId="0D546EEE" wp14:editId="65040C30">
                <wp:simplePos x="0" y="0"/>
                <wp:positionH relativeFrom="column">
                  <wp:posOffset>266700</wp:posOffset>
                </wp:positionH>
                <wp:positionV relativeFrom="paragraph">
                  <wp:posOffset>21590</wp:posOffset>
                </wp:positionV>
                <wp:extent cx="487680" cy="152400"/>
                <wp:effectExtent l="0" t="0" r="26670" b="19050"/>
                <wp:wrapNone/>
                <wp:docPr id="103827123" name="正方形/長方形 12"/>
                <wp:cNvGraphicFramePr/>
                <a:graphic xmlns:a="http://schemas.openxmlformats.org/drawingml/2006/main">
                  <a:graphicData uri="http://schemas.microsoft.com/office/word/2010/wordprocessingShape">
                    <wps:wsp>
                      <wps:cNvSpPr/>
                      <wps:spPr>
                        <a:xfrm>
                          <a:off x="0" y="0"/>
                          <a:ext cx="487680" cy="152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3A709F" id="正方形/長方形 12" o:spid="_x0000_s1026" style="position:absolute;margin-left:21pt;margin-top:1.7pt;width:38.4pt;height:12pt;z-index:2517586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" filled="f" strokecolor="black [3213]" strokeweight="1pt"/>
            </w:pict>
          </mc:Fallback>
        </mc:AlternateContent>
      </w:r>
      <w:r>
        <w:rPr>
          <w:rFonts w:hint="eastAsia"/>
        </w:rPr>
        <w:t>⑴</w:t>
      </w:r>
      <w:r w:rsidR="001452B2">
        <w:rPr>
          <w:rFonts w:hint="eastAsia"/>
        </w:rPr>
        <w:t xml:space="preserve">　</w:t>
      </w:r>
      <w:r>
        <w:rPr>
          <w:rFonts w:hint="eastAsia"/>
        </w:rPr>
        <w:t xml:space="preserve">　　　　5か所×2点＝10点</w:t>
      </w:r>
    </w:p>
    <w:p w14:paraId="789E3810" w14:textId="4A9FF9E0" w:rsidR="006763B8" w:rsidRPr="001452B2" w:rsidRDefault="00476C8A" w:rsidP="006763B8">
      <w:pPr>
        <w:rPr>
          <w:color w:val="FFFFFF"/>
          <w:bdr w:val="single" w:sz="4" w:space="0" w:color="auto"/>
          <w:lang w:eastAsia="zh-CN"/>
        </w:rPr>
      </w:pPr>
      <w:r w:rsidRPr="00476C8A">
        <w:rPr>
          <w:noProof/>
        </w:rPr>
        <w:drawing>
          <wp:inline distT="0" distB="0" distL="0" distR="0" wp14:anchorId="7705A485" wp14:editId="70716E43">
            <wp:extent cx="5699760" cy="1638300"/>
            <wp:effectExtent l="0" t="0" r="0" b="0"/>
            <wp:docPr id="18505859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9760" cy="1638300"/>
                    </a:xfrm>
                    <a:prstGeom prst="rect">
                      <a:avLst/>
                    </a:prstGeom>
                    <a:noFill/>
                    <a:ln>
                      <a:noFill/>
                    </a:ln>
                  </pic:spPr>
                </pic:pic>
              </a:graphicData>
            </a:graphic>
          </wp:inline>
        </w:drawing>
      </w:r>
    </w:p>
    <w:p w14:paraId="68D9AE47" w14:textId="77777777" w:rsidR="006763B8" w:rsidRDefault="006763B8" w:rsidP="006763B8">
      <w:pPr>
        <w:rPr>
          <w:color w:val="FFFFFF"/>
          <w:bdr w:val="single" w:sz="4" w:space="0" w:color="auto"/>
          <w:lang w:eastAsia="zh-CN"/>
        </w:rPr>
      </w:pPr>
    </w:p>
    <w:p w14:paraId="01FFCC5D" w14:textId="77777777" w:rsidR="006763B8" w:rsidRDefault="006763B8" w:rsidP="006763B8">
      <w:pPr>
        <w:rPr>
          <w:color w:val="FFFFFF"/>
          <w:bdr w:val="single" w:sz="4" w:space="0" w:color="auto"/>
        </w:rPr>
      </w:pPr>
    </w:p>
    <w:p w14:paraId="2D7ACFEA" w14:textId="1F9D1F54" w:rsidR="001C0E52" w:rsidRDefault="00450E75" w:rsidP="006763B8">
      <w:pPr>
        <w:rPr>
          <w:color w:val="FFFFFF"/>
          <w:bdr w:val="single" w:sz="4" w:space="0" w:color="auto"/>
        </w:rPr>
      </w:pPr>
      <w:r w:rsidRPr="00450E75">
        <w:rPr>
          <w:noProof/>
        </w:rPr>
        <w:lastRenderedPageBreak/>
        <w:drawing>
          <wp:inline distT="0" distB="0" distL="0" distR="0" wp14:anchorId="206A13EB" wp14:editId="78B7008D">
            <wp:extent cx="5708650" cy="2584450"/>
            <wp:effectExtent l="0" t="0" r="6350" b="0"/>
            <wp:docPr id="1331377575"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8650" cy="2584450"/>
                    </a:xfrm>
                    <a:prstGeom prst="rect">
                      <a:avLst/>
                    </a:prstGeom>
                    <a:noFill/>
                    <a:ln>
                      <a:noFill/>
                    </a:ln>
                  </pic:spPr>
                </pic:pic>
              </a:graphicData>
            </a:graphic>
          </wp:inline>
        </w:drawing>
      </w:r>
    </w:p>
    <w:p w14:paraId="17ABFFE7" w14:textId="77777777" w:rsidR="00476C8A" w:rsidRDefault="00476C8A" w:rsidP="006763B8">
      <w:pPr>
        <w:rPr>
          <w:color w:val="FFFFFF"/>
          <w:bdr w:val="single" w:sz="4" w:space="0" w:color="auto"/>
        </w:rPr>
      </w:pPr>
    </w:p>
    <w:p w14:paraId="1E010B6C" w14:textId="3FFD9977" w:rsidR="001C0E52" w:rsidRPr="001C0E52" w:rsidRDefault="001C0E52" w:rsidP="006763B8">
      <w:pPr>
        <w:rPr>
          <w:color w:val="auto"/>
        </w:rPr>
      </w:pPr>
      <w:r w:rsidRPr="001C0E52">
        <w:rPr>
          <w:rFonts w:hint="eastAsia"/>
          <w:color w:val="auto"/>
        </w:rPr>
        <w:t xml:space="preserve"> ⑵　各2点×５題</w:t>
      </w:r>
    </w:p>
    <w:tbl>
      <w:tblPr>
        <w:tblStyle w:val="a3"/>
        <w:tblW w:w="0" w:type="auto"/>
        <w:jc w:val="center"/>
        <w:tblLook w:val="04A0" w:firstRow="1" w:lastRow="0" w:firstColumn="1" w:lastColumn="0" w:noHBand="0" w:noVBand="1"/>
      </w:tblPr>
      <w:tblGrid>
        <w:gridCol w:w="1555"/>
        <w:gridCol w:w="1701"/>
        <w:gridCol w:w="1701"/>
        <w:gridCol w:w="1701"/>
        <w:gridCol w:w="1559"/>
      </w:tblGrid>
      <w:tr w:rsidR="001C0E52" w14:paraId="78202596" w14:textId="77777777" w:rsidTr="001C0E52">
        <w:trPr>
          <w:jc w:val="center"/>
        </w:trPr>
        <w:tc>
          <w:tcPr>
            <w:tcW w:w="1555" w:type="dxa"/>
          </w:tcPr>
          <w:p w14:paraId="46461663" w14:textId="6A8F09CF" w:rsidR="001C0E52" w:rsidRPr="001C0E52" w:rsidRDefault="001C0E52" w:rsidP="001C0E52">
            <w:pPr>
              <w:jc w:val="center"/>
              <w:rPr>
                <w:color w:val="auto"/>
              </w:rPr>
            </w:pPr>
            <w:r w:rsidRPr="001C0E52">
              <w:rPr>
                <w:rFonts w:hint="eastAsia"/>
                <w:color w:val="auto"/>
              </w:rPr>
              <w:t>①</w:t>
            </w:r>
          </w:p>
        </w:tc>
        <w:tc>
          <w:tcPr>
            <w:tcW w:w="1701" w:type="dxa"/>
          </w:tcPr>
          <w:p w14:paraId="09D5A364" w14:textId="7D479BD7" w:rsidR="001C0E52" w:rsidRPr="001C0E52" w:rsidRDefault="001C0E52" w:rsidP="001C0E52">
            <w:pPr>
              <w:jc w:val="center"/>
              <w:rPr>
                <w:color w:val="auto"/>
              </w:rPr>
            </w:pPr>
            <w:r w:rsidRPr="001C0E52">
              <w:rPr>
                <w:rFonts w:hint="eastAsia"/>
                <w:color w:val="auto"/>
              </w:rPr>
              <w:t>②</w:t>
            </w:r>
          </w:p>
        </w:tc>
        <w:tc>
          <w:tcPr>
            <w:tcW w:w="1701" w:type="dxa"/>
          </w:tcPr>
          <w:p w14:paraId="63E9FB7B" w14:textId="75CE0E0F" w:rsidR="001C0E52" w:rsidRPr="001C0E52" w:rsidRDefault="001C0E52" w:rsidP="001C0E52">
            <w:pPr>
              <w:jc w:val="center"/>
              <w:rPr>
                <w:color w:val="auto"/>
              </w:rPr>
            </w:pPr>
            <w:r w:rsidRPr="001C0E52">
              <w:rPr>
                <w:rFonts w:hint="eastAsia"/>
                <w:color w:val="auto"/>
              </w:rPr>
              <w:t>③</w:t>
            </w:r>
          </w:p>
        </w:tc>
        <w:tc>
          <w:tcPr>
            <w:tcW w:w="1701" w:type="dxa"/>
          </w:tcPr>
          <w:p w14:paraId="22619AD1" w14:textId="242581D4" w:rsidR="001C0E52" w:rsidRPr="001C0E52" w:rsidRDefault="001C0E52" w:rsidP="001C0E52">
            <w:pPr>
              <w:jc w:val="center"/>
              <w:rPr>
                <w:color w:val="auto"/>
              </w:rPr>
            </w:pPr>
            <w:r w:rsidRPr="001C0E52">
              <w:rPr>
                <w:rFonts w:hint="eastAsia"/>
                <w:color w:val="auto"/>
              </w:rPr>
              <w:t>④</w:t>
            </w:r>
          </w:p>
        </w:tc>
        <w:tc>
          <w:tcPr>
            <w:tcW w:w="1559" w:type="dxa"/>
          </w:tcPr>
          <w:p w14:paraId="157D0471" w14:textId="7C21C098" w:rsidR="001C0E52" w:rsidRPr="001C0E52" w:rsidRDefault="001C0E52" w:rsidP="001C0E52">
            <w:pPr>
              <w:jc w:val="center"/>
              <w:rPr>
                <w:color w:val="auto"/>
              </w:rPr>
            </w:pPr>
            <w:r w:rsidRPr="001C0E52">
              <w:rPr>
                <w:rFonts w:hint="eastAsia"/>
                <w:color w:val="auto"/>
              </w:rPr>
              <w:t>⑤</w:t>
            </w:r>
          </w:p>
        </w:tc>
      </w:tr>
      <w:tr w:rsidR="001C0E52" w14:paraId="6B51A1D7" w14:textId="77777777" w:rsidTr="001C0E52">
        <w:trPr>
          <w:jc w:val="center"/>
        </w:trPr>
        <w:tc>
          <w:tcPr>
            <w:tcW w:w="1555" w:type="dxa"/>
          </w:tcPr>
          <w:p w14:paraId="044ED0B9" w14:textId="5C88CB9A" w:rsidR="001C0E52" w:rsidRPr="001C0E52" w:rsidRDefault="001C0E52" w:rsidP="001C0E52">
            <w:pPr>
              <w:jc w:val="center"/>
              <w:rPr>
                <w:color w:val="auto"/>
              </w:rPr>
            </w:pPr>
            <w:r w:rsidRPr="001C0E52">
              <w:rPr>
                <w:rFonts w:hint="eastAsia"/>
                <w:color w:val="auto"/>
              </w:rPr>
              <w:t>サ</w:t>
            </w:r>
          </w:p>
        </w:tc>
        <w:tc>
          <w:tcPr>
            <w:tcW w:w="1701" w:type="dxa"/>
          </w:tcPr>
          <w:p w14:paraId="5EAA0BF7" w14:textId="72F9E64F" w:rsidR="001C0E52" w:rsidRPr="001C0E52" w:rsidRDefault="001C0E52" w:rsidP="001C0E52">
            <w:pPr>
              <w:jc w:val="center"/>
              <w:rPr>
                <w:color w:val="auto"/>
              </w:rPr>
            </w:pPr>
            <w:r w:rsidRPr="001C0E52">
              <w:rPr>
                <w:rFonts w:hint="eastAsia"/>
                <w:color w:val="auto"/>
              </w:rPr>
              <w:t>ア</w:t>
            </w:r>
          </w:p>
        </w:tc>
        <w:tc>
          <w:tcPr>
            <w:tcW w:w="1701" w:type="dxa"/>
          </w:tcPr>
          <w:p w14:paraId="3C99FCDD" w14:textId="7B2AA846" w:rsidR="001C0E52" w:rsidRPr="001C0E52" w:rsidRDefault="001C0E52" w:rsidP="001C0E52">
            <w:pPr>
              <w:jc w:val="center"/>
              <w:rPr>
                <w:color w:val="auto"/>
              </w:rPr>
            </w:pPr>
            <w:r w:rsidRPr="001C0E52">
              <w:rPr>
                <w:rFonts w:hint="eastAsia"/>
                <w:color w:val="auto"/>
              </w:rPr>
              <w:t>シ</w:t>
            </w:r>
          </w:p>
        </w:tc>
        <w:tc>
          <w:tcPr>
            <w:tcW w:w="1701" w:type="dxa"/>
          </w:tcPr>
          <w:p w14:paraId="7A8686F8" w14:textId="61A49C15" w:rsidR="001C0E52" w:rsidRPr="001C0E52" w:rsidRDefault="001C0E52" w:rsidP="001C0E52">
            <w:pPr>
              <w:jc w:val="center"/>
              <w:rPr>
                <w:color w:val="auto"/>
              </w:rPr>
            </w:pPr>
            <w:r w:rsidRPr="001C0E52">
              <w:rPr>
                <w:rFonts w:hint="eastAsia"/>
                <w:color w:val="auto"/>
              </w:rPr>
              <w:t>キ</w:t>
            </w:r>
          </w:p>
        </w:tc>
        <w:tc>
          <w:tcPr>
            <w:tcW w:w="1559" w:type="dxa"/>
          </w:tcPr>
          <w:p w14:paraId="15F4CC63" w14:textId="6DF6AD6F" w:rsidR="001C0E52" w:rsidRPr="001C0E52" w:rsidRDefault="001C0E52" w:rsidP="001C0E52">
            <w:pPr>
              <w:jc w:val="center"/>
              <w:rPr>
                <w:color w:val="auto"/>
              </w:rPr>
            </w:pPr>
            <w:r w:rsidRPr="001C0E52">
              <w:rPr>
                <w:rFonts w:hint="eastAsia"/>
                <w:color w:val="auto"/>
              </w:rPr>
              <w:t>ク</w:t>
            </w:r>
          </w:p>
        </w:tc>
      </w:tr>
    </w:tbl>
    <w:p w14:paraId="218380C0" w14:textId="77777777" w:rsidR="001C0E52" w:rsidRPr="001C0E52" w:rsidRDefault="001C0E52" w:rsidP="006763B8">
      <w:pPr>
        <w:rPr>
          <w:color w:val="auto"/>
          <w:bdr w:val="single" w:sz="4" w:space="0" w:color="auto"/>
        </w:rPr>
      </w:pPr>
    </w:p>
    <w:p w14:paraId="5E5D1198" w14:textId="77777777" w:rsidR="001C0E52" w:rsidRDefault="001C0E52" w:rsidP="006763B8">
      <w:pPr>
        <w:rPr>
          <w:color w:val="auto"/>
        </w:rPr>
      </w:pPr>
    </w:p>
    <w:p w14:paraId="3CC24468" w14:textId="77777777" w:rsidR="001C0E52" w:rsidRDefault="001C0E52" w:rsidP="006763B8">
      <w:pPr>
        <w:rPr>
          <w:color w:val="auto"/>
        </w:rPr>
      </w:pPr>
    </w:p>
    <w:p w14:paraId="08248E28" w14:textId="77777777" w:rsidR="001C0E52" w:rsidRDefault="001C0E52" w:rsidP="006763B8">
      <w:pPr>
        <w:rPr>
          <w:color w:val="auto"/>
        </w:rPr>
      </w:pPr>
    </w:p>
    <w:p w14:paraId="091B39EE" w14:textId="77777777" w:rsidR="001C0E52" w:rsidRDefault="001C0E52" w:rsidP="006763B8">
      <w:pPr>
        <w:rPr>
          <w:color w:val="auto"/>
        </w:rPr>
      </w:pPr>
    </w:p>
    <w:p w14:paraId="713BC4E4" w14:textId="77777777" w:rsidR="001C0E52" w:rsidRDefault="001C0E52" w:rsidP="006763B8">
      <w:pPr>
        <w:rPr>
          <w:color w:val="auto"/>
        </w:rPr>
      </w:pPr>
    </w:p>
    <w:p w14:paraId="3BB2B001" w14:textId="77777777" w:rsidR="001C0E52" w:rsidRDefault="001C0E52" w:rsidP="006763B8">
      <w:pPr>
        <w:rPr>
          <w:color w:val="auto"/>
        </w:rPr>
      </w:pPr>
    </w:p>
    <w:p w14:paraId="763B0162" w14:textId="77777777" w:rsidR="001C0E52" w:rsidRDefault="001C0E52" w:rsidP="006763B8">
      <w:pPr>
        <w:rPr>
          <w:color w:val="auto"/>
        </w:rPr>
      </w:pPr>
    </w:p>
    <w:p w14:paraId="2F261BF9" w14:textId="77777777" w:rsidR="001C0E52" w:rsidRDefault="001C0E52" w:rsidP="006763B8">
      <w:pPr>
        <w:rPr>
          <w:color w:val="auto"/>
        </w:rPr>
      </w:pPr>
    </w:p>
    <w:p w14:paraId="37067136" w14:textId="77777777" w:rsidR="001C0E52" w:rsidRDefault="001C0E52" w:rsidP="006763B8">
      <w:pPr>
        <w:rPr>
          <w:color w:val="auto"/>
        </w:rPr>
      </w:pPr>
    </w:p>
    <w:p w14:paraId="4E162D0D" w14:textId="77777777" w:rsidR="001C0E52" w:rsidRDefault="001C0E52" w:rsidP="006763B8">
      <w:pPr>
        <w:rPr>
          <w:color w:val="auto"/>
        </w:rPr>
      </w:pPr>
    </w:p>
    <w:p w14:paraId="64F0E586" w14:textId="77777777" w:rsidR="001C0E52" w:rsidRDefault="001C0E52" w:rsidP="006763B8">
      <w:pPr>
        <w:rPr>
          <w:color w:val="auto"/>
        </w:rPr>
      </w:pPr>
    </w:p>
    <w:p w14:paraId="516BC2C9" w14:textId="77777777" w:rsidR="001C0E52" w:rsidRDefault="001C0E52" w:rsidP="006763B8">
      <w:pPr>
        <w:rPr>
          <w:color w:val="auto"/>
        </w:rPr>
      </w:pPr>
    </w:p>
    <w:p w14:paraId="15D0C3B1" w14:textId="77777777" w:rsidR="001C0E52" w:rsidRDefault="001C0E52" w:rsidP="006763B8">
      <w:pPr>
        <w:rPr>
          <w:color w:val="auto"/>
        </w:rPr>
      </w:pPr>
    </w:p>
    <w:p w14:paraId="0775E2D7" w14:textId="77777777" w:rsidR="001C0E52" w:rsidRDefault="001C0E52" w:rsidP="006763B8">
      <w:pPr>
        <w:rPr>
          <w:color w:val="auto"/>
        </w:rPr>
      </w:pPr>
    </w:p>
    <w:p w14:paraId="28B6002C" w14:textId="77777777" w:rsidR="001C0E52" w:rsidRDefault="001C0E52" w:rsidP="006763B8">
      <w:pPr>
        <w:rPr>
          <w:color w:val="auto"/>
        </w:rPr>
      </w:pPr>
    </w:p>
    <w:p w14:paraId="243F92FF" w14:textId="77777777" w:rsidR="001C0E52" w:rsidRDefault="001C0E52" w:rsidP="006763B8">
      <w:pPr>
        <w:rPr>
          <w:color w:val="auto"/>
        </w:rPr>
      </w:pPr>
    </w:p>
    <w:p w14:paraId="61444892" w14:textId="77777777" w:rsidR="001C0E52" w:rsidRDefault="001C0E52" w:rsidP="006763B8">
      <w:pPr>
        <w:rPr>
          <w:color w:val="auto"/>
        </w:rPr>
      </w:pPr>
    </w:p>
    <w:p w14:paraId="225CD32C" w14:textId="77777777" w:rsidR="001C0E52" w:rsidRDefault="001C0E52" w:rsidP="006763B8">
      <w:pPr>
        <w:rPr>
          <w:color w:val="auto"/>
        </w:rPr>
      </w:pPr>
    </w:p>
    <w:p w14:paraId="43354DA0" w14:textId="77777777" w:rsidR="001C0E52" w:rsidRDefault="001C0E52" w:rsidP="006763B8">
      <w:pPr>
        <w:rPr>
          <w:color w:val="auto"/>
        </w:rPr>
      </w:pPr>
    </w:p>
    <w:p w14:paraId="02D8B769" w14:textId="77777777" w:rsidR="001C0E52" w:rsidRDefault="001C0E52" w:rsidP="006763B8">
      <w:pPr>
        <w:rPr>
          <w:color w:val="auto"/>
        </w:rPr>
      </w:pPr>
    </w:p>
    <w:p w14:paraId="73800D0D" w14:textId="77777777" w:rsidR="001C0E52" w:rsidRDefault="001C0E52" w:rsidP="006763B8">
      <w:pPr>
        <w:rPr>
          <w:color w:val="auto"/>
        </w:rPr>
      </w:pPr>
    </w:p>
    <w:p w14:paraId="4C6CDD84" w14:textId="10766F38" w:rsidR="001C0E52" w:rsidRDefault="001C0E52" w:rsidP="006763B8">
      <w:pPr>
        <w:rPr>
          <w:color w:val="auto"/>
        </w:rPr>
      </w:pPr>
      <w:r>
        <w:rPr>
          <w:rFonts w:hint="eastAsia"/>
          <w:color w:val="auto"/>
        </w:rPr>
        <w:lastRenderedPageBreak/>
        <w:t>【第3問】★11か所×3点　※1か所×2点　計35点</w:t>
      </w:r>
    </w:p>
    <w:p w14:paraId="2DD5D174" w14:textId="7553BE3D" w:rsidR="001C0E52" w:rsidRPr="001C0E52" w:rsidRDefault="00F87711" w:rsidP="00F87711">
      <w:pPr>
        <w:jc w:val="left"/>
        <w:rPr>
          <w:color w:val="auto"/>
        </w:rPr>
      </w:pPr>
      <w:r>
        <w:rPr>
          <w:rFonts w:hint="eastAsia"/>
          <w:noProof/>
        </w:rPr>
        <mc:AlternateContent>
          <mc:Choice Requires="wps">
            <w:drawing>
              <wp:anchor distT="0" distB="0" distL="114300" distR="114300" simplePos="0" relativeHeight="251761685" behindDoc="0" locked="0" layoutInCell="1" allowOverlap="1" wp14:anchorId="28B62FFC" wp14:editId="75969001">
                <wp:simplePos x="0" y="0"/>
                <wp:positionH relativeFrom="column">
                  <wp:posOffset>3282950</wp:posOffset>
                </wp:positionH>
                <wp:positionV relativeFrom="paragraph">
                  <wp:posOffset>292100</wp:posOffset>
                </wp:positionV>
                <wp:extent cx="2971800" cy="5588000"/>
                <wp:effectExtent l="0" t="0" r="0" b="0"/>
                <wp:wrapNone/>
                <wp:docPr id="2016994098" name="テキスト ボックス 14"/>
                <wp:cNvGraphicFramePr/>
                <a:graphic xmlns:a="http://schemas.openxmlformats.org/drawingml/2006/main">
                  <a:graphicData uri="http://schemas.microsoft.com/office/word/2010/wordprocessingShape">
                    <wps:wsp>
                      <wps:cNvSpPr txBox="1"/>
                      <wps:spPr>
                        <a:xfrm>
                          <a:off x="0" y="0"/>
                          <a:ext cx="2971800" cy="5588000"/>
                        </a:xfrm>
                        <a:prstGeom prst="rect">
                          <a:avLst/>
                        </a:prstGeom>
                        <a:noFill/>
                        <a:ln w="6350">
                          <a:noFill/>
                        </a:ln>
                      </wps:spPr>
                      <wps:txbx>
                        <w:txbxContent>
                          <w:p w14:paraId="5D8E9CF2" w14:textId="172AE951" w:rsidR="00F87711" w:rsidRDefault="00F87711">
                            <w:r>
                              <w:rPr>
                                <w:rFonts w:hint="eastAsia"/>
                              </w:rPr>
                              <w:t>１．普通預金　540,000　売掛金　540,000</w:t>
                            </w:r>
                          </w:p>
                          <w:p w14:paraId="2912901C" w14:textId="71383AF0" w:rsidR="00F87711" w:rsidRDefault="00F87711">
                            <w:r>
                              <w:rPr>
                                <w:rFonts w:hint="eastAsia"/>
                              </w:rPr>
                              <w:t>２．貸引繰入　3,600　　貸引　　3,600</w:t>
                            </w:r>
                          </w:p>
                          <w:p w14:paraId="6BE95148" w14:textId="4F3C3271" w:rsidR="00F87711" w:rsidRDefault="00F87711">
                            <w:r>
                              <w:rPr>
                                <w:rFonts w:hint="eastAsia"/>
                              </w:rPr>
                              <w:t>３．仕入　　2,187,000　繰商　2,187,000</w:t>
                            </w:r>
                          </w:p>
                          <w:p w14:paraId="14B97BD6" w14:textId="5367F73C" w:rsidR="00F87711" w:rsidRDefault="00F87711">
                            <w:r>
                              <w:rPr>
                                <w:rFonts w:hint="eastAsia"/>
                              </w:rPr>
                              <w:t xml:space="preserve">　　繰商　　2,943,000　仕入　2,943,000</w:t>
                            </w:r>
                          </w:p>
                          <w:p w14:paraId="7557868D" w14:textId="0E82E948" w:rsidR="00F87711" w:rsidRDefault="00F87711">
                            <w:r>
                              <w:rPr>
                                <w:rFonts w:hint="eastAsia"/>
                              </w:rPr>
                              <w:t>４．減ヒ    1,458,000　ビ減ル　1,458,000</w:t>
                            </w:r>
                          </w:p>
                          <w:p w14:paraId="118D63C1" w14:textId="39DC223E" w:rsidR="00F87711" w:rsidRDefault="00F87711">
                            <w:r>
                              <w:rPr>
                                <w:rFonts w:hint="eastAsia"/>
                              </w:rPr>
                              <w:t>５．車減ル 400,000　  固売却損　400,000</w:t>
                            </w:r>
                          </w:p>
                          <w:p w14:paraId="58B4DE54" w14:textId="1FDCC579" w:rsidR="00F87711" w:rsidRDefault="00F87711">
                            <w:pPr>
                              <w:rPr>
                                <w:lang w:eastAsia="zh-CN"/>
                              </w:rPr>
                            </w:pPr>
                            <w:r>
                              <w:rPr>
                                <w:rFonts w:hint="eastAsia"/>
                                <w:lang w:eastAsia="zh-CN"/>
                              </w:rPr>
                              <w:t>６．貯蔵品　27,000　　租税公課　27,000</w:t>
                            </w:r>
                          </w:p>
                          <w:p w14:paraId="11831BAA" w14:textId="77777777" w:rsidR="00F87711" w:rsidRDefault="00F87711">
                            <w:r>
                              <w:rPr>
                                <w:rFonts w:hint="eastAsia"/>
                                <w:lang w:eastAsia="zh-CN"/>
                              </w:rPr>
                              <w:t>７．仮受消　5,400,000　仮払消</w:t>
                            </w:r>
                            <w:r>
                              <w:rPr>
                                <w:rFonts w:hint="eastAsia"/>
                              </w:rPr>
                              <w:t xml:space="preserve">　3,855,600</w:t>
                            </w:r>
                          </w:p>
                          <w:p w14:paraId="20490014" w14:textId="77777777" w:rsidR="00F87711" w:rsidRDefault="00F87711">
                            <w:r>
                              <w:rPr>
                                <w:rFonts w:hint="eastAsia"/>
                              </w:rPr>
                              <w:t xml:space="preserve">　　　　　　　　　　　未払消　1,544,400</w:t>
                            </w:r>
                          </w:p>
                          <w:p w14:paraId="21C35971" w14:textId="77777777" w:rsidR="00F87711" w:rsidRDefault="00F87711">
                            <w:r>
                              <w:rPr>
                                <w:rFonts w:hint="eastAsia"/>
                              </w:rPr>
                              <w:t>８．前払家賃　540,000　支払家賃　540,000</w:t>
                            </w:r>
                          </w:p>
                          <w:p w14:paraId="0568E57E" w14:textId="05B7665D" w:rsidR="00F87711" w:rsidRPr="00F87711" w:rsidRDefault="00F87711">
                            <w:pPr>
                              <w:rPr>
                                <w:lang w:eastAsia="zh-CN"/>
                              </w:rPr>
                            </w:pPr>
                            <w:r>
                              <w:rPr>
                                <w:rFonts w:hint="eastAsia"/>
                                <w:lang w:eastAsia="zh-CN"/>
                              </w:rPr>
                              <w:t xml:space="preserve">９．受取手数料990,000　前受手数料990,000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62FFC" id="テキスト ボックス 14" o:spid="_x0000_s1028" type="#_x0000_t202" style="position:absolute;margin-left:258.5pt;margin-top:23pt;width:234pt;height:440pt;z-index:2517616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" filled="f" stroked="f" strokeweight=".5pt">
                <v:textbox>
                  <w:txbxContent>
                    <w:p w14:paraId="5D8E9CF2" w14:textId="172AE951" w:rsidR="00F87711" w:rsidRDefault="00F87711">
                      <w:r>
                        <w:rPr>
                          <w:rFonts w:hint="eastAsia"/>
                        </w:rPr>
                        <w:t>１．普通預金　540,000　売掛金　540,000</w:t>
                      </w:r>
                    </w:p>
                    <w:p w14:paraId="2912901C" w14:textId="71383AF0" w:rsidR="00F87711" w:rsidRDefault="00F87711">
                      <w:r>
                        <w:rPr>
                          <w:rFonts w:hint="eastAsia"/>
                        </w:rPr>
                        <w:t>２．貸引繰入　3,600　　貸引　　3,600</w:t>
                      </w:r>
                    </w:p>
                    <w:p w14:paraId="6BE95148" w14:textId="4F3C3271" w:rsidR="00F87711" w:rsidRDefault="00F87711">
                      <w:r>
                        <w:rPr>
                          <w:rFonts w:hint="eastAsia"/>
                        </w:rPr>
                        <w:t>３．仕入　　2,187,000　繰商　2,187,000</w:t>
                      </w:r>
                    </w:p>
                    <w:p w14:paraId="14B97BD6" w14:textId="5367F73C" w:rsidR="00F87711" w:rsidRDefault="00F87711">
                      <w:r>
                        <w:rPr>
                          <w:rFonts w:hint="eastAsia"/>
                        </w:rPr>
                        <w:t xml:space="preserve">　　繰商　　2,943,000　仕入　2,943,000</w:t>
                      </w:r>
                    </w:p>
                    <w:p w14:paraId="7557868D" w14:textId="0E82E948" w:rsidR="00F87711" w:rsidRDefault="00F87711">
                      <w:r>
                        <w:rPr>
                          <w:rFonts w:hint="eastAsia"/>
                        </w:rPr>
                        <w:t>４．減ヒ    1,458,000　ビ減ル　1,458,000</w:t>
                      </w:r>
                    </w:p>
                    <w:p w14:paraId="118D63C1" w14:textId="39DC223E" w:rsidR="00F87711" w:rsidRDefault="00F87711">
                      <w:r>
                        <w:rPr>
                          <w:rFonts w:hint="eastAsia"/>
                        </w:rPr>
                        <w:t>５．車減ル 400,000　  固売却損　400,000</w:t>
                      </w:r>
                    </w:p>
                    <w:p w14:paraId="58B4DE54" w14:textId="1FDCC579" w:rsidR="00F87711" w:rsidRDefault="00F87711">
                      <w:pPr>
                        <w:rPr>
                          <w:lang w:eastAsia="zh-CN"/>
                        </w:rPr>
                      </w:pPr>
                      <w:r>
                        <w:rPr>
                          <w:rFonts w:hint="eastAsia"/>
                          <w:lang w:eastAsia="zh-CN"/>
                        </w:rPr>
                        <w:t>６．貯蔵品　27,000　　租税公課　27,000</w:t>
                      </w:r>
                    </w:p>
                    <w:p w14:paraId="11831BAA" w14:textId="77777777" w:rsidR="00F87711" w:rsidRDefault="00F87711">
                      <w:r>
                        <w:rPr>
                          <w:rFonts w:hint="eastAsia"/>
                          <w:lang w:eastAsia="zh-CN"/>
                        </w:rPr>
                        <w:t>７．仮受消　5,400,000　仮払消</w:t>
                      </w:r>
                      <w:r>
                        <w:rPr>
                          <w:rFonts w:hint="eastAsia"/>
                        </w:rPr>
                        <w:t xml:space="preserve">　3,855,600</w:t>
                      </w:r>
                    </w:p>
                    <w:p w14:paraId="20490014" w14:textId="77777777" w:rsidR="00F87711" w:rsidRDefault="00F87711">
                      <w:r>
                        <w:rPr>
                          <w:rFonts w:hint="eastAsia"/>
                        </w:rPr>
                        <w:t xml:space="preserve">　　　　　　　　　　　未払消　1,544,400</w:t>
                      </w:r>
                    </w:p>
                    <w:p w14:paraId="21C35971" w14:textId="77777777" w:rsidR="00F87711" w:rsidRDefault="00F87711">
                      <w:r>
                        <w:rPr>
                          <w:rFonts w:hint="eastAsia"/>
                        </w:rPr>
                        <w:t>８．前払家賃　540,000　支払家賃　540,000</w:t>
                      </w:r>
                    </w:p>
                    <w:p w14:paraId="0568E57E" w14:textId="05B7665D" w:rsidR="00F87711" w:rsidRPr="00F87711" w:rsidRDefault="00F87711">
                      <w:pPr>
                        <w:rPr>
                          <w:lang w:eastAsia="zh-CN"/>
                        </w:rPr>
                      </w:pPr>
                      <w:r>
                        <w:rPr>
                          <w:rFonts w:hint="eastAsia"/>
                          <w:lang w:eastAsia="zh-CN"/>
                        </w:rPr>
                        <w:t xml:space="preserve">９．受取手数料990,000　前受手数料990,000　</w:t>
                      </w:r>
                    </w:p>
                  </w:txbxContent>
                </v:textbox>
              </v:shape>
            </w:pict>
          </mc:Fallback>
        </mc:AlternateContent>
      </w:r>
      <w:r w:rsidR="001C0E52" w:rsidRPr="001C0E52">
        <w:rPr>
          <w:rFonts w:hint="eastAsia"/>
          <w:noProof/>
        </w:rPr>
        <w:drawing>
          <wp:inline distT="0" distB="0" distL="0" distR="0" wp14:anchorId="2C7E212C" wp14:editId="1B0BAD3C">
            <wp:extent cx="3086100" cy="6004560"/>
            <wp:effectExtent l="0" t="0" r="0" b="0"/>
            <wp:docPr id="1531058393"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6004560"/>
                    </a:xfrm>
                    <a:prstGeom prst="rect">
                      <a:avLst/>
                    </a:prstGeom>
                    <a:noFill/>
                    <a:ln>
                      <a:noFill/>
                    </a:ln>
                  </pic:spPr>
                </pic:pic>
              </a:graphicData>
            </a:graphic>
          </wp:inline>
        </w:drawing>
      </w:r>
    </w:p>
    <w:p w14:paraId="76A12613" w14:textId="6DA6EE60" w:rsidR="001C0E52" w:rsidRPr="000D64C8" w:rsidRDefault="000D64C8" w:rsidP="006763B8">
      <w:pPr>
        <w:rPr>
          <w:color w:val="auto"/>
          <w:u w:val="single"/>
        </w:rPr>
      </w:pPr>
      <w:r w:rsidRPr="000D64C8">
        <w:rPr>
          <w:rFonts w:hint="eastAsia"/>
          <w:color w:val="auto"/>
        </w:rPr>
        <w:t xml:space="preserve">問２　</w:t>
      </w:r>
      <w:r w:rsidRPr="000D64C8">
        <w:rPr>
          <w:rFonts w:hint="eastAsia"/>
          <w:color w:val="auto"/>
          <w:u w:val="single"/>
        </w:rPr>
        <w:t>￥108,400</w:t>
      </w:r>
      <w:r w:rsidR="00427D1C">
        <w:rPr>
          <w:rFonts w:hint="eastAsia"/>
          <w:color w:val="auto"/>
          <w:u w:val="single"/>
        </w:rPr>
        <w:t xml:space="preserve">　</w:t>
      </w:r>
      <w:r>
        <w:rPr>
          <w:rFonts w:hint="eastAsia"/>
          <w:color w:val="auto"/>
          <w:u w:val="single"/>
        </w:rPr>
        <w:t>※</w:t>
      </w:r>
    </w:p>
    <w:p w14:paraId="213AC066" w14:textId="77777777" w:rsidR="001C0E52" w:rsidRDefault="001C0E52" w:rsidP="006763B8">
      <w:pPr>
        <w:rPr>
          <w:color w:val="FFFFFF"/>
          <w:bdr w:val="single" w:sz="4" w:space="0" w:color="auto"/>
        </w:rPr>
      </w:pPr>
    </w:p>
    <w:p w14:paraId="3BAE0E36" w14:textId="77777777" w:rsidR="0092233A" w:rsidRDefault="0092233A" w:rsidP="00761037">
      <w:pPr>
        <w:rPr>
          <w:lang w:eastAsia="zh-CN"/>
        </w:rPr>
      </w:pPr>
    </w:p>
    <w:p w14:paraId="5A0935FD" w14:textId="77777777" w:rsidR="0092233A" w:rsidRDefault="0092233A" w:rsidP="00761037">
      <w:pPr>
        <w:rPr>
          <w:lang w:eastAsia="zh-CN"/>
        </w:rPr>
      </w:pPr>
    </w:p>
    <w:p w14:paraId="2FA02697" w14:textId="77777777" w:rsidR="00AE5E88" w:rsidRPr="00AE5E88" w:rsidRDefault="00AE5E88" w:rsidP="00AE5E88">
      <w:pPr>
        <w:rPr>
          <w:sz w:val="200"/>
          <w:szCs w:val="240"/>
          <w:bdr w:val="single" w:sz="4" w:space="0" w:color="auto"/>
        </w:rPr>
      </w:pPr>
      <w:r w:rsidRPr="00AE5E88">
        <w:rPr>
          <w:rFonts w:hint="eastAsia"/>
          <w:color w:val="FFFFFF"/>
          <w:sz w:val="200"/>
          <w:szCs w:val="240"/>
          <w:bdr w:val="single" w:sz="4" w:space="0" w:color="auto"/>
        </w:rPr>
        <w:lastRenderedPageBreak/>
        <w:t>_</w:t>
      </w:r>
      <w:r w:rsidRPr="00AE5E88">
        <w:rPr>
          <w:rFonts w:ascii="メイリオ" w:eastAsia="メイリオ" w:hAnsi="メイリオ" w:hint="eastAsia"/>
          <w:sz w:val="200"/>
          <w:szCs w:val="240"/>
          <w:bdr w:val="single" w:sz="4" w:space="0" w:color="auto"/>
        </w:rPr>
        <w:t>３級</w:t>
      </w:r>
      <w:r w:rsidRPr="00AE5E88">
        <w:rPr>
          <w:rFonts w:hint="eastAsia"/>
          <w:color w:val="FFFFFF"/>
          <w:sz w:val="200"/>
          <w:szCs w:val="240"/>
          <w:bdr w:val="single" w:sz="4" w:space="0" w:color="auto"/>
        </w:rPr>
        <w:t>_</w:t>
      </w:r>
    </w:p>
    <w:p w14:paraId="2DF52927" w14:textId="77777777" w:rsidR="00AE5E88" w:rsidRPr="00AE5E88" w:rsidRDefault="00AE5E88" w:rsidP="00AE5E88">
      <w:pPr>
        <w:ind w:leftChars="16" w:left="244" w:hangingChars="100" w:hanging="210"/>
        <w:jc w:val="left"/>
        <w:rPr>
          <w:szCs w:val="24"/>
        </w:rPr>
      </w:pPr>
    </w:p>
    <w:p w14:paraId="31387CC9" w14:textId="77777777" w:rsidR="00AE5E88" w:rsidRPr="00AE5E88" w:rsidRDefault="00AE5E88" w:rsidP="00AE5E88">
      <w:pPr>
        <w:ind w:leftChars="16" w:left="244" w:hangingChars="100" w:hanging="210"/>
        <w:jc w:val="left"/>
        <w:rPr>
          <w:szCs w:val="24"/>
        </w:rPr>
      </w:pPr>
    </w:p>
    <w:p w14:paraId="5F17E6A9" w14:textId="77777777" w:rsidR="00AE5E88" w:rsidRPr="00AE5E88" w:rsidRDefault="00AE5E88" w:rsidP="00AE5E88">
      <w:pPr>
        <w:ind w:leftChars="16" w:left="244" w:hangingChars="100" w:hanging="210"/>
        <w:jc w:val="left"/>
        <w:rPr>
          <w:szCs w:val="24"/>
        </w:rPr>
      </w:pPr>
    </w:p>
    <w:p w14:paraId="32F8D1B7" w14:textId="77777777" w:rsidR="00AE5E88" w:rsidRPr="00AE5E88" w:rsidRDefault="00AE5E88" w:rsidP="00AE5E88">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簿記</w:t>
      </w:r>
      <w:r>
        <w:rPr>
          <w:rFonts w:ascii="Meiryo UI" w:eastAsia="Meiryo UI" w:hAnsi="Meiryo UI" w:hint="eastAsia"/>
          <w:sz w:val="144"/>
          <w:szCs w:val="180"/>
        </w:rPr>
        <w:t>３</w:t>
      </w:r>
      <w:r w:rsidRPr="00AE5E88">
        <w:rPr>
          <w:rFonts w:ascii="Meiryo UI" w:eastAsia="Meiryo UI" w:hAnsi="Meiryo UI" w:hint="eastAsia"/>
          <w:sz w:val="144"/>
          <w:szCs w:val="180"/>
        </w:rPr>
        <w:t>級検定</w:t>
      </w:r>
    </w:p>
    <w:p w14:paraId="0E9217AD" w14:textId="1FBAB603" w:rsidR="00AE5E88" w:rsidRPr="00AE5E88" w:rsidRDefault="00AE5E88" w:rsidP="00AE5E88">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第</w:t>
      </w:r>
      <w:r>
        <w:rPr>
          <w:rFonts w:ascii="Meiryo UI" w:eastAsia="Meiryo UI" w:hAnsi="Meiryo UI" w:hint="eastAsia"/>
          <w:sz w:val="144"/>
          <w:szCs w:val="180"/>
        </w:rPr>
        <w:t>２</w:t>
      </w:r>
      <w:r w:rsidRPr="00AE5E88">
        <w:rPr>
          <w:rFonts w:ascii="Meiryo UI" w:eastAsia="Meiryo UI" w:hAnsi="Meiryo UI" w:hint="eastAsia"/>
          <w:sz w:val="144"/>
          <w:szCs w:val="180"/>
        </w:rPr>
        <w:t>回</w:t>
      </w:r>
    </w:p>
    <w:p w14:paraId="0DBFC37D" w14:textId="77777777" w:rsidR="00AE5E88" w:rsidRPr="00AE5E88" w:rsidRDefault="00AE5E88" w:rsidP="00AE5E88">
      <w:pPr>
        <w:ind w:leftChars="16" w:left="244" w:hangingChars="100" w:hanging="210"/>
        <w:jc w:val="left"/>
        <w:rPr>
          <w:szCs w:val="24"/>
        </w:rPr>
      </w:pPr>
    </w:p>
    <w:p w14:paraId="10BB3F72" w14:textId="77777777" w:rsidR="00AE5E88" w:rsidRPr="00AE5E88" w:rsidRDefault="00AE5E88" w:rsidP="00AE5E88">
      <w:pPr>
        <w:ind w:leftChars="16" w:left="244" w:hangingChars="100" w:hanging="210"/>
        <w:jc w:val="left"/>
        <w:rPr>
          <w:szCs w:val="24"/>
        </w:rPr>
      </w:pPr>
    </w:p>
    <w:p w14:paraId="7A7DB241" w14:textId="77777777" w:rsidR="00AE5E88" w:rsidRDefault="00AE5E88" w:rsidP="00AE5E88">
      <w:pPr>
        <w:ind w:leftChars="16" w:left="244" w:hangingChars="100" w:hanging="210"/>
        <w:jc w:val="left"/>
        <w:rPr>
          <w:szCs w:val="24"/>
        </w:rPr>
      </w:pPr>
    </w:p>
    <w:p w14:paraId="0DA30E87" w14:textId="77777777" w:rsidR="0092233A" w:rsidRDefault="0092233A" w:rsidP="00AE5E88">
      <w:pPr>
        <w:ind w:leftChars="16" w:left="244" w:hangingChars="100" w:hanging="210"/>
        <w:jc w:val="left"/>
        <w:rPr>
          <w:szCs w:val="24"/>
        </w:rPr>
      </w:pPr>
    </w:p>
    <w:p w14:paraId="4F30A0B5" w14:textId="77777777" w:rsidR="002974E0" w:rsidRDefault="002974E0" w:rsidP="00AE5E88">
      <w:pPr>
        <w:ind w:leftChars="16" w:left="244" w:hangingChars="100" w:hanging="210"/>
        <w:jc w:val="left"/>
        <w:rPr>
          <w:szCs w:val="24"/>
        </w:rPr>
      </w:pPr>
    </w:p>
    <w:p w14:paraId="3EC47515" w14:textId="77777777" w:rsidR="002974E0" w:rsidRPr="00AE5E88" w:rsidRDefault="002974E0" w:rsidP="00AE5E88">
      <w:pPr>
        <w:ind w:leftChars="16" w:left="244" w:hangingChars="100" w:hanging="210"/>
        <w:jc w:val="left"/>
        <w:rPr>
          <w:szCs w:val="24"/>
        </w:rPr>
      </w:pPr>
    </w:p>
    <w:p w14:paraId="432C7082" w14:textId="77777777" w:rsidR="00AE5E88" w:rsidRPr="00AE5E88" w:rsidRDefault="00AE5E88" w:rsidP="00AE5E88">
      <w:pPr>
        <w:ind w:leftChars="16" w:left="244" w:hangingChars="100" w:hanging="210"/>
        <w:jc w:val="left"/>
        <w:rPr>
          <w:szCs w:val="24"/>
        </w:rPr>
      </w:pPr>
    </w:p>
    <w:p w14:paraId="1AE4FFAC" w14:textId="77777777" w:rsidR="00AE5E88" w:rsidRPr="00AE5E88" w:rsidRDefault="00AE5E88" w:rsidP="00AE5E88">
      <w:pPr>
        <w:ind w:leftChars="16" w:left="594" w:hangingChars="100" w:hanging="560"/>
        <w:jc w:val="center"/>
        <w:rPr>
          <w:sz w:val="56"/>
          <w:szCs w:val="96"/>
        </w:rPr>
      </w:pPr>
      <w:r w:rsidRPr="00AE5E88">
        <w:rPr>
          <w:rFonts w:hint="eastAsia"/>
          <w:sz w:val="56"/>
          <w:szCs w:val="96"/>
        </w:rPr>
        <w:t>日商簿記検定対策用</w:t>
      </w:r>
    </w:p>
    <w:bookmarkEnd w:id="1"/>
    <w:p w14:paraId="35A22228" w14:textId="6462A4DC" w:rsidR="006F3EBB" w:rsidRDefault="006F3EBB" w:rsidP="006F3EBB">
      <w:pPr>
        <w:jc w:val="left"/>
      </w:pPr>
      <w:r w:rsidRPr="00C71AC9">
        <w:rPr>
          <w:rFonts w:hint="eastAsia"/>
          <w:b/>
          <w:bCs/>
        </w:rPr>
        <w:lastRenderedPageBreak/>
        <w:t>第1問</w:t>
      </w:r>
      <w:r>
        <w:rPr>
          <w:rFonts w:hint="eastAsia"/>
        </w:rPr>
        <w:t>（45点）</w:t>
      </w:r>
    </w:p>
    <w:p w14:paraId="2805209D" w14:textId="77777777" w:rsidR="006F3EBB" w:rsidRDefault="006F3EBB" w:rsidP="006F3EBB">
      <w:pPr>
        <w:jc w:val="center"/>
        <w:rPr>
          <w:sz w:val="20"/>
        </w:rPr>
      </w:pPr>
      <w:r>
        <w:rPr>
          <w:rFonts w:hint="eastAsia"/>
        </w:rPr>
        <w:t xml:space="preserve">　</w:t>
      </w:r>
      <w:r w:rsidRPr="006B401B">
        <w:rPr>
          <w:rFonts w:hint="eastAsia"/>
          <w:sz w:val="20"/>
        </w:rPr>
        <w:t>下記の各取引について仕訳しなさい。ただし勘定科目は、設問ごとに最も適当と思われるものを選び、答</w:t>
      </w:r>
    </w:p>
    <w:p w14:paraId="67C0F6D5" w14:textId="77777777" w:rsidR="006F3EBB" w:rsidRDefault="006F3EBB" w:rsidP="006F3EBB">
      <w:pPr>
        <w:ind w:firstLineChars="100" w:firstLine="200"/>
        <w:rPr>
          <w:sz w:val="20"/>
        </w:rPr>
      </w:pPr>
      <w:r w:rsidRPr="006B401B">
        <w:rPr>
          <w:rFonts w:hint="eastAsia"/>
          <w:sz w:val="20"/>
        </w:rPr>
        <w:t>案用紙の（　　）の中に記号で解答すること。なお、消費税は指示された問題のみ考慮すること。</w:t>
      </w:r>
    </w:p>
    <w:p w14:paraId="6A692D45" w14:textId="576DBC41" w:rsidR="00432179" w:rsidRDefault="00171163" w:rsidP="00171163">
      <w:pPr>
        <w:ind w:left="210" w:hangingChars="100" w:hanging="210"/>
      </w:pPr>
      <w:r>
        <w:rPr>
          <w:rFonts w:hint="eastAsia"/>
        </w:rPr>
        <w:t>１．徳川</w:t>
      </w:r>
      <w:r w:rsidR="00432179">
        <w:t>商店に商品 ￥</w:t>
      </w:r>
      <w:r>
        <w:rPr>
          <w:rFonts w:hint="eastAsia"/>
        </w:rPr>
        <w:t>2,100,000</w:t>
      </w:r>
      <w:r w:rsidR="00432179">
        <w:t>を販売した。代金のうち ￥</w:t>
      </w:r>
      <w:r>
        <w:rPr>
          <w:rFonts w:hint="eastAsia"/>
        </w:rPr>
        <w:t>900,000</w:t>
      </w:r>
      <w:r w:rsidR="00432179">
        <w:t>はすでに受け取っていた手付金と相殺し、残額は掛けとした。</w:t>
      </w:r>
    </w:p>
    <w:p w14:paraId="5FFA9F7C" w14:textId="3A022731" w:rsidR="00432179" w:rsidRDefault="00432179" w:rsidP="00432179">
      <w:r>
        <w:t xml:space="preserve"> </w:t>
      </w:r>
      <w:r w:rsidR="00171163">
        <w:rPr>
          <w:rFonts w:hint="eastAsia"/>
        </w:rPr>
        <w:t xml:space="preserve">　　</w:t>
      </w:r>
      <w:r>
        <w:t>ア．未収入金 イ．仮受金 ウ．売上 エ．受取手形 オ．売掛金 カ．前受金</w:t>
      </w:r>
    </w:p>
    <w:p w14:paraId="6D5F4E70" w14:textId="77777777" w:rsidR="00CC1BFF" w:rsidRDefault="00CC1BFF" w:rsidP="000076CF">
      <w:pPr>
        <w:ind w:left="210" w:hangingChars="100" w:hanging="210"/>
      </w:pPr>
    </w:p>
    <w:p w14:paraId="24AA3C8B" w14:textId="07128AB1" w:rsidR="00432179" w:rsidRDefault="000076CF" w:rsidP="000076CF">
      <w:pPr>
        <w:ind w:left="210" w:hangingChars="100" w:hanging="210"/>
      </w:pPr>
      <w:r>
        <w:rPr>
          <w:rFonts w:hint="eastAsia"/>
        </w:rPr>
        <w:t>２．</w:t>
      </w:r>
      <w:r w:rsidR="00432179">
        <w:t>営業活動で各地を移動するさいに利用する非接触型ICカードに現金 ￥</w:t>
      </w:r>
      <w:r>
        <w:rPr>
          <w:rFonts w:hint="eastAsia"/>
        </w:rPr>
        <w:t>30,000</w:t>
      </w:r>
      <w:r w:rsidR="00432179">
        <w:t xml:space="preserve">を入金した。なお、当社はICカードに入金したさいに全額を費用計上する方法を用いている。 </w:t>
      </w:r>
    </w:p>
    <w:p w14:paraId="31E16788" w14:textId="77777777" w:rsidR="00432179" w:rsidRDefault="00432179" w:rsidP="000076CF">
      <w:pPr>
        <w:ind w:firstLineChars="200" w:firstLine="420"/>
      </w:pPr>
      <w:r>
        <w:t>ア．仮払金 イ．現金 ウ．前払金 エ．通信費 オ．旅費交通費 カ．未払金</w:t>
      </w:r>
    </w:p>
    <w:p w14:paraId="4BF8E695" w14:textId="77777777" w:rsidR="00CC1BFF" w:rsidRDefault="00CC1BFF" w:rsidP="00432179"/>
    <w:p w14:paraId="4C4F45D7" w14:textId="7C5109FB" w:rsidR="00432179" w:rsidRDefault="00704A37" w:rsidP="00432179">
      <w:r>
        <w:rPr>
          <w:rFonts w:hint="eastAsia"/>
        </w:rPr>
        <w:t>３</w:t>
      </w:r>
      <w:r w:rsidR="00432179">
        <w:t>．前期に発生した売掛金 ￥</w:t>
      </w:r>
      <w:r>
        <w:rPr>
          <w:rFonts w:hint="eastAsia"/>
        </w:rPr>
        <w:t>450,000</w:t>
      </w:r>
      <w:r w:rsidR="00432179">
        <w:t>が貸し倒れた。なお、貸倒引当金の残高は ￥</w:t>
      </w:r>
      <w:r>
        <w:rPr>
          <w:rFonts w:hint="eastAsia"/>
        </w:rPr>
        <w:t>360,000</w:t>
      </w:r>
      <w:r w:rsidR="00432179">
        <w:t>である。</w:t>
      </w:r>
    </w:p>
    <w:p w14:paraId="18372C63" w14:textId="77777777" w:rsidR="00432179" w:rsidRDefault="00432179" w:rsidP="0048541E">
      <w:pPr>
        <w:ind w:firstLineChars="200" w:firstLine="420"/>
      </w:pPr>
      <w:r>
        <w:t xml:space="preserve"> ア．貸倒損失 イ．雑損 ウ．貸倒引当金 エ．売掛金 オ．売上 カ．貸倒引当金繰入</w:t>
      </w:r>
    </w:p>
    <w:p w14:paraId="17AE9F4B" w14:textId="77777777" w:rsidR="00432179" w:rsidRDefault="00432179" w:rsidP="00432179"/>
    <w:p w14:paraId="2121C51B" w14:textId="2070842B" w:rsidR="00432179" w:rsidRDefault="0048541E" w:rsidP="0048541E">
      <w:pPr>
        <w:ind w:left="210" w:hangingChars="100" w:hanging="210"/>
      </w:pPr>
      <w:r>
        <w:rPr>
          <w:rFonts w:hint="eastAsia"/>
        </w:rPr>
        <w:t>４</w:t>
      </w:r>
      <w:r w:rsidR="00432179">
        <w:t>．事務機器（取得原価：￥</w:t>
      </w:r>
      <w:r>
        <w:rPr>
          <w:rFonts w:hint="eastAsia"/>
        </w:rPr>
        <w:t>2,400,000</w:t>
      </w:r>
      <w:r w:rsidR="00432179">
        <w:t>、残存価額：ゼロ、耐用年数：5年、償却方法：定額法、記帳方法：間接法）を3年間使用してきたが、4年目の期首に ￥</w:t>
      </w:r>
      <w:r>
        <w:rPr>
          <w:rFonts w:hint="eastAsia"/>
        </w:rPr>
        <w:t>900,000</w:t>
      </w:r>
      <w:r w:rsidR="00432179">
        <w:t>で売却し、代金は現金で受け取った。</w:t>
      </w:r>
    </w:p>
    <w:p w14:paraId="279373E1" w14:textId="149C009C" w:rsidR="00432179" w:rsidRDefault="00432179" w:rsidP="00432179">
      <w:r>
        <w:t xml:space="preserve"> ア．備品 イ．減価償却費 ウ．備品減価償却累計額 エ．固定資産売却損 オ．現金 カ．固定資産売却益 </w:t>
      </w:r>
    </w:p>
    <w:p w14:paraId="5ED134C3" w14:textId="77777777" w:rsidR="00432179" w:rsidRPr="0048541E" w:rsidRDefault="00432179" w:rsidP="00432179"/>
    <w:p w14:paraId="1AE1F542" w14:textId="2BF97D88" w:rsidR="00432179" w:rsidRDefault="00D86841" w:rsidP="006C13F4">
      <w:pPr>
        <w:ind w:left="210" w:hangingChars="100" w:hanging="210"/>
      </w:pPr>
      <w:r>
        <w:rPr>
          <w:rFonts w:hint="eastAsia"/>
        </w:rPr>
        <w:t>５</w:t>
      </w:r>
      <w:r w:rsidR="00432179">
        <w:t>．決算において、現金の手許有高を調べたところ、帳簿残高は ￥</w:t>
      </w:r>
      <w:r>
        <w:rPr>
          <w:rFonts w:hint="eastAsia"/>
        </w:rPr>
        <w:t>1,740,000</w:t>
      </w:r>
      <w:r w:rsidR="00432179">
        <w:t>であるのに対して、実際有高は￥</w:t>
      </w:r>
      <w:r w:rsidR="006C13F4">
        <w:rPr>
          <w:rFonts w:hint="eastAsia"/>
        </w:rPr>
        <w:t>1,734,000</w:t>
      </w:r>
      <w:r w:rsidR="00432179">
        <w:t>であった。原因を調査した結果、旅費交通費 ￥</w:t>
      </w:r>
      <w:r w:rsidR="006C13F4">
        <w:rPr>
          <w:rFonts w:hint="eastAsia"/>
        </w:rPr>
        <w:t>33,000</w:t>
      </w:r>
      <w:r w:rsidR="00432179">
        <w:t>の支払い、手数料の受取額 ￥</w:t>
      </w:r>
      <w:r w:rsidR="006C13F4">
        <w:rPr>
          <w:rFonts w:hint="eastAsia"/>
        </w:rPr>
        <w:t>26,400</w:t>
      </w:r>
      <w:r w:rsidR="00432179">
        <w:t>の記入漏れが判明した。なお、残りの金額は原因が不明であるため、適切な処理を行う。</w:t>
      </w:r>
    </w:p>
    <w:p w14:paraId="698AA556" w14:textId="0B0CF0D5" w:rsidR="00432179" w:rsidRDefault="00432179" w:rsidP="00432179">
      <w:r>
        <w:t xml:space="preserve"> </w:t>
      </w:r>
      <w:r w:rsidR="005E38D3">
        <w:rPr>
          <w:rFonts w:hint="eastAsia"/>
        </w:rPr>
        <w:t xml:space="preserve">　　</w:t>
      </w:r>
      <w:r>
        <w:t xml:space="preserve">ア．旅費交通費 イ．雑益 ウ．現金過不足 エ．雑損 オ．受取手数料 カ．現金 </w:t>
      </w:r>
    </w:p>
    <w:p w14:paraId="31A86D5A" w14:textId="77777777" w:rsidR="00CC1BFF" w:rsidRDefault="00CC1BFF" w:rsidP="005B3E90">
      <w:pPr>
        <w:ind w:left="210" w:hangingChars="100" w:hanging="210"/>
      </w:pPr>
    </w:p>
    <w:p w14:paraId="3A9F58B1" w14:textId="26B2BA79" w:rsidR="005B3E90" w:rsidRDefault="005E38D3" w:rsidP="005B3E90">
      <w:pPr>
        <w:ind w:left="210" w:hangingChars="100" w:hanging="210"/>
      </w:pPr>
      <w:r>
        <w:rPr>
          <w:rFonts w:hint="eastAsia"/>
        </w:rPr>
        <w:t>６．</w:t>
      </w:r>
      <w:r w:rsidR="00432179">
        <w:t>前期末の決算において貯蔵品の棚卸しを行ったところ、収入印紙 ￥</w:t>
      </w:r>
      <w:r>
        <w:rPr>
          <w:rFonts w:hint="eastAsia"/>
        </w:rPr>
        <w:t>6,000</w:t>
      </w:r>
      <w:r w:rsidR="00432179">
        <w:t>と郵便切手 ￥</w:t>
      </w:r>
      <w:r w:rsidR="005B3E90">
        <w:rPr>
          <w:rFonts w:hint="eastAsia"/>
        </w:rPr>
        <w:t>12,600</w:t>
      </w:r>
      <w:r w:rsidR="00432179">
        <w:t>が未使用のまま残っていることが判明したため、適切な勘定に振り替えた。当期首において再振替仕訳を行う。</w:t>
      </w:r>
    </w:p>
    <w:p w14:paraId="200F0926" w14:textId="2D33E32F" w:rsidR="00432179" w:rsidRDefault="00432179" w:rsidP="005B3E90">
      <w:pPr>
        <w:ind w:leftChars="100" w:left="210" w:firstLineChars="100" w:firstLine="210"/>
      </w:pPr>
      <w:r>
        <w:t xml:space="preserve"> ア．通信費 イ．繰越商品 ウ．損益 エ．租税公課 オ．仕入 カ．貯蔵品</w:t>
      </w:r>
    </w:p>
    <w:p w14:paraId="05F66364" w14:textId="77777777" w:rsidR="00CC1BFF" w:rsidRDefault="00CC1BFF" w:rsidP="007305C1">
      <w:pPr>
        <w:ind w:left="210" w:hangingChars="100" w:hanging="210"/>
      </w:pPr>
    </w:p>
    <w:p w14:paraId="2A6224DF" w14:textId="2577F4C8" w:rsidR="00432179" w:rsidRDefault="007305C1" w:rsidP="007305C1">
      <w:pPr>
        <w:ind w:left="210" w:hangingChars="100" w:hanging="210"/>
        <w:rPr>
          <w:lang w:eastAsia="zh-CN"/>
        </w:rPr>
      </w:pPr>
      <w:r>
        <w:rPr>
          <w:rFonts w:hint="eastAsia"/>
        </w:rPr>
        <w:t>７</w:t>
      </w:r>
      <w:r w:rsidR="00432179">
        <w:t>．株主総会において、以下のように繰越利益剰余金の処分が行われた。</w:t>
      </w:r>
      <w:r w:rsidR="00432179">
        <w:rPr>
          <w:lang w:eastAsia="zh-CN"/>
        </w:rPr>
        <w:t>株主配当金：￥</w:t>
      </w:r>
      <w:r>
        <w:rPr>
          <w:rFonts w:hint="eastAsia"/>
          <w:lang w:eastAsia="zh-CN"/>
        </w:rPr>
        <w:t>1,200,000</w:t>
      </w:r>
      <w:r w:rsidR="00432179">
        <w:rPr>
          <w:lang w:eastAsia="zh-CN"/>
        </w:rPr>
        <w:t xml:space="preserve"> 利益準備金積立額：￥</w:t>
      </w:r>
      <w:r>
        <w:rPr>
          <w:rFonts w:hint="eastAsia"/>
          <w:lang w:eastAsia="zh-CN"/>
        </w:rPr>
        <w:t>120,000</w:t>
      </w:r>
    </w:p>
    <w:p w14:paraId="122D3C62" w14:textId="77777777" w:rsidR="00432179" w:rsidRDefault="00432179" w:rsidP="007305C1">
      <w:pPr>
        <w:ind w:firstLineChars="200" w:firstLine="420"/>
      </w:pPr>
      <w:r>
        <w:rPr>
          <w:lang w:eastAsia="zh-CN"/>
        </w:rPr>
        <w:t xml:space="preserve"> </w:t>
      </w:r>
      <w:r>
        <w:t xml:space="preserve">ア．利益準備金 イ．繰越利益剰余金 ウ．損益 エ．未払配当金 オ．資本金 カ．預り金 </w:t>
      </w:r>
    </w:p>
    <w:p w14:paraId="0570DF79" w14:textId="77777777" w:rsidR="00CC1BFF" w:rsidRDefault="00CC1BFF" w:rsidP="00432179">
      <w:pPr>
        <w:jc w:val="center"/>
      </w:pPr>
    </w:p>
    <w:p w14:paraId="207051C2" w14:textId="584FB8C9" w:rsidR="00C46605" w:rsidRDefault="00C46605" w:rsidP="00432179">
      <w:pPr>
        <w:jc w:val="center"/>
      </w:pPr>
      <w:r>
        <w:rPr>
          <w:rFonts w:hint="eastAsia"/>
        </w:rPr>
        <w:t>８．</w:t>
      </w:r>
      <w:r w:rsidR="00432179">
        <w:t>オフィス機器￥</w:t>
      </w:r>
      <w:r>
        <w:rPr>
          <w:rFonts w:hint="eastAsia"/>
        </w:rPr>
        <w:t>750,000</w:t>
      </w:r>
      <w:r w:rsidR="00432179">
        <w:t>と事務用の消耗品￥</w:t>
      </w:r>
      <w:r>
        <w:rPr>
          <w:rFonts w:hint="eastAsia"/>
        </w:rPr>
        <w:t>60,000</w:t>
      </w:r>
      <w:r w:rsidR="00432179">
        <w:t>を購入し、代金のうち￥</w:t>
      </w:r>
      <w:r>
        <w:rPr>
          <w:rFonts w:hint="eastAsia"/>
        </w:rPr>
        <w:t>210,000</w:t>
      </w:r>
      <w:r w:rsidR="00432179">
        <w:t>は小切手を振</w:t>
      </w:r>
    </w:p>
    <w:p w14:paraId="72291395" w14:textId="730BA2C5" w:rsidR="00432179" w:rsidRDefault="00432179" w:rsidP="00C46605">
      <w:pPr>
        <w:ind w:firstLineChars="100" w:firstLine="210"/>
      </w:pPr>
      <w:r>
        <w:t xml:space="preserve">り出して支払い、残額は来月末からの４回払いとした。 　</w:t>
      </w:r>
    </w:p>
    <w:p w14:paraId="2CE13AE2" w14:textId="0FFD526D" w:rsidR="00432179" w:rsidRDefault="00432179" w:rsidP="00E413D7">
      <w:pPr>
        <w:ind w:firstLineChars="250" w:firstLine="525"/>
      </w:pPr>
      <w:r>
        <w:t>ア．消耗品費　イ．未収入金　ウ．当座預金　エ．未払金　オ．備品　カ．現金</w:t>
      </w:r>
    </w:p>
    <w:p w14:paraId="784B6C0B" w14:textId="77777777" w:rsidR="007A0190" w:rsidRDefault="007A0190" w:rsidP="00616450">
      <w:pPr>
        <w:ind w:left="210" w:hangingChars="100" w:hanging="210"/>
      </w:pPr>
    </w:p>
    <w:p w14:paraId="50946092" w14:textId="77777777" w:rsidR="007A0190" w:rsidRDefault="007A0190" w:rsidP="00616450">
      <w:pPr>
        <w:ind w:left="210" w:hangingChars="100" w:hanging="210"/>
      </w:pPr>
    </w:p>
    <w:p w14:paraId="0C157A68" w14:textId="77777777" w:rsidR="007A0190" w:rsidRDefault="007A0190" w:rsidP="00616450">
      <w:pPr>
        <w:ind w:left="210" w:hangingChars="100" w:hanging="210"/>
      </w:pPr>
    </w:p>
    <w:p w14:paraId="4450DFA4" w14:textId="77777777" w:rsidR="007A0190" w:rsidRDefault="007A0190" w:rsidP="007A0190">
      <w:r w:rsidRPr="00AF65D0">
        <w:rPr>
          <w:rFonts w:hint="eastAsia"/>
          <w:b/>
          <w:bCs/>
        </w:rPr>
        <w:lastRenderedPageBreak/>
        <w:t>第1問</w:t>
      </w:r>
      <w:r>
        <w:rPr>
          <w:rFonts w:hint="eastAsia"/>
        </w:rPr>
        <w:t>（45点）</w:t>
      </w:r>
    </w:p>
    <w:p w14:paraId="6DA07369" w14:textId="77777777" w:rsidR="007A0190" w:rsidRPr="00362ECA" w:rsidRDefault="007A0190" w:rsidP="007A0190">
      <w:pPr>
        <w:rPr>
          <w:sz w:val="12"/>
          <w:szCs w:val="14"/>
        </w:rPr>
      </w:pPr>
      <w:r>
        <w:rPr>
          <w:noProof/>
          <w:sz w:val="12"/>
          <w:szCs w:val="14"/>
        </w:rPr>
        <w:drawing>
          <wp:inline distT="0" distB="0" distL="0" distR="0" wp14:anchorId="0DA15BAA" wp14:editId="02464D8C">
            <wp:extent cx="5718810" cy="7566025"/>
            <wp:effectExtent l="0" t="0" r="0" b="0"/>
            <wp:docPr id="1974918155"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8810" cy="7566025"/>
                    </a:xfrm>
                    <a:prstGeom prst="rect">
                      <a:avLst/>
                    </a:prstGeom>
                    <a:noFill/>
                    <a:ln>
                      <a:noFill/>
                    </a:ln>
                  </pic:spPr>
                </pic:pic>
              </a:graphicData>
            </a:graphic>
          </wp:inline>
        </w:drawing>
      </w:r>
    </w:p>
    <w:p w14:paraId="78DEF758" w14:textId="77777777" w:rsidR="00100D42" w:rsidRDefault="00100D42" w:rsidP="00616450">
      <w:pPr>
        <w:ind w:left="210" w:hangingChars="100" w:hanging="210"/>
      </w:pPr>
    </w:p>
    <w:p w14:paraId="20338A90" w14:textId="77777777" w:rsidR="00100D42" w:rsidRDefault="00100D42" w:rsidP="00616450">
      <w:pPr>
        <w:ind w:left="210" w:hangingChars="100" w:hanging="210"/>
      </w:pPr>
    </w:p>
    <w:p w14:paraId="5ABE4251" w14:textId="77777777" w:rsidR="00100D42" w:rsidRDefault="00100D42" w:rsidP="00616450">
      <w:pPr>
        <w:ind w:left="210" w:hangingChars="100" w:hanging="210"/>
      </w:pPr>
    </w:p>
    <w:p w14:paraId="33414824" w14:textId="745778B2" w:rsidR="00432179" w:rsidRDefault="00E413D7" w:rsidP="00616450">
      <w:pPr>
        <w:ind w:left="210" w:hangingChars="100" w:hanging="210"/>
      </w:pPr>
      <w:r>
        <w:rPr>
          <w:rFonts w:hint="eastAsia"/>
        </w:rPr>
        <w:lastRenderedPageBreak/>
        <w:t>９．</w:t>
      </w:r>
      <w:r w:rsidR="00432179">
        <w:t>損益勘定の記録によると、当期の収益総額は￥</w:t>
      </w:r>
      <w:r>
        <w:rPr>
          <w:rFonts w:hint="eastAsia"/>
        </w:rPr>
        <w:t>3,000,000</w:t>
      </w:r>
      <w:r w:rsidR="00432179">
        <w:t>、費用総額は ￥</w:t>
      </w:r>
      <w:r w:rsidR="00703CFE">
        <w:rPr>
          <w:rFonts w:hint="eastAsia"/>
        </w:rPr>
        <w:t>2,850,000</w:t>
      </w:r>
      <w:r w:rsidR="00432179">
        <w:t xml:space="preserve"> であった。この差額を繰越利益剰余金勘定へ振り替える。</w:t>
      </w:r>
    </w:p>
    <w:p w14:paraId="6A7954EF" w14:textId="1EA8CC25" w:rsidR="00432179" w:rsidRDefault="00432179" w:rsidP="00432179">
      <w:r>
        <w:t xml:space="preserve"> </w:t>
      </w:r>
      <w:r w:rsidR="00703CFE">
        <w:rPr>
          <w:rFonts w:hint="eastAsia"/>
        </w:rPr>
        <w:t xml:space="preserve">　　</w:t>
      </w:r>
      <w:r>
        <w:t xml:space="preserve">ア．繰越利益剰余金 イ．資本金 ウ．利益準備金 エ．損益 オ．雑益 カ．雑損 </w:t>
      </w:r>
    </w:p>
    <w:p w14:paraId="2B7B6343" w14:textId="77777777" w:rsidR="00CC1BFF" w:rsidRDefault="00CC1BFF" w:rsidP="00616450">
      <w:pPr>
        <w:ind w:left="210" w:hangingChars="100" w:hanging="210"/>
      </w:pPr>
    </w:p>
    <w:p w14:paraId="467D470E" w14:textId="0D024771" w:rsidR="00776E1C" w:rsidRDefault="00703CFE" w:rsidP="00616450">
      <w:pPr>
        <w:ind w:left="210" w:hangingChars="100" w:hanging="210"/>
      </w:pPr>
      <w:r>
        <w:rPr>
          <w:rFonts w:hint="eastAsia"/>
        </w:rPr>
        <w:t>10．</w:t>
      </w:r>
      <w:r w:rsidR="00432179">
        <w:t>店舗拡張のため、土地500㎡を1㎡につき ￥</w:t>
      </w:r>
      <w:r w:rsidR="00776E1C">
        <w:rPr>
          <w:rFonts w:hint="eastAsia"/>
        </w:rPr>
        <w:t>4</w:t>
      </w:r>
      <w:r w:rsidR="00432179">
        <w:t>5,000で購入し、代金は登記費用￥</w:t>
      </w:r>
      <w:r w:rsidR="00776E1C">
        <w:rPr>
          <w:rFonts w:hint="eastAsia"/>
        </w:rPr>
        <w:t>4</w:t>
      </w:r>
      <w:r w:rsidR="00432179">
        <w:t>50,000 とともに小切手を振り出して支払った。</w:t>
      </w:r>
    </w:p>
    <w:p w14:paraId="0E7394A1" w14:textId="08191D14" w:rsidR="00432179" w:rsidRDefault="00432179" w:rsidP="00776E1C">
      <w:pPr>
        <w:ind w:leftChars="100" w:left="210" w:firstLineChars="100" w:firstLine="210"/>
      </w:pPr>
      <w:r>
        <w:t xml:space="preserve"> ア．現金 イ．支払手数料 ウ．当座預金 エ．土地 オ．未払金 カ．租税公課 </w:t>
      </w:r>
    </w:p>
    <w:p w14:paraId="70A48BD9" w14:textId="77777777" w:rsidR="00CC1BFF" w:rsidRDefault="00CC1BFF" w:rsidP="00616450"/>
    <w:p w14:paraId="6D82323E" w14:textId="379BD76F" w:rsidR="00465D42" w:rsidRDefault="00432179" w:rsidP="00616450">
      <w:r>
        <w:t>11</w:t>
      </w:r>
      <w:r w:rsidR="00465D42">
        <w:rPr>
          <w:rFonts w:hint="eastAsia"/>
        </w:rPr>
        <w:t>．</w:t>
      </w:r>
      <w:r>
        <w:t>従業員に対する給料の支払いにあたって、給料総額￥</w:t>
      </w:r>
      <w:r w:rsidR="00465D42">
        <w:rPr>
          <w:rFonts w:hint="eastAsia"/>
        </w:rPr>
        <w:t>1,740,000</w:t>
      </w:r>
      <w:r>
        <w:t>のうち、かねて立替払いしていた</w:t>
      </w:r>
      <w:r w:rsidR="00465D42">
        <w:rPr>
          <w:rFonts w:hint="eastAsia"/>
        </w:rPr>
        <w:t xml:space="preserve">　　</w:t>
      </w:r>
    </w:p>
    <w:p w14:paraId="44CAC45F" w14:textId="77777777" w:rsidR="00073BDB" w:rsidRDefault="00465D42" w:rsidP="00432179">
      <w:pPr>
        <w:jc w:val="center"/>
      </w:pPr>
      <w:r>
        <w:rPr>
          <w:rFonts w:hint="eastAsia"/>
        </w:rPr>
        <w:t xml:space="preserve">　</w:t>
      </w:r>
      <w:r w:rsidR="00432179">
        <w:t>従業員負担の生命保険料￥</w:t>
      </w:r>
      <w:r>
        <w:rPr>
          <w:rFonts w:hint="eastAsia"/>
        </w:rPr>
        <w:t>4</w:t>
      </w:r>
      <w:r w:rsidR="00432179">
        <w:t>5,000と、所得税の源泉徴収分￥</w:t>
      </w:r>
      <w:r w:rsidR="00073BDB">
        <w:rPr>
          <w:rFonts w:hint="eastAsia"/>
        </w:rPr>
        <w:t>261,000</w:t>
      </w:r>
      <w:r w:rsidR="00432179">
        <w:t>を差し引き、残額は現金で支給</w:t>
      </w:r>
      <w:r w:rsidR="00073BDB">
        <w:rPr>
          <w:rFonts w:hint="eastAsia"/>
        </w:rPr>
        <w:t xml:space="preserve">　</w:t>
      </w:r>
    </w:p>
    <w:p w14:paraId="7ED2187F" w14:textId="77777777" w:rsidR="00073BDB" w:rsidRDefault="00073BDB" w:rsidP="00073BDB">
      <w:r>
        <w:rPr>
          <w:rFonts w:hint="eastAsia"/>
        </w:rPr>
        <w:t xml:space="preserve">　</w:t>
      </w:r>
      <w:r w:rsidR="00432179">
        <w:t>した。</w:t>
      </w:r>
    </w:p>
    <w:p w14:paraId="09EFF8FF" w14:textId="501C6F8D" w:rsidR="00432179" w:rsidRDefault="00432179" w:rsidP="00432179">
      <w:pPr>
        <w:jc w:val="center"/>
      </w:pPr>
      <w:r>
        <w:t xml:space="preserve">ア．租税公課　イ．給料　ウ．所得税預り金　エ．現金　オ．当座預金　カ．従業員立替金 </w:t>
      </w:r>
    </w:p>
    <w:p w14:paraId="5976C96F" w14:textId="77777777" w:rsidR="00CC1BFF" w:rsidRDefault="00CC1BFF" w:rsidP="00616450"/>
    <w:p w14:paraId="052B3799" w14:textId="7395EB74" w:rsidR="00616450" w:rsidRDefault="000D785B" w:rsidP="00616450">
      <w:r>
        <w:rPr>
          <w:rFonts w:hint="eastAsia"/>
        </w:rPr>
        <w:t>12．</w:t>
      </w:r>
      <w:r w:rsidR="00432179">
        <w:t>法人税等の中間申告を行い、法人税￥</w:t>
      </w:r>
      <w:r>
        <w:rPr>
          <w:rFonts w:hint="eastAsia"/>
        </w:rPr>
        <w:t>1,500,000</w:t>
      </w:r>
      <w:r w:rsidR="00432179">
        <w:t>、住民税￥</w:t>
      </w:r>
      <w:r>
        <w:rPr>
          <w:rFonts w:hint="eastAsia"/>
        </w:rPr>
        <w:t>4</w:t>
      </w:r>
      <w:r w:rsidR="00432179">
        <w:t>50,000、事業税￥</w:t>
      </w:r>
      <w:r w:rsidR="00616450">
        <w:rPr>
          <w:rFonts w:hint="eastAsia"/>
        </w:rPr>
        <w:t>7</w:t>
      </w:r>
      <w:r w:rsidR="00432179">
        <w:t>50,000を現金で納</w:t>
      </w:r>
      <w:r w:rsidR="00616450">
        <w:rPr>
          <w:rFonts w:hint="eastAsia"/>
        </w:rPr>
        <w:t xml:space="preserve">　</w:t>
      </w:r>
    </w:p>
    <w:p w14:paraId="1B9E0BB8" w14:textId="77777777" w:rsidR="00616450" w:rsidRDefault="00616450" w:rsidP="00616450">
      <w:r>
        <w:rPr>
          <w:rFonts w:hint="eastAsia"/>
        </w:rPr>
        <w:t xml:space="preserve">　</w:t>
      </w:r>
      <w:r w:rsidR="00432179">
        <w:t>付した。</w:t>
      </w:r>
    </w:p>
    <w:p w14:paraId="49E8226C" w14:textId="059C093B" w:rsidR="00432179" w:rsidRDefault="00432179" w:rsidP="00432179">
      <w:pPr>
        <w:jc w:val="center"/>
      </w:pPr>
      <w:r>
        <w:t xml:space="preserve">　ア．未払法人税等　イ．仮払法人税等　ウ．売掛金　エ．現金　オ．当座預金　カ．租税公課 </w:t>
      </w:r>
    </w:p>
    <w:p w14:paraId="3F2FDF08" w14:textId="77777777" w:rsidR="00CC1BFF" w:rsidRDefault="00CC1BFF" w:rsidP="00616450">
      <w:pPr>
        <w:ind w:left="210" w:hangingChars="100" w:hanging="210"/>
      </w:pPr>
    </w:p>
    <w:p w14:paraId="0C8AA7D8" w14:textId="3D1A90C0" w:rsidR="00432179" w:rsidRDefault="00432179" w:rsidP="00616450">
      <w:pPr>
        <w:ind w:left="210" w:hangingChars="100" w:hanging="210"/>
      </w:pPr>
      <w:r>
        <w:t>13．北条商店に対する貸付金 ￥</w:t>
      </w:r>
      <w:r w:rsidR="001917A8">
        <w:rPr>
          <w:rFonts w:hint="eastAsia"/>
        </w:rPr>
        <w:t>3</w:t>
      </w:r>
      <w:r>
        <w:t>,000,000 を、3か月分の利息（月割計算）とともに、同店振り出しの小切手で回収した。なお、利息は年利2％で計算する。</w:t>
      </w:r>
    </w:p>
    <w:p w14:paraId="3E55AE09" w14:textId="36041918" w:rsidR="00432179" w:rsidRDefault="00432179" w:rsidP="00432179">
      <w:r>
        <w:t xml:space="preserve"> </w:t>
      </w:r>
      <w:r w:rsidR="001917A8">
        <w:rPr>
          <w:rFonts w:hint="eastAsia"/>
        </w:rPr>
        <w:t xml:space="preserve">　　 </w:t>
      </w:r>
      <w:r>
        <w:t>ア．受取利息 イ．借入金 ウ．現金 エ．支払利息 オ．当座預金 カ．貸付金</w:t>
      </w:r>
    </w:p>
    <w:p w14:paraId="78025B52" w14:textId="77777777" w:rsidR="00432179" w:rsidRPr="001917A8" w:rsidRDefault="00432179" w:rsidP="00432179"/>
    <w:p w14:paraId="0D7640A5" w14:textId="2D6A3C40" w:rsidR="00432179" w:rsidRDefault="007C19A1" w:rsidP="00A94D45">
      <w:pPr>
        <w:ind w:left="210" w:hangingChars="100" w:hanging="210"/>
      </w:pPr>
      <w:r>
        <w:rPr>
          <w:rFonts w:hint="eastAsia"/>
        </w:rPr>
        <w:t>14．</w:t>
      </w:r>
      <w:r w:rsidR="00432179">
        <w:t>従業員５名が負担すべき生命保険料￥</w:t>
      </w:r>
      <w:r w:rsidR="00A94D45">
        <w:rPr>
          <w:rFonts w:hint="eastAsia"/>
        </w:rPr>
        <w:t>150</w:t>
      </w:r>
      <w:r w:rsidR="00432179">
        <w:t>,000を小切手を振り出して支払った。なお、この生命保険料は当月末において従業員の給料（総額￥</w:t>
      </w:r>
      <w:r w:rsidR="00A94D45">
        <w:rPr>
          <w:rFonts w:hint="eastAsia"/>
        </w:rPr>
        <w:t>3,750,000</w:t>
      </w:r>
      <w:r w:rsidR="00432179">
        <w:t>）から差し引くことにした。</w:t>
      </w:r>
    </w:p>
    <w:p w14:paraId="0C9AA421" w14:textId="1645C8EB" w:rsidR="00432179" w:rsidRDefault="00432179" w:rsidP="00432179">
      <w:pPr>
        <w:jc w:val="center"/>
      </w:pPr>
      <w:r>
        <w:t>ア．現金　イ．従業員立替金　ウ．当座預金　エ．貸付金　オ．保険料　カ．普通預金</w:t>
      </w:r>
    </w:p>
    <w:p w14:paraId="5839BB98" w14:textId="77777777" w:rsidR="00CC1BFF" w:rsidRDefault="00CC1BFF" w:rsidP="004926DD">
      <w:pPr>
        <w:ind w:left="210" w:hangingChars="100" w:hanging="210"/>
      </w:pPr>
    </w:p>
    <w:p w14:paraId="23974395" w14:textId="2A8C021C" w:rsidR="00432179" w:rsidRDefault="00432179" w:rsidP="004926DD">
      <w:pPr>
        <w:ind w:left="210" w:hangingChars="100" w:hanging="210"/>
      </w:pPr>
      <w:r>
        <w:t>15．</w:t>
      </w:r>
      <w:r w:rsidR="00C57E10">
        <w:rPr>
          <w:rFonts w:hint="eastAsia"/>
        </w:rPr>
        <w:t>大分</w:t>
      </w:r>
      <w:r>
        <w:t>商会から販売用の商品を仕入れ、商品とともに以下の納品書を受け取った。なお、代金は月末にまとめて支払うことになっており、消費税は税抜方式で記帳処理している。</w:t>
      </w:r>
    </w:p>
    <w:p w14:paraId="72B4B5D3" w14:textId="77777777" w:rsidR="004926DD" w:rsidRDefault="004926DD" w:rsidP="004926DD">
      <w:pPr>
        <w:ind w:left="210" w:hangingChars="100" w:hanging="210"/>
      </w:pPr>
    </w:p>
    <w:tbl>
      <w:tblPr>
        <w:tblStyle w:val="a3"/>
        <w:tblW w:w="0" w:type="auto"/>
        <w:jc w:val="center"/>
        <w:tblLook w:val="04A0" w:firstRow="1" w:lastRow="0" w:firstColumn="1" w:lastColumn="0" w:noHBand="0" w:noVBand="1"/>
      </w:tblPr>
      <w:tblGrid>
        <w:gridCol w:w="2434"/>
        <w:gridCol w:w="1247"/>
        <w:gridCol w:w="1276"/>
        <w:gridCol w:w="1842"/>
      </w:tblGrid>
      <w:tr w:rsidR="00432179" w14:paraId="525ED48B" w14:textId="77777777" w:rsidTr="00460B8B">
        <w:trPr>
          <w:jc w:val="center"/>
        </w:trPr>
        <w:tc>
          <w:tcPr>
            <w:tcW w:w="2434" w:type="dxa"/>
          </w:tcPr>
          <w:p w14:paraId="7D086A71" w14:textId="4E6D3D79" w:rsidR="00432179" w:rsidRDefault="00432179" w:rsidP="00C6248A">
            <w:pPr>
              <w:jc w:val="center"/>
            </w:pPr>
            <w:r>
              <w:rPr>
                <w:rFonts w:hint="eastAsia"/>
              </w:rPr>
              <w:t>商</w:t>
            </w:r>
            <w:r w:rsidR="00C6248A">
              <w:rPr>
                <w:rFonts w:hint="eastAsia"/>
              </w:rPr>
              <w:t xml:space="preserve"> </w:t>
            </w:r>
            <w:r>
              <w:rPr>
                <w:rFonts w:hint="eastAsia"/>
              </w:rPr>
              <w:t>品</w:t>
            </w:r>
            <w:r w:rsidR="00C6248A">
              <w:rPr>
                <w:rFonts w:hint="eastAsia"/>
              </w:rPr>
              <w:t xml:space="preserve"> </w:t>
            </w:r>
            <w:r>
              <w:rPr>
                <w:rFonts w:hint="eastAsia"/>
              </w:rPr>
              <w:t>名</w:t>
            </w:r>
          </w:p>
        </w:tc>
        <w:tc>
          <w:tcPr>
            <w:tcW w:w="1247" w:type="dxa"/>
          </w:tcPr>
          <w:p w14:paraId="46E85D8C" w14:textId="740F7F5F" w:rsidR="00432179" w:rsidRDefault="00432179" w:rsidP="00C6248A">
            <w:pPr>
              <w:jc w:val="center"/>
            </w:pPr>
            <w:r>
              <w:rPr>
                <w:rFonts w:hint="eastAsia"/>
              </w:rPr>
              <w:t>数</w:t>
            </w:r>
            <w:r w:rsidR="00C6248A">
              <w:rPr>
                <w:rFonts w:hint="eastAsia"/>
              </w:rPr>
              <w:t xml:space="preserve"> </w:t>
            </w:r>
            <w:r>
              <w:rPr>
                <w:rFonts w:hint="eastAsia"/>
              </w:rPr>
              <w:t>量</w:t>
            </w:r>
          </w:p>
        </w:tc>
        <w:tc>
          <w:tcPr>
            <w:tcW w:w="1276" w:type="dxa"/>
          </w:tcPr>
          <w:p w14:paraId="5B599E4C" w14:textId="298740F1" w:rsidR="00432179" w:rsidRDefault="00432179" w:rsidP="00C6248A">
            <w:pPr>
              <w:jc w:val="center"/>
            </w:pPr>
            <w:r>
              <w:rPr>
                <w:rFonts w:hint="eastAsia"/>
              </w:rPr>
              <w:t>単</w:t>
            </w:r>
            <w:r w:rsidR="00C6248A">
              <w:rPr>
                <w:rFonts w:hint="eastAsia"/>
              </w:rPr>
              <w:t xml:space="preserve"> </w:t>
            </w:r>
            <w:r>
              <w:rPr>
                <w:rFonts w:hint="eastAsia"/>
              </w:rPr>
              <w:t>価</w:t>
            </w:r>
          </w:p>
        </w:tc>
        <w:tc>
          <w:tcPr>
            <w:tcW w:w="1842" w:type="dxa"/>
          </w:tcPr>
          <w:p w14:paraId="181AACAB" w14:textId="44D32A6D" w:rsidR="00432179" w:rsidRDefault="00432179" w:rsidP="00C6248A">
            <w:pPr>
              <w:jc w:val="center"/>
            </w:pPr>
            <w:r>
              <w:rPr>
                <w:rFonts w:hint="eastAsia"/>
              </w:rPr>
              <w:t>金</w:t>
            </w:r>
            <w:r w:rsidR="00C6248A">
              <w:rPr>
                <w:rFonts w:hint="eastAsia"/>
              </w:rPr>
              <w:t xml:space="preserve"> </w:t>
            </w:r>
            <w:r>
              <w:rPr>
                <w:rFonts w:hint="eastAsia"/>
              </w:rPr>
              <w:t>額</w:t>
            </w:r>
          </w:p>
        </w:tc>
      </w:tr>
      <w:tr w:rsidR="00432179" w14:paraId="5CF1C179" w14:textId="77777777" w:rsidTr="00460B8B">
        <w:trPr>
          <w:jc w:val="center"/>
        </w:trPr>
        <w:tc>
          <w:tcPr>
            <w:tcW w:w="2434" w:type="dxa"/>
          </w:tcPr>
          <w:p w14:paraId="1B0CA9B9" w14:textId="77777777" w:rsidR="00432179" w:rsidRDefault="00432179" w:rsidP="00211FF7">
            <w:pPr>
              <w:jc w:val="distribute"/>
            </w:pPr>
            <w:r>
              <w:t>ウルトラマリン（絵具）</w:t>
            </w:r>
          </w:p>
        </w:tc>
        <w:tc>
          <w:tcPr>
            <w:tcW w:w="1247" w:type="dxa"/>
          </w:tcPr>
          <w:p w14:paraId="4FD7CDC9" w14:textId="77777777" w:rsidR="00432179" w:rsidRDefault="00432179" w:rsidP="009978C6">
            <w:pPr>
              <w:jc w:val="center"/>
            </w:pPr>
            <w:r>
              <w:rPr>
                <w:rFonts w:hint="eastAsia"/>
              </w:rPr>
              <w:t>1</w:t>
            </w:r>
          </w:p>
        </w:tc>
        <w:tc>
          <w:tcPr>
            <w:tcW w:w="1276" w:type="dxa"/>
          </w:tcPr>
          <w:p w14:paraId="24FE7EF9" w14:textId="6ACDBBAF" w:rsidR="00432179" w:rsidRDefault="00432179" w:rsidP="00C6248A">
            <w:pPr>
              <w:jc w:val="center"/>
            </w:pPr>
            <w:r>
              <w:rPr>
                <w:rFonts w:hint="eastAsia"/>
              </w:rPr>
              <w:t>50</w:t>
            </w:r>
            <w:r w:rsidR="00C6248A">
              <w:rPr>
                <w:rFonts w:hint="eastAsia"/>
              </w:rPr>
              <w:t>,</w:t>
            </w:r>
            <w:r>
              <w:rPr>
                <w:rFonts w:hint="eastAsia"/>
              </w:rPr>
              <w:t>000</w:t>
            </w:r>
          </w:p>
        </w:tc>
        <w:tc>
          <w:tcPr>
            <w:tcW w:w="1842" w:type="dxa"/>
          </w:tcPr>
          <w:p w14:paraId="5259DFF6" w14:textId="12D44279" w:rsidR="00432179" w:rsidRDefault="00432179" w:rsidP="00C6248A">
            <w:pPr>
              <w:jc w:val="center"/>
            </w:pPr>
            <w:r>
              <w:rPr>
                <w:rFonts w:hint="eastAsia"/>
              </w:rPr>
              <w:t>50</w:t>
            </w:r>
            <w:r w:rsidR="00C6248A">
              <w:rPr>
                <w:rFonts w:hint="eastAsia"/>
              </w:rPr>
              <w:t>,</w:t>
            </w:r>
            <w:r>
              <w:rPr>
                <w:rFonts w:hint="eastAsia"/>
              </w:rPr>
              <w:t>000</w:t>
            </w:r>
          </w:p>
        </w:tc>
      </w:tr>
      <w:tr w:rsidR="00432179" w14:paraId="61A99DFE" w14:textId="77777777" w:rsidTr="00460B8B">
        <w:trPr>
          <w:jc w:val="center"/>
        </w:trPr>
        <w:tc>
          <w:tcPr>
            <w:tcW w:w="2434" w:type="dxa"/>
          </w:tcPr>
          <w:p w14:paraId="41982862" w14:textId="77777777" w:rsidR="00432179" w:rsidRDefault="00432179" w:rsidP="00211FF7">
            <w:pPr>
              <w:jc w:val="distribute"/>
            </w:pPr>
            <w:r>
              <w:t>ゴールド（絵具）</w:t>
            </w:r>
          </w:p>
        </w:tc>
        <w:tc>
          <w:tcPr>
            <w:tcW w:w="1247" w:type="dxa"/>
          </w:tcPr>
          <w:p w14:paraId="055200E3" w14:textId="77777777" w:rsidR="00432179" w:rsidRDefault="00432179" w:rsidP="009978C6">
            <w:pPr>
              <w:jc w:val="center"/>
            </w:pPr>
            <w:r>
              <w:rPr>
                <w:rFonts w:hint="eastAsia"/>
              </w:rPr>
              <w:t>2</w:t>
            </w:r>
          </w:p>
        </w:tc>
        <w:tc>
          <w:tcPr>
            <w:tcW w:w="1276" w:type="dxa"/>
          </w:tcPr>
          <w:p w14:paraId="35F8AA4E" w14:textId="71A62720" w:rsidR="00432179" w:rsidRDefault="00432179" w:rsidP="00C6248A">
            <w:pPr>
              <w:jc w:val="center"/>
            </w:pPr>
            <w:r>
              <w:rPr>
                <w:rFonts w:hint="eastAsia"/>
              </w:rPr>
              <w:t>5</w:t>
            </w:r>
            <w:r w:rsidR="00C6248A">
              <w:rPr>
                <w:rFonts w:hint="eastAsia"/>
              </w:rPr>
              <w:t>,</w:t>
            </w:r>
            <w:r>
              <w:rPr>
                <w:rFonts w:hint="eastAsia"/>
              </w:rPr>
              <w:t>000</w:t>
            </w:r>
          </w:p>
        </w:tc>
        <w:tc>
          <w:tcPr>
            <w:tcW w:w="1842" w:type="dxa"/>
          </w:tcPr>
          <w:p w14:paraId="1FAA41C3" w14:textId="7406E4C9" w:rsidR="00432179" w:rsidRDefault="00432179" w:rsidP="00C6248A">
            <w:pPr>
              <w:jc w:val="center"/>
            </w:pPr>
            <w:r>
              <w:rPr>
                <w:rFonts w:hint="eastAsia"/>
              </w:rPr>
              <w:t>10</w:t>
            </w:r>
            <w:r w:rsidR="00C6248A">
              <w:rPr>
                <w:rFonts w:hint="eastAsia"/>
              </w:rPr>
              <w:t>,</w:t>
            </w:r>
            <w:r>
              <w:rPr>
                <w:rFonts w:hint="eastAsia"/>
              </w:rPr>
              <w:t>000</w:t>
            </w:r>
          </w:p>
        </w:tc>
      </w:tr>
      <w:tr w:rsidR="00432179" w14:paraId="3C75B32C" w14:textId="77777777" w:rsidTr="00460B8B">
        <w:trPr>
          <w:jc w:val="center"/>
        </w:trPr>
        <w:tc>
          <w:tcPr>
            <w:tcW w:w="2434" w:type="dxa"/>
          </w:tcPr>
          <w:p w14:paraId="431F1667" w14:textId="77777777" w:rsidR="00432179" w:rsidRDefault="00432179" w:rsidP="00211FF7">
            <w:pPr>
              <w:jc w:val="distribute"/>
            </w:pPr>
            <w:r>
              <w:t>シルバー（絵具）</w:t>
            </w:r>
          </w:p>
        </w:tc>
        <w:tc>
          <w:tcPr>
            <w:tcW w:w="1247" w:type="dxa"/>
          </w:tcPr>
          <w:p w14:paraId="1AAB544C" w14:textId="77777777" w:rsidR="00432179" w:rsidRDefault="00432179" w:rsidP="009978C6">
            <w:pPr>
              <w:jc w:val="center"/>
            </w:pPr>
            <w:r>
              <w:rPr>
                <w:rFonts w:hint="eastAsia"/>
              </w:rPr>
              <w:t>３</w:t>
            </w:r>
          </w:p>
        </w:tc>
        <w:tc>
          <w:tcPr>
            <w:tcW w:w="1276" w:type="dxa"/>
          </w:tcPr>
          <w:p w14:paraId="39CDAA25" w14:textId="0E37EEE3" w:rsidR="00432179" w:rsidRDefault="00432179" w:rsidP="00C6248A">
            <w:pPr>
              <w:jc w:val="center"/>
            </w:pPr>
            <w:r>
              <w:rPr>
                <w:rFonts w:hint="eastAsia"/>
              </w:rPr>
              <w:t>1</w:t>
            </w:r>
            <w:r w:rsidR="00C6248A">
              <w:rPr>
                <w:rFonts w:hint="eastAsia"/>
              </w:rPr>
              <w:t>,</w:t>
            </w:r>
            <w:r>
              <w:rPr>
                <w:rFonts w:hint="eastAsia"/>
              </w:rPr>
              <w:t>000</w:t>
            </w:r>
          </w:p>
        </w:tc>
        <w:tc>
          <w:tcPr>
            <w:tcW w:w="1842" w:type="dxa"/>
          </w:tcPr>
          <w:p w14:paraId="220532AC" w14:textId="4FDC3880" w:rsidR="00432179" w:rsidRDefault="00C6248A" w:rsidP="00C6248A">
            <w:pPr>
              <w:jc w:val="center"/>
            </w:pPr>
            <w:r>
              <w:rPr>
                <w:rFonts w:hint="eastAsia"/>
              </w:rPr>
              <w:t xml:space="preserve"> </w:t>
            </w:r>
            <w:r w:rsidR="00432179">
              <w:rPr>
                <w:rFonts w:hint="eastAsia"/>
              </w:rPr>
              <w:t>3</w:t>
            </w:r>
            <w:r>
              <w:rPr>
                <w:rFonts w:hint="eastAsia"/>
              </w:rPr>
              <w:t>,</w:t>
            </w:r>
            <w:r w:rsidR="00432179">
              <w:rPr>
                <w:rFonts w:hint="eastAsia"/>
              </w:rPr>
              <w:t>000</w:t>
            </w:r>
          </w:p>
        </w:tc>
      </w:tr>
      <w:tr w:rsidR="00432179" w14:paraId="1CA1EC71" w14:textId="77777777" w:rsidTr="00460B8B">
        <w:trPr>
          <w:jc w:val="center"/>
        </w:trPr>
        <w:tc>
          <w:tcPr>
            <w:tcW w:w="2434" w:type="dxa"/>
            <w:vMerge w:val="restart"/>
            <w:tcBorders>
              <w:left w:val="nil"/>
              <w:bottom w:val="nil"/>
            </w:tcBorders>
          </w:tcPr>
          <w:p w14:paraId="0A676BCA" w14:textId="77777777" w:rsidR="00432179" w:rsidRDefault="00432179" w:rsidP="00460B8B"/>
        </w:tc>
        <w:tc>
          <w:tcPr>
            <w:tcW w:w="2523" w:type="dxa"/>
            <w:gridSpan w:val="2"/>
          </w:tcPr>
          <w:p w14:paraId="3C9EDED4" w14:textId="4B62D64A" w:rsidR="00432179" w:rsidRDefault="00432179" w:rsidP="00C6248A">
            <w:pPr>
              <w:jc w:val="center"/>
            </w:pPr>
            <w:r>
              <w:rPr>
                <w:rFonts w:hint="eastAsia"/>
              </w:rPr>
              <w:t>小</w:t>
            </w:r>
            <w:r w:rsidR="00C6248A">
              <w:rPr>
                <w:rFonts w:hint="eastAsia"/>
              </w:rPr>
              <w:t xml:space="preserve">  </w:t>
            </w:r>
            <w:r>
              <w:rPr>
                <w:rFonts w:hint="eastAsia"/>
              </w:rPr>
              <w:t>計</w:t>
            </w:r>
          </w:p>
        </w:tc>
        <w:tc>
          <w:tcPr>
            <w:tcW w:w="1842" w:type="dxa"/>
          </w:tcPr>
          <w:p w14:paraId="35D73891" w14:textId="7026E7A0" w:rsidR="00432179" w:rsidRDefault="00211FF7" w:rsidP="00211FF7">
            <w:pPr>
              <w:jc w:val="center"/>
            </w:pPr>
            <w:r>
              <w:rPr>
                <w:rFonts w:hint="eastAsia"/>
              </w:rPr>
              <w:t>63,000</w:t>
            </w:r>
          </w:p>
        </w:tc>
      </w:tr>
      <w:tr w:rsidR="00432179" w14:paraId="528EAB2B" w14:textId="77777777" w:rsidTr="00460B8B">
        <w:trPr>
          <w:jc w:val="center"/>
        </w:trPr>
        <w:tc>
          <w:tcPr>
            <w:tcW w:w="2434" w:type="dxa"/>
            <w:vMerge/>
            <w:tcBorders>
              <w:left w:val="nil"/>
              <w:bottom w:val="nil"/>
            </w:tcBorders>
          </w:tcPr>
          <w:p w14:paraId="0AF875C2" w14:textId="77777777" w:rsidR="00432179" w:rsidRDefault="00432179" w:rsidP="00460B8B"/>
        </w:tc>
        <w:tc>
          <w:tcPr>
            <w:tcW w:w="2523" w:type="dxa"/>
            <w:gridSpan w:val="2"/>
          </w:tcPr>
          <w:p w14:paraId="78CA4A9F" w14:textId="77777777" w:rsidR="00432179" w:rsidRDefault="00432179" w:rsidP="00C6248A">
            <w:pPr>
              <w:jc w:val="center"/>
            </w:pPr>
            <w:r>
              <w:rPr>
                <w:rFonts w:hint="eastAsia"/>
              </w:rPr>
              <w:t>消費税</w:t>
            </w:r>
          </w:p>
        </w:tc>
        <w:tc>
          <w:tcPr>
            <w:tcW w:w="1842" w:type="dxa"/>
          </w:tcPr>
          <w:p w14:paraId="039DA9FB" w14:textId="1F37920B" w:rsidR="00432179" w:rsidRDefault="00211FF7" w:rsidP="00211FF7">
            <w:pPr>
              <w:jc w:val="center"/>
            </w:pPr>
            <w:r>
              <w:rPr>
                <w:rFonts w:hint="eastAsia"/>
              </w:rPr>
              <w:t xml:space="preserve"> 6,300</w:t>
            </w:r>
          </w:p>
        </w:tc>
      </w:tr>
      <w:tr w:rsidR="00432179" w14:paraId="3397D503" w14:textId="77777777" w:rsidTr="00460B8B">
        <w:trPr>
          <w:jc w:val="center"/>
        </w:trPr>
        <w:tc>
          <w:tcPr>
            <w:tcW w:w="2434" w:type="dxa"/>
            <w:vMerge/>
            <w:tcBorders>
              <w:left w:val="nil"/>
              <w:bottom w:val="nil"/>
            </w:tcBorders>
          </w:tcPr>
          <w:p w14:paraId="4649782C" w14:textId="77777777" w:rsidR="00432179" w:rsidRDefault="00432179" w:rsidP="00460B8B"/>
        </w:tc>
        <w:tc>
          <w:tcPr>
            <w:tcW w:w="2523" w:type="dxa"/>
            <w:gridSpan w:val="2"/>
          </w:tcPr>
          <w:p w14:paraId="0B940AE0" w14:textId="5499AF4A" w:rsidR="00432179" w:rsidRDefault="00432179" w:rsidP="00C6248A">
            <w:pPr>
              <w:jc w:val="center"/>
            </w:pPr>
            <w:r>
              <w:rPr>
                <w:rFonts w:hint="eastAsia"/>
              </w:rPr>
              <w:t>合</w:t>
            </w:r>
            <w:r w:rsidR="00C6248A">
              <w:rPr>
                <w:rFonts w:hint="eastAsia"/>
              </w:rPr>
              <w:t xml:space="preserve">  </w:t>
            </w:r>
            <w:r>
              <w:rPr>
                <w:rFonts w:hint="eastAsia"/>
              </w:rPr>
              <w:t>計</w:t>
            </w:r>
          </w:p>
        </w:tc>
        <w:tc>
          <w:tcPr>
            <w:tcW w:w="1842" w:type="dxa"/>
          </w:tcPr>
          <w:p w14:paraId="4971F383" w14:textId="3C2CD6C2" w:rsidR="00432179" w:rsidRDefault="00211FF7" w:rsidP="00211FF7">
            <w:pPr>
              <w:jc w:val="center"/>
            </w:pPr>
            <w:r>
              <w:rPr>
                <w:rFonts w:hint="eastAsia"/>
              </w:rPr>
              <w:t>69,300</w:t>
            </w:r>
          </w:p>
        </w:tc>
      </w:tr>
    </w:tbl>
    <w:p w14:paraId="6CD00020" w14:textId="77777777" w:rsidR="00432179" w:rsidRDefault="00432179" w:rsidP="004A4B5C">
      <w:pPr>
        <w:ind w:firstLineChars="200" w:firstLine="420"/>
      </w:pPr>
      <w:bookmarkStart w:id="3" w:name="_Hlk167175456"/>
      <w:r>
        <w:t>ア．未払金 イ．仕入 ウ．仮払消費税 エ．支払手数料 オ．仮受消費税 カ．買掛金</w:t>
      </w:r>
    </w:p>
    <w:p w14:paraId="6B8AF898" w14:textId="77777777" w:rsidR="007A0190" w:rsidRDefault="007A0190" w:rsidP="004A4B5C">
      <w:pPr>
        <w:ind w:firstLineChars="200" w:firstLine="420"/>
      </w:pPr>
    </w:p>
    <w:p w14:paraId="38A7B994" w14:textId="77777777" w:rsidR="007A0190" w:rsidRDefault="007A0190" w:rsidP="004A4B5C">
      <w:pPr>
        <w:ind w:firstLineChars="200" w:firstLine="420"/>
      </w:pPr>
    </w:p>
    <w:tbl>
      <w:tblPr>
        <w:tblStyle w:val="a3"/>
        <w:tblW w:w="0" w:type="auto"/>
        <w:jc w:val="right"/>
        <w:tblLook w:val="04A0" w:firstRow="1" w:lastRow="0" w:firstColumn="1" w:lastColumn="0" w:noHBand="0" w:noVBand="1"/>
      </w:tblPr>
      <w:tblGrid>
        <w:gridCol w:w="1413"/>
      </w:tblGrid>
      <w:tr w:rsidR="007A0190" w14:paraId="53441385"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08D44ABE" w14:textId="77777777" w:rsidR="007A0190" w:rsidRDefault="007A0190" w:rsidP="00460B8B">
            <w:pPr>
              <w:jc w:val="center"/>
            </w:pPr>
            <w:r>
              <w:rPr>
                <w:rFonts w:hint="eastAsia"/>
              </w:rPr>
              <w:lastRenderedPageBreak/>
              <w:t>第1問</w:t>
            </w:r>
          </w:p>
        </w:tc>
      </w:tr>
      <w:tr w:rsidR="007A0190" w14:paraId="22E6260D" w14:textId="77777777" w:rsidTr="00460B8B">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75ADAD81" w14:textId="77777777" w:rsidR="007A0190" w:rsidRDefault="007A0190" w:rsidP="00460B8B">
            <w:pPr>
              <w:jc w:val="center"/>
            </w:pPr>
          </w:p>
        </w:tc>
      </w:tr>
    </w:tbl>
    <w:p w14:paraId="48D202EC" w14:textId="77777777" w:rsidR="007A0190" w:rsidRDefault="007A0190" w:rsidP="007A0190">
      <w:pPr>
        <w:jc w:val="center"/>
      </w:pPr>
      <w:r>
        <w:rPr>
          <w:noProof/>
        </w:rPr>
        <w:drawing>
          <wp:inline distT="0" distB="0" distL="0" distR="0" wp14:anchorId="58347CD6" wp14:editId="70A5F388">
            <wp:extent cx="6212205" cy="7261225"/>
            <wp:effectExtent l="0" t="0" r="0" b="0"/>
            <wp:docPr id="1854533756" name="図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2205" cy="7261225"/>
                    </a:xfrm>
                    <a:prstGeom prst="rect">
                      <a:avLst/>
                    </a:prstGeom>
                    <a:noFill/>
                    <a:ln>
                      <a:noFill/>
                    </a:ln>
                  </pic:spPr>
                </pic:pic>
              </a:graphicData>
            </a:graphic>
          </wp:inline>
        </w:drawing>
      </w:r>
    </w:p>
    <w:p w14:paraId="3BC6E463" w14:textId="77777777" w:rsidR="007A0190" w:rsidRDefault="007A0190" w:rsidP="007A0190"/>
    <w:p w14:paraId="2D62BD6E" w14:textId="77777777" w:rsidR="00CC1BFF" w:rsidRDefault="00CC1BFF" w:rsidP="007A0190"/>
    <w:p w14:paraId="205B54C5" w14:textId="77777777" w:rsidR="00100D42" w:rsidRDefault="00100D42" w:rsidP="007A0190"/>
    <w:bookmarkEnd w:id="3"/>
    <w:p w14:paraId="7103A9B8" w14:textId="5E22CAB2" w:rsidR="00591143" w:rsidRDefault="00140690" w:rsidP="00140690">
      <w:pPr>
        <w:jc w:val="left"/>
      </w:pPr>
      <w:r w:rsidRPr="00C71AC9">
        <w:rPr>
          <w:rFonts w:hint="eastAsia"/>
          <w:b/>
          <w:bCs/>
        </w:rPr>
        <w:lastRenderedPageBreak/>
        <w:t>第２問</w:t>
      </w:r>
      <w:r>
        <w:rPr>
          <w:rFonts w:hint="eastAsia"/>
        </w:rPr>
        <w:t>（20点）</w:t>
      </w:r>
    </w:p>
    <w:p w14:paraId="065CAA34" w14:textId="5C98BD53" w:rsidR="00140690" w:rsidRDefault="00111CF9" w:rsidP="00377E01">
      <w:pPr>
        <w:ind w:firstLineChars="100" w:firstLine="210"/>
      </w:pPr>
      <w:r w:rsidRPr="00C71AC9">
        <w:rPr>
          <w:rFonts w:hint="eastAsia"/>
          <w:b/>
          <w:bCs/>
        </w:rPr>
        <w:t>問１</w:t>
      </w:r>
      <w:r>
        <w:rPr>
          <w:rFonts w:hint="eastAsia"/>
        </w:rPr>
        <w:t>（10点）</w:t>
      </w:r>
    </w:p>
    <w:p w14:paraId="271150A1" w14:textId="4B3CC350" w:rsidR="00111CF9" w:rsidRDefault="00111CF9" w:rsidP="00377E01">
      <w:pPr>
        <w:ind w:left="210" w:hangingChars="100" w:hanging="210"/>
      </w:pPr>
      <w:r>
        <w:rPr>
          <w:rFonts w:hint="eastAsia"/>
        </w:rPr>
        <w:t xml:space="preserve">　</w:t>
      </w:r>
      <w:r w:rsidR="00377E01">
        <w:rPr>
          <w:rFonts w:hint="eastAsia"/>
        </w:rPr>
        <w:t xml:space="preserve">　</w:t>
      </w:r>
      <w:r>
        <w:rPr>
          <w:rFonts w:hint="eastAsia"/>
        </w:rPr>
        <w:t>以下の固定資産台帳にもとづいて、各勘定の空欄に適切な金額または</w:t>
      </w:r>
      <w:r w:rsidR="009D4119">
        <w:rPr>
          <w:rFonts w:hint="eastAsia"/>
        </w:rPr>
        <w:t>語句を記入しなさい。なお、当期は×6年4月1日から×7年3月31日</w:t>
      </w:r>
      <w:r w:rsidR="00A07DEC">
        <w:rPr>
          <w:rFonts w:hint="eastAsia"/>
        </w:rPr>
        <w:t>までの1年間である。</w:t>
      </w:r>
    </w:p>
    <w:p w14:paraId="6EB16B6C" w14:textId="32DFD5B2" w:rsidR="00A07DEC" w:rsidRDefault="00A07DEC" w:rsidP="00A07DEC">
      <w:pPr>
        <w:ind w:firstLineChars="1800" w:firstLine="3780"/>
      </w:pPr>
      <w:r w:rsidRPr="000B72FF">
        <w:rPr>
          <w:rFonts w:hint="eastAsia"/>
          <w:u w:val="single"/>
        </w:rPr>
        <w:t xml:space="preserve">固 定 資 産 台 帳 </w:t>
      </w:r>
      <w:r>
        <w:rPr>
          <w:rFonts w:hint="eastAsia"/>
        </w:rPr>
        <w:t xml:space="preserve">　　      </w:t>
      </w:r>
      <w:r w:rsidR="00DD54C0">
        <w:rPr>
          <w:rFonts w:hint="eastAsia"/>
        </w:rPr>
        <w:t xml:space="preserve">　　</w:t>
      </w:r>
      <w:r>
        <w:rPr>
          <w:rFonts w:hint="eastAsia"/>
        </w:rPr>
        <w:t>×７年３月３１日現在</w:t>
      </w:r>
    </w:p>
    <w:tbl>
      <w:tblPr>
        <w:tblStyle w:val="a3"/>
        <w:tblW w:w="0" w:type="auto"/>
        <w:jc w:val="center"/>
        <w:tblLook w:val="04A0" w:firstRow="1" w:lastRow="0" w:firstColumn="1" w:lastColumn="0" w:noHBand="0" w:noVBand="1"/>
      </w:tblPr>
      <w:tblGrid>
        <w:gridCol w:w="1838"/>
        <w:gridCol w:w="851"/>
        <w:gridCol w:w="698"/>
        <w:gridCol w:w="1276"/>
        <w:gridCol w:w="1276"/>
        <w:gridCol w:w="1701"/>
        <w:gridCol w:w="1276"/>
      </w:tblGrid>
      <w:tr w:rsidR="00DD54C0" w14:paraId="1F10B4CF" w14:textId="77777777" w:rsidTr="00DD54C0">
        <w:trPr>
          <w:jc w:val="center"/>
        </w:trPr>
        <w:tc>
          <w:tcPr>
            <w:tcW w:w="1838" w:type="dxa"/>
            <w:tcBorders>
              <w:top w:val="double" w:sz="4" w:space="0" w:color="auto"/>
              <w:left w:val="double" w:sz="4" w:space="0" w:color="auto"/>
            </w:tcBorders>
            <w:vAlign w:val="center"/>
          </w:tcPr>
          <w:p w14:paraId="1B7EA9B6" w14:textId="46B74A00" w:rsidR="00DD54C0" w:rsidRDefault="00DD54C0" w:rsidP="00752E2C">
            <w:pPr>
              <w:jc w:val="center"/>
            </w:pPr>
            <w:r>
              <w:rPr>
                <w:rFonts w:hint="eastAsia"/>
              </w:rPr>
              <w:t>取得年月日</w:t>
            </w:r>
          </w:p>
        </w:tc>
        <w:tc>
          <w:tcPr>
            <w:tcW w:w="851" w:type="dxa"/>
            <w:tcBorders>
              <w:top w:val="double" w:sz="4" w:space="0" w:color="auto"/>
            </w:tcBorders>
            <w:vAlign w:val="center"/>
          </w:tcPr>
          <w:p w14:paraId="65417418" w14:textId="2B5A6175" w:rsidR="00DD54C0" w:rsidRDefault="00DD54C0" w:rsidP="00140690">
            <w:r>
              <w:rPr>
                <w:rFonts w:hint="eastAsia"/>
              </w:rPr>
              <w:t>名称等</w:t>
            </w:r>
          </w:p>
        </w:tc>
        <w:tc>
          <w:tcPr>
            <w:tcW w:w="698" w:type="dxa"/>
            <w:tcBorders>
              <w:top w:val="double" w:sz="4" w:space="0" w:color="auto"/>
            </w:tcBorders>
          </w:tcPr>
          <w:p w14:paraId="06A4E440" w14:textId="0F38A604" w:rsidR="00DD54C0" w:rsidRDefault="00DD54C0" w:rsidP="00140690">
            <w:r>
              <w:rPr>
                <w:rFonts w:hint="eastAsia"/>
              </w:rPr>
              <w:t>耐用</w:t>
            </w:r>
          </w:p>
          <w:p w14:paraId="4556C0D7" w14:textId="0B459131" w:rsidR="00DD54C0" w:rsidRDefault="00DD54C0" w:rsidP="00140690">
            <w:r>
              <w:rPr>
                <w:rFonts w:hint="eastAsia"/>
              </w:rPr>
              <w:t>年数</w:t>
            </w:r>
          </w:p>
        </w:tc>
        <w:tc>
          <w:tcPr>
            <w:tcW w:w="1276" w:type="dxa"/>
            <w:tcBorders>
              <w:top w:val="double" w:sz="4" w:space="0" w:color="auto"/>
            </w:tcBorders>
            <w:vAlign w:val="center"/>
          </w:tcPr>
          <w:p w14:paraId="7DEEB286" w14:textId="10C95604" w:rsidR="00DD54C0" w:rsidRDefault="00DD54C0" w:rsidP="008A2C74">
            <w:pPr>
              <w:rPr>
                <w:lang w:eastAsia="zh-CN"/>
              </w:rPr>
            </w:pPr>
            <w:r>
              <w:rPr>
                <w:rFonts w:hint="eastAsia"/>
              </w:rPr>
              <w:t>取得原価</w:t>
            </w:r>
          </w:p>
        </w:tc>
        <w:tc>
          <w:tcPr>
            <w:tcW w:w="1276" w:type="dxa"/>
            <w:tcBorders>
              <w:top w:val="double" w:sz="4" w:space="0" w:color="auto"/>
            </w:tcBorders>
          </w:tcPr>
          <w:p w14:paraId="794A72B4" w14:textId="3BE5E77E" w:rsidR="00DD54C0" w:rsidRDefault="00DD54C0" w:rsidP="008A2C74">
            <w:r>
              <w:rPr>
                <w:rFonts w:hint="eastAsia"/>
                <w:lang w:eastAsia="zh-CN"/>
              </w:rPr>
              <w:t>期首減価償</w:t>
            </w:r>
          </w:p>
          <w:p w14:paraId="2C30BEC4" w14:textId="7543730C" w:rsidR="00DD54C0" w:rsidRDefault="00DD54C0" w:rsidP="008A2C74">
            <w:pPr>
              <w:rPr>
                <w:lang w:eastAsia="zh-CN"/>
              </w:rPr>
            </w:pPr>
            <w:r>
              <w:rPr>
                <w:rFonts w:hint="eastAsia"/>
                <w:lang w:eastAsia="zh-CN"/>
              </w:rPr>
              <w:t>却累計額</w:t>
            </w:r>
          </w:p>
        </w:tc>
        <w:tc>
          <w:tcPr>
            <w:tcW w:w="1701" w:type="dxa"/>
            <w:tcBorders>
              <w:top w:val="double" w:sz="4" w:space="0" w:color="auto"/>
            </w:tcBorders>
          </w:tcPr>
          <w:p w14:paraId="45BF3C59" w14:textId="77777777" w:rsidR="00DD54C0" w:rsidRDefault="00DD54C0" w:rsidP="00241801">
            <w:r>
              <w:rPr>
                <w:rFonts w:hint="eastAsia"/>
              </w:rPr>
              <w:t>差引期首（期中</w:t>
            </w:r>
          </w:p>
          <w:p w14:paraId="651323B1" w14:textId="34D7615F" w:rsidR="00DD54C0" w:rsidRDefault="00DD54C0" w:rsidP="00241801">
            <w:r>
              <w:rPr>
                <w:rFonts w:hint="eastAsia"/>
              </w:rPr>
              <w:t>取得）帳簿価額</w:t>
            </w:r>
          </w:p>
        </w:tc>
        <w:tc>
          <w:tcPr>
            <w:tcW w:w="1276" w:type="dxa"/>
            <w:tcBorders>
              <w:top w:val="double" w:sz="4" w:space="0" w:color="auto"/>
              <w:right w:val="double" w:sz="4" w:space="0" w:color="auto"/>
            </w:tcBorders>
          </w:tcPr>
          <w:p w14:paraId="4670F00D" w14:textId="40F06A05" w:rsidR="00DD54C0" w:rsidRDefault="00DD54C0" w:rsidP="00140690">
            <w:r>
              <w:rPr>
                <w:rFonts w:hint="eastAsia"/>
              </w:rPr>
              <w:t>当　   期</w:t>
            </w:r>
          </w:p>
          <w:p w14:paraId="6D4C316B" w14:textId="17D79B42" w:rsidR="00DD54C0" w:rsidRDefault="00DD54C0" w:rsidP="00140690">
            <w:r>
              <w:rPr>
                <w:rFonts w:hint="eastAsia"/>
              </w:rPr>
              <w:t>減価償却費</w:t>
            </w:r>
          </w:p>
        </w:tc>
      </w:tr>
      <w:tr w:rsidR="00DD54C0" w14:paraId="04156965" w14:textId="77777777" w:rsidTr="00460B8B">
        <w:trPr>
          <w:jc w:val="center"/>
        </w:trPr>
        <w:tc>
          <w:tcPr>
            <w:tcW w:w="1838" w:type="dxa"/>
            <w:tcBorders>
              <w:left w:val="double" w:sz="4" w:space="0" w:color="auto"/>
              <w:bottom w:val="dashed" w:sz="4" w:space="0" w:color="auto"/>
            </w:tcBorders>
          </w:tcPr>
          <w:p w14:paraId="5EF52211" w14:textId="5CB7EAA9" w:rsidR="00DD54C0" w:rsidRDefault="00DD54C0" w:rsidP="00140690">
            <w:r>
              <w:rPr>
                <w:rFonts w:hint="eastAsia"/>
              </w:rPr>
              <w:t>×４年 ４月１日</w:t>
            </w:r>
          </w:p>
        </w:tc>
        <w:tc>
          <w:tcPr>
            <w:tcW w:w="851" w:type="dxa"/>
            <w:tcBorders>
              <w:bottom w:val="dashed" w:sz="4" w:space="0" w:color="auto"/>
            </w:tcBorders>
          </w:tcPr>
          <w:p w14:paraId="7D28E134" w14:textId="105679DB" w:rsidR="00DD54C0" w:rsidRDefault="00DD54C0" w:rsidP="00140690">
            <w:r>
              <w:rPr>
                <w:rFonts w:hint="eastAsia"/>
              </w:rPr>
              <w:t>備品A</w:t>
            </w:r>
          </w:p>
        </w:tc>
        <w:tc>
          <w:tcPr>
            <w:tcW w:w="698" w:type="dxa"/>
            <w:tcBorders>
              <w:bottom w:val="dashed" w:sz="4" w:space="0" w:color="auto"/>
            </w:tcBorders>
          </w:tcPr>
          <w:p w14:paraId="5B6B81A7" w14:textId="764B60E8" w:rsidR="00DD54C0" w:rsidRDefault="00DD54C0" w:rsidP="00BC059D">
            <w:pPr>
              <w:jc w:val="center"/>
            </w:pPr>
            <w:r>
              <w:rPr>
                <w:rFonts w:hint="eastAsia"/>
              </w:rPr>
              <w:t>10</w:t>
            </w:r>
          </w:p>
        </w:tc>
        <w:tc>
          <w:tcPr>
            <w:tcW w:w="1276" w:type="dxa"/>
            <w:tcBorders>
              <w:bottom w:val="dashed" w:sz="4" w:space="0" w:color="auto"/>
            </w:tcBorders>
          </w:tcPr>
          <w:p w14:paraId="45160BD5" w14:textId="3E0C6CC2" w:rsidR="00DD54C0" w:rsidRDefault="00DD54C0" w:rsidP="004D69A8">
            <w:pPr>
              <w:jc w:val="right"/>
            </w:pPr>
            <w:r>
              <w:rPr>
                <w:rFonts w:hint="eastAsia"/>
              </w:rPr>
              <w:t>600,000</w:t>
            </w:r>
          </w:p>
        </w:tc>
        <w:tc>
          <w:tcPr>
            <w:tcW w:w="1276" w:type="dxa"/>
            <w:tcBorders>
              <w:bottom w:val="dashed" w:sz="4" w:space="0" w:color="auto"/>
            </w:tcBorders>
          </w:tcPr>
          <w:p w14:paraId="4659C560" w14:textId="727F80BD" w:rsidR="00DD54C0" w:rsidRDefault="00DD54C0" w:rsidP="004D69A8">
            <w:pPr>
              <w:jc w:val="right"/>
            </w:pPr>
            <w:r>
              <w:rPr>
                <w:rFonts w:hint="eastAsia"/>
              </w:rPr>
              <w:t>120,000</w:t>
            </w:r>
          </w:p>
        </w:tc>
        <w:tc>
          <w:tcPr>
            <w:tcW w:w="1701" w:type="dxa"/>
            <w:tcBorders>
              <w:bottom w:val="dashed" w:sz="4" w:space="0" w:color="auto"/>
            </w:tcBorders>
          </w:tcPr>
          <w:p w14:paraId="7CF5C851" w14:textId="5FE13544" w:rsidR="00DD54C0" w:rsidRDefault="00DD54C0" w:rsidP="004D69A8">
            <w:pPr>
              <w:jc w:val="right"/>
            </w:pPr>
            <w:r>
              <w:rPr>
                <w:rFonts w:hint="eastAsia"/>
              </w:rPr>
              <w:t>480,000</w:t>
            </w:r>
          </w:p>
        </w:tc>
        <w:tc>
          <w:tcPr>
            <w:tcW w:w="1276" w:type="dxa"/>
            <w:tcBorders>
              <w:bottom w:val="dashed" w:sz="4" w:space="0" w:color="auto"/>
              <w:right w:val="double" w:sz="4" w:space="0" w:color="auto"/>
            </w:tcBorders>
          </w:tcPr>
          <w:p w14:paraId="766E6494" w14:textId="0BE1D9DA" w:rsidR="00DD54C0" w:rsidRDefault="00DD54C0" w:rsidP="004D69A8">
            <w:pPr>
              <w:jc w:val="right"/>
            </w:pPr>
            <w:r>
              <w:rPr>
                <w:rFonts w:hint="eastAsia"/>
              </w:rPr>
              <w:t>60,000</w:t>
            </w:r>
          </w:p>
        </w:tc>
      </w:tr>
      <w:tr w:rsidR="00DD54C0" w14:paraId="2C09AFD6" w14:textId="77777777" w:rsidTr="00460B8B">
        <w:trPr>
          <w:jc w:val="center"/>
        </w:trPr>
        <w:tc>
          <w:tcPr>
            <w:tcW w:w="1838" w:type="dxa"/>
            <w:tcBorders>
              <w:top w:val="dashed" w:sz="4" w:space="0" w:color="auto"/>
              <w:left w:val="double" w:sz="4" w:space="0" w:color="auto"/>
              <w:bottom w:val="dashed" w:sz="4" w:space="0" w:color="auto"/>
            </w:tcBorders>
          </w:tcPr>
          <w:p w14:paraId="44790342" w14:textId="04C950DD" w:rsidR="00DD54C0" w:rsidRDefault="00DD54C0" w:rsidP="00140690">
            <w:r>
              <w:rPr>
                <w:rFonts w:hint="eastAsia"/>
              </w:rPr>
              <w:t>×５年12月１日</w:t>
            </w:r>
          </w:p>
        </w:tc>
        <w:tc>
          <w:tcPr>
            <w:tcW w:w="851" w:type="dxa"/>
            <w:tcBorders>
              <w:top w:val="dashed" w:sz="4" w:space="0" w:color="auto"/>
              <w:bottom w:val="dashed" w:sz="4" w:space="0" w:color="auto"/>
            </w:tcBorders>
          </w:tcPr>
          <w:p w14:paraId="717EE453" w14:textId="72DB6DA3" w:rsidR="00DD54C0" w:rsidRDefault="00DD54C0" w:rsidP="00140690">
            <w:r>
              <w:rPr>
                <w:rFonts w:hint="eastAsia"/>
              </w:rPr>
              <w:t>備品B</w:t>
            </w:r>
          </w:p>
        </w:tc>
        <w:tc>
          <w:tcPr>
            <w:tcW w:w="698" w:type="dxa"/>
            <w:tcBorders>
              <w:top w:val="dashed" w:sz="4" w:space="0" w:color="auto"/>
              <w:bottom w:val="dashed" w:sz="4" w:space="0" w:color="auto"/>
            </w:tcBorders>
          </w:tcPr>
          <w:p w14:paraId="1D66916B" w14:textId="18254103" w:rsidR="00DD54C0" w:rsidRDefault="00DD54C0" w:rsidP="00BC059D">
            <w:pPr>
              <w:jc w:val="center"/>
            </w:pPr>
            <w:r>
              <w:rPr>
                <w:rFonts w:hint="eastAsia"/>
              </w:rPr>
              <w:t>8</w:t>
            </w:r>
          </w:p>
        </w:tc>
        <w:tc>
          <w:tcPr>
            <w:tcW w:w="1276" w:type="dxa"/>
            <w:tcBorders>
              <w:top w:val="dashed" w:sz="4" w:space="0" w:color="auto"/>
              <w:bottom w:val="dashed" w:sz="4" w:space="0" w:color="auto"/>
            </w:tcBorders>
          </w:tcPr>
          <w:p w14:paraId="5B7FAD6F" w14:textId="5108941A" w:rsidR="00DD54C0" w:rsidRDefault="00DD54C0" w:rsidP="004D69A8">
            <w:pPr>
              <w:jc w:val="right"/>
            </w:pPr>
            <w:r>
              <w:rPr>
                <w:rFonts w:hint="eastAsia"/>
              </w:rPr>
              <w:t>1,440,000</w:t>
            </w:r>
          </w:p>
        </w:tc>
        <w:tc>
          <w:tcPr>
            <w:tcW w:w="1276" w:type="dxa"/>
            <w:tcBorders>
              <w:top w:val="dashed" w:sz="4" w:space="0" w:color="auto"/>
              <w:bottom w:val="dashed" w:sz="4" w:space="0" w:color="auto"/>
            </w:tcBorders>
          </w:tcPr>
          <w:p w14:paraId="02E56588" w14:textId="68D77A81" w:rsidR="00DD54C0" w:rsidRDefault="00DD54C0" w:rsidP="004D69A8">
            <w:pPr>
              <w:jc w:val="right"/>
            </w:pPr>
            <w:r>
              <w:rPr>
                <w:rFonts w:hint="eastAsia"/>
              </w:rPr>
              <w:t>60,000</w:t>
            </w:r>
          </w:p>
        </w:tc>
        <w:tc>
          <w:tcPr>
            <w:tcW w:w="1701" w:type="dxa"/>
            <w:tcBorders>
              <w:top w:val="dashed" w:sz="4" w:space="0" w:color="auto"/>
              <w:bottom w:val="dashed" w:sz="4" w:space="0" w:color="auto"/>
            </w:tcBorders>
          </w:tcPr>
          <w:p w14:paraId="3574B39A" w14:textId="745C7C8A" w:rsidR="00DD54C0" w:rsidRDefault="00DD54C0" w:rsidP="004D69A8">
            <w:pPr>
              <w:jc w:val="right"/>
            </w:pPr>
            <w:r>
              <w:rPr>
                <w:rFonts w:hint="eastAsia"/>
              </w:rPr>
              <w:t>1,380,000</w:t>
            </w:r>
          </w:p>
        </w:tc>
        <w:tc>
          <w:tcPr>
            <w:tcW w:w="1276" w:type="dxa"/>
            <w:tcBorders>
              <w:top w:val="dashed" w:sz="4" w:space="0" w:color="auto"/>
              <w:bottom w:val="dashed" w:sz="4" w:space="0" w:color="auto"/>
              <w:right w:val="double" w:sz="4" w:space="0" w:color="auto"/>
            </w:tcBorders>
          </w:tcPr>
          <w:p w14:paraId="771CEEFF" w14:textId="4058C6BE" w:rsidR="00DD54C0" w:rsidRDefault="00DD54C0" w:rsidP="004D69A8">
            <w:pPr>
              <w:jc w:val="right"/>
            </w:pPr>
            <w:r>
              <w:rPr>
                <w:rFonts w:hint="eastAsia"/>
              </w:rPr>
              <w:t>180,000</w:t>
            </w:r>
          </w:p>
        </w:tc>
      </w:tr>
      <w:tr w:rsidR="00DD54C0" w14:paraId="560F7D60" w14:textId="77777777" w:rsidTr="00460B8B">
        <w:trPr>
          <w:jc w:val="center"/>
        </w:trPr>
        <w:tc>
          <w:tcPr>
            <w:tcW w:w="1838" w:type="dxa"/>
            <w:tcBorders>
              <w:top w:val="dashed" w:sz="4" w:space="0" w:color="auto"/>
              <w:left w:val="double" w:sz="4" w:space="0" w:color="auto"/>
            </w:tcBorders>
          </w:tcPr>
          <w:p w14:paraId="0AAB80AF" w14:textId="724957D1" w:rsidR="00DD54C0" w:rsidRDefault="00DD54C0" w:rsidP="00140690">
            <w:r>
              <w:rPr>
                <w:rFonts w:hint="eastAsia"/>
              </w:rPr>
              <w:t>×６年10月5日</w:t>
            </w:r>
          </w:p>
        </w:tc>
        <w:tc>
          <w:tcPr>
            <w:tcW w:w="851" w:type="dxa"/>
            <w:tcBorders>
              <w:top w:val="dashed" w:sz="4" w:space="0" w:color="auto"/>
            </w:tcBorders>
          </w:tcPr>
          <w:p w14:paraId="7074682D" w14:textId="33571F9F" w:rsidR="00DD54C0" w:rsidRDefault="00DD54C0" w:rsidP="00140690">
            <w:r>
              <w:rPr>
                <w:rFonts w:hint="eastAsia"/>
              </w:rPr>
              <w:t>備品C</w:t>
            </w:r>
          </w:p>
        </w:tc>
        <w:tc>
          <w:tcPr>
            <w:tcW w:w="698" w:type="dxa"/>
            <w:tcBorders>
              <w:top w:val="dashed" w:sz="4" w:space="0" w:color="auto"/>
            </w:tcBorders>
          </w:tcPr>
          <w:p w14:paraId="3392E244" w14:textId="2B23C03D" w:rsidR="00DD54C0" w:rsidRDefault="00DD54C0" w:rsidP="00BC059D">
            <w:pPr>
              <w:jc w:val="center"/>
            </w:pPr>
            <w:r>
              <w:rPr>
                <w:rFonts w:hint="eastAsia"/>
              </w:rPr>
              <w:t>6</w:t>
            </w:r>
          </w:p>
        </w:tc>
        <w:tc>
          <w:tcPr>
            <w:tcW w:w="1276" w:type="dxa"/>
            <w:tcBorders>
              <w:top w:val="dashed" w:sz="4" w:space="0" w:color="auto"/>
            </w:tcBorders>
          </w:tcPr>
          <w:p w14:paraId="0398ED61" w14:textId="4DC9A7C7" w:rsidR="00DD54C0" w:rsidRDefault="00DD54C0" w:rsidP="004D69A8">
            <w:pPr>
              <w:jc w:val="right"/>
            </w:pPr>
            <w:r>
              <w:rPr>
                <w:rFonts w:hint="eastAsia"/>
              </w:rPr>
              <w:t>1,800,000</w:t>
            </w:r>
          </w:p>
        </w:tc>
        <w:tc>
          <w:tcPr>
            <w:tcW w:w="1276" w:type="dxa"/>
            <w:tcBorders>
              <w:top w:val="dashed" w:sz="4" w:space="0" w:color="auto"/>
            </w:tcBorders>
          </w:tcPr>
          <w:p w14:paraId="24FF078C" w14:textId="4E78ECC8" w:rsidR="00DD54C0" w:rsidRDefault="00DD54C0" w:rsidP="004D69A8">
            <w:pPr>
              <w:jc w:val="right"/>
            </w:pPr>
            <w:r>
              <w:rPr>
                <w:rFonts w:hint="eastAsia"/>
              </w:rPr>
              <w:t>0</w:t>
            </w:r>
          </w:p>
        </w:tc>
        <w:tc>
          <w:tcPr>
            <w:tcW w:w="1701" w:type="dxa"/>
            <w:tcBorders>
              <w:top w:val="dashed" w:sz="4" w:space="0" w:color="auto"/>
            </w:tcBorders>
          </w:tcPr>
          <w:p w14:paraId="66D14C37" w14:textId="051A4BE6" w:rsidR="00DD54C0" w:rsidRDefault="00DD54C0" w:rsidP="004D69A8">
            <w:pPr>
              <w:jc w:val="right"/>
            </w:pPr>
            <w:r>
              <w:rPr>
                <w:rFonts w:hint="eastAsia"/>
              </w:rPr>
              <w:t>1,800,000</w:t>
            </w:r>
          </w:p>
        </w:tc>
        <w:tc>
          <w:tcPr>
            <w:tcW w:w="1276" w:type="dxa"/>
            <w:tcBorders>
              <w:top w:val="dashed" w:sz="4" w:space="0" w:color="auto"/>
              <w:right w:val="double" w:sz="4" w:space="0" w:color="auto"/>
            </w:tcBorders>
          </w:tcPr>
          <w:p w14:paraId="09E94BD9" w14:textId="378E8C09" w:rsidR="00DD54C0" w:rsidRDefault="00DD54C0" w:rsidP="004D69A8">
            <w:pPr>
              <w:jc w:val="right"/>
            </w:pPr>
            <w:r>
              <w:rPr>
                <w:rFonts w:hint="eastAsia"/>
              </w:rPr>
              <w:t>150,000</w:t>
            </w:r>
          </w:p>
        </w:tc>
      </w:tr>
      <w:tr w:rsidR="00DD54C0" w14:paraId="4A40048A" w14:textId="77777777" w:rsidTr="00460B8B">
        <w:trPr>
          <w:jc w:val="center"/>
        </w:trPr>
        <w:tc>
          <w:tcPr>
            <w:tcW w:w="1838" w:type="dxa"/>
            <w:tcBorders>
              <w:left w:val="double" w:sz="4" w:space="0" w:color="auto"/>
              <w:bottom w:val="double" w:sz="4" w:space="0" w:color="auto"/>
            </w:tcBorders>
          </w:tcPr>
          <w:p w14:paraId="2B49B8E6" w14:textId="5267E720" w:rsidR="00DD54C0" w:rsidRDefault="00DD54C0" w:rsidP="000B72FF">
            <w:pPr>
              <w:jc w:val="center"/>
            </w:pPr>
            <w:r>
              <w:rPr>
                <w:rFonts w:hint="eastAsia"/>
              </w:rPr>
              <w:t>小　　計</w:t>
            </w:r>
          </w:p>
        </w:tc>
        <w:tc>
          <w:tcPr>
            <w:tcW w:w="851" w:type="dxa"/>
            <w:tcBorders>
              <w:bottom w:val="double" w:sz="4" w:space="0" w:color="auto"/>
            </w:tcBorders>
          </w:tcPr>
          <w:p w14:paraId="46470E0B" w14:textId="77777777" w:rsidR="00DD54C0" w:rsidRDefault="00DD54C0" w:rsidP="00140690"/>
        </w:tc>
        <w:tc>
          <w:tcPr>
            <w:tcW w:w="698" w:type="dxa"/>
            <w:tcBorders>
              <w:bottom w:val="double" w:sz="4" w:space="0" w:color="auto"/>
            </w:tcBorders>
          </w:tcPr>
          <w:p w14:paraId="2E39A415" w14:textId="77777777" w:rsidR="00DD54C0" w:rsidRDefault="00DD54C0" w:rsidP="00140690"/>
        </w:tc>
        <w:tc>
          <w:tcPr>
            <w:tcW w:w="1276" w:type="dxa"/>
            <w:tcBorders>
              <w:bottom w:val="double" w:sz="4" w:space="0" w:color="auto"/>
            </w:tcBorders>
          </w:tcPr>
          <w:p w14:paraId="0D5ECF61" w14:textId="77777777" w:rsidR="00DD54C0" w:rsidRDefault="00DD54C0" w:rsidP="004D69A8">
            <w:pPr>
              <w:jc w:val="right"/>
            </w:pPr>
          </w:p>
        </w:tc>
        <w:tc>
          <w:tcPr>
            <w:tcW w:w="1276" w:type="dxa"/>
            <w:tcBorders>
              <w:bottom w:val="double" w:sz="4" w:space="0" w:color="auto"/>
            </w:tcBorders>
          </w:tcPr>
          <w:p w14:paraId="7458988F" w14:textId="4FB0AD06" w:rsidR="00DD54C0" w:rsidRDefault="00DD54C0" w:rsidP="004D69A8">
            <w:pPr>
              <w:jc w:val="right"/>
            </w:pPr>
            <w:r>
              <w:rPr>
                <w:rFonts w:hint="eastAsia"/>
              </w:rPr>
              <w:t>180,000</w:t>
            </w:r>
          </w:p>
        </w:tc>
        <w:tc>
          <w:tcPr>
            <w:tcW w:w="1701" w:type="dxa"/>
            <w:tcBorders>
              <w:bottom w:val="double" w:sz="4" w:space="0" w:color="auto"/>
            </w:tcBorders>
          </w:tcPr>
          <w:p w14:paraId="05E1AB7A" w14:textId="5C73A448" w:rsidR="00DD54C0" w:rsidRDefault="00DD54C0" w:rsidP="004D69A8">
            <w:pPr>
              <w:jc w:val="right"/>
            </w:pPr>
            <w:r>
              <w:rPr>
                <w:rFonts w:hint="eastAsia"/>
              </w:rPr>
              <w:t>3,660,000</w:t>
            </w:r>
          </w:p>
        </w:tc>
        <w:tc>
          <w:tcPr>
            <w:tcW w:w="1276" w:type="dxa"/>
            <w:tcBorders>
              <w:bottom w:val="double" w:sz="4" w:space="0" w:color="auto"/>
              <w:right w:val="double" w:sz="4" w:space="0" w:color="auto"/>
            </w:tcBorders>
          </w:tcPr>
          <w:p w14:paraId="5B50EA79" w14:textId="4DA0763E" w:rsidR="00DD54C0" w:rsidRDefault="00DD54C0" w:rsidP="004D69A8">
            <w:pPr>
              <w:jc w:val="right"/>
            </w:pPr>
            <w:r>
              <w:rPr>
                <w:rFonts w:hint="eastAsia"/>
              </w:rPr>
              <w:t>390,000</w:t>
            </w:r>
          </w:p>
        </w:tc>
      </w:tr>
    </w:tbl>
    <w:p w14:paraId="2F669DC9" w14:textId="77777777" w:rsidR="007A0190" w:rsidRDefault="007A0190" w:rsidP="00377E01">
      <w:pPr>
        <w:ind w:firstLineChars="100" w:firstLine="210"/>
        <w:rPr>
          <w:b/>
          <w:bCs/>
        </w:rPr>
      </w:pPr>
    </w:p>
    <w:p w14:paraId="26FE2FB5" w14:textId="44F2BDC2" w:rsidR="00595EC5" w:rsidRDefault="00595EC5" w:rsidP="00377E01">
      <w:pPr>
        <w:ind w:firstLineChars="100" w:firstLine="210"/>
      </w:pPr>
      <w:r w:rsidRPr="00C71AC9">
        <w:rPr>
          <w:b/>
          <w:bCs/>
        </w:rPr>
        <w:t>問２</w:t>
      </w:r>
      <w:r>
        <w:t>（10点）</w:t>
      </w:r>
    </w:p>
    <w:p w14:paraId="4C6EF43F" w14:textId="2551B941" w:rsidR="007547AC" w:rsidRDefault="00595EC5" w:rsidP="00377E01">
      <w:pPr>
        <w:ind w:left="210" w:hangingChars="100" w:hanging="210"/>
      </w:pPr>
      <w:r>
        <w:t xml:space="preserve"> </w:t>
      </w:r>
      <w:r w:rsidR="00377E01">
        <w:rPr>
          <w:rFonts w:hint="eastAsia"/>
        </w:rPr>
        <w:t xml:space="preserve">　　</w:t>
      </w:r>
      <w:r w:rsidR="00B54C07">
        <w:rPr>
          <w:rFonts w:hint="eastAsia"/>
        </w:rPr>
        <w:t>8</w:t>
      </w:r>
      <w:r>
        <w:t>月中の商品Ｘの売買に関する〈資料〉にもとづいて、商品有高帳を完成させなさい。ただし、7日の返品は受入高欄に記入し、締切りは不要である。また、商品有高帳の残高欄は受入直前の残高を再度記入しない方法で記帳する。なお、当社では商品払出単価の計算は先入先出法により行っている。</w:t>
      </w:r>
    </w:p>
    <w:p w14:paraId="3A59C8ED" w14:textId="77777777" w:rsidR="007547AC" w:rsidRDefault="007547AC" w:rsidP="00140690"/>
    <w:p w14:paraId="66B20AE1" w14:textId="77777777" w:rsidR="00E469AA" w:rsidRDefault="00595EC5" w:rsidP="00140690">
      <w:r>
        <w:t xml:space="preserve"> 〈資 料〉</w:t>
      </w:r>
    </w:p>
    <w:p w14:paraId="7054A8B1" w14:textId="60D6B2DF" w:rsidR="00E469AA" w:rsidRDefault="00595EC5" w:rsidP="00140690">
      <w:r>
        <w:t xml:space="preserve"> </w:t>
      </w:r>
      <w:r w:rsidR="00BA1C58">
        <w:rPr>
          <w:rFonts w:hint="eastAsia"/>
        </w:rPr>
        <w:t>１</w:t>
      </w:r>
      <w:r>
        <w:t>日</w:t>
      </w:r>
      <w:r w:rsidR="00BA1C58">
        <w:rPr>
          <w:rFonts w:hint="eastAsia"/>
        </w:rPr>
        <w:t xml:space="preserve"> </w:t>
      </w:r>
      <w:r>
        <w:t xml:space="preserve"> 前月繰越額 商品</w:t>
      </w:r>
      <w:r w:rsidR="00BA1C58">
        <w:rPr>
          <w:rFonts w:hint="eastAsia"/>
        </w:rPr>
        <w:t>β</w:t>
      </w:r>
      <w:r>
        <w:t xml:space="preserve"> ￥</w:t>
      </w:r>
      <w:r w:rsidR="000F423A">
        <w:rPr>
          <w:rFonts w:hint="eastAsia"/>
        </w:rPr>
        <w:t>108,000</w:t>
      </w:r>
      <w:r>
        <w:t>（200個 ＠￥</w:t>
      </w:r>
      <w:r w:rsidR="000F423A">
        <w:rPr>
          <w:rFonts w:hint="eastAsia"/>
        </w:rPr>
        <w:t>540</w:t>
      </w:r>
      <w:r>
        <w:t>）</w:t>
      </w:r>
    </w:p>
    <w:p w14:paraId="7D1B5556" w14:textId="0944B453" w:rsidR="00E469AA" w:rsidRDefault="00595EC5" w:rsidP="00BA1C58">
      <w:pPr>
        <w:ind w:left="735" w:hangingChars="350" w:hanging="735"/>
      </w:pPr>
      <w:r>
        <w:t xml:space="preserve"> </w:t>
      </w:r>
      <w:r w:rsidR="00BA1C58">
        <w:rPr>
          <w:rFonts w:hint="eastAsia"/>
        </w:rPr>
        <w:t>５</w:t>
      </w:r>
      <w:r>
        <w:t>日</w:t>
      </w:r>
      <w:r w:rsidR="00BA1C58">
        <w:rPr>
          <w:rFonts w:hint="eastAsia"/>
        </w:rPr>
        <w:t xml:space="preserve"> </w:t>
      </w:r>
      <w:r>
        <w:t xml:space="preserve"> 仕入先東京商店より、商品</w:t>
      </w:r>
      <w:r w:rsidR="00BA1C58">
        <w:rPr>
          <w:rFonts w:hint="eastAsia"/>
        </w:rPr>
        <w:t>β</w:t>
      </w:r>
      <w:r>
        <w:t>500個を＠￥</w:t>
      </w:r>
      <w:r w:rsidR="000F423A">
        <w:rPr>
          <w:rFonts w:hint="eastAsia"/>
        </w:rPr>
        <w:t>555</w:t>
      </w:r>
      <w:r>
        <w:t>にて仕入れ、代金は掛とした。なお、東京商店から仕入れる商品については、契約により引取運賃は生じない。</w:t>
      </w:r>
    </w:p>
    <w:p w14:paraId="1F73AF78" w14:textId="1125C823" w:rsidR="00E469AA" w:rsidRDefault="00BA1C58" w:rsidP="00BA1C58">
      <w:pPr>
        <w:ind w:firstLineChars="50" w:firstLine="105"/>
      </w:pPr>
      <w:r>
        <w:rPr>
          <w:rFonts w:hint="eastAsia"/>
        </w:rPr>
        <w:t>７</w:t>
      </w:r>
      <w:r w:rsidR="00595EC5">
        <w:t xml:space="preserve">日 </w:t>
      </w:r>
      <w:r>
        <w:rPr>
          <w:rFonts w:hint="eastAsia"/>
        </w:rPr>
        <w:t xml:space="preserve"> </w:t>
      </w:r>
      <w:r w:rsidR="00595EC5">
        <w:t xml:space="preserve">5日に仕入れた商品のうち、50個を品違いのため返品した。 </w:t>
      </w:r>
    </w:p>
    <w:p w14:paraId="31867810" w14:textId="6D1FB0B3" w:rsidR="00E469AA" w:rsidRDefault="00595EC5" w:rsidP="00140690">
      <w:r>
        <w:t xml:space="preserve">12日 </w:t>
      </w:r>
      <w:r w:rsidR="00BA1C58">
        <w:rPr>
          <w:rFonts w:hint="eastAsia"/>
        </w:rPr>
        <w:t xml:space="preserve"> </w:t>
      </w:r>
      <w:r>
        <w:t>得意先横浜商店へ、商品</w:t>
      </w:r>
      <w:r w:rsidR="00BA1C58">
        <w:rPr>
          <w:rFonts w:hint="eastAsia"/>
        </w:rPr>
        <w:t>β</w:t>
      </w:r>
      <w:r>
        <w:t>300個を＠￥</w:t>
      </w:r>
      <w:r w:rsidR="005836CB">
        <w:rPr>
          <w:rFonts w:hint="eastAsia"/>
        </w:rPr>
        <w:t>810</w:t>
      </w:r>
      <w:r>
        <w:t xml:space="preserve">で売上げ、代金は掛とした。 </w:t>
      </w:r>
    </w:p>
    <w:p w14:paraId="602E01C4" w14:textId="0A558BFE" w:rsidR="00E469AA" w:rsidRDefault="00595EC5" w:rsidP="00BA1C58">
      <w:pPr>
        <w:ind w:left="735" w:hangingChars="350" w:hanging="735"/>
      </w:pPr>
      <w:r>
        <w:t>16日</w:t>
      </w:r>
      <w:r w:rsidR="00BA1C58">
        <w:rPr>
          <w:rFonts w:hint="eastAsia"/>
        </w:rPr>
        <w:t xml:space="preserve"> </w:t>
      </w:r>
      <w:r>
        <w:t xml:space="preserve"> 仕入先池袋商店より、商品</w:t>
      </w:r>
      <w:r w:rsidR="00BA1C58">
        <w:rPr>
          <w:rFonts w:hint="eastAsia"/>
        </w:rPr>
        <w:t>β</w:t>
      </w:r>
      <w:r>
        <w:t>400個を＠￥</w:t>
      </w:r>
      <w:r w:rsidR="005836CB">
        <w:rPr>
          <w:rFonts w:hint="eastAsia"/>
        </w:rPr>
        <w:t>540</w:t>
      </w:r>
      <w:r>
        <w:t>（購入代価）にて仕入れ、代金は掛とした。なお、引取運賃￥</w:t>
      </w:r>
      <w:r w:rsidR="005836CB">
        <w:rPr>
          <w:rFonts w:hint="eastAsia"/>
        </w:rPr>
        <w:t>4,800</w:t>
      </w:r>
      <w:r>
        <w:t xml:space="preserve">は現金で支払った。 </w:t>
      </w:r>
    </w:p>
    <w:p w14:paraId="76F04354" w14:textId="640529E0" w:rsidR="007B6604" w:rsidRDefault="00595EC5" w:rsidP="00140690">
      <w:r>
        <w:t xml:space="preserve">28日 </w:t>
      </w:r>
      <w:r w:rsidR="00BA1C58">
        <w:rPr>
          <w:rFonts w:hint="eastAsia"/>
        </w:rPr>
        <w:t xml:space="preserve"> </w:t>
      </w:r>
      <w:r>
        <w:t>得意先横浜商店へ、商品</w:t>
      </w:r>
      <w:r w:rsidR="00BA1C58">
        <w:rPr>
          <w:rFonts w:hint="eastAsia"/>
        </w:rPr>
        <w:t>β</w:t>
      </w:r>
      <w:r>
        <w:t>450個を＠￥</w:t>
      </w:r>
      <w:r w:rsidR="005836CB">
        <w:rPr>
          <w:rFonts w:hint="eastAsia"/>
        </w:rPr>
        <w:t>795</w:t>
      </w:r>
      <w:r>
        <w:t>で売上げ、代金は掛とした。</w:t>
      </w:r>
    </w:p>
    <w:p w14:paraId="35A736B8" w14:textId="77777777" w:rsidR="004B036A" w:rsidRDefault="004B036A" w:rsidP="00140690"/>
    <w:p w14:paraId="550B72A8" w14:textId="77777777" w:rsidR="007A0190" w:rsidRDefault="007A0190" w:rsidP="00140690"/>
    <w:p w14:paraId="63DDCE9F" w14:textId="77777777" w:rsidR="007A0190" w:rsidRDefault="007A0190" w:rsidP="00140690"/>
    <w:p w14:paraId="48D3F4EA" w14:textId="77777777" w:rsidR="007A0190" w:rsidRDefault="007A0190" w:rsidP="00140690"/>
    <w:p w14:paraId="4DEE4BDB" w14:textId="77777777" w:rsidR="007A0190" w:rsidRDefault="007A0190" w:rsidP="00140690"/>
    <w:p w14:paraId="57251EDA" w14:textId="77777777" w:rsidR="007A0190" w:rsidRDefault="007A0190" w:rsidP="00140690"/>
    <w:p w14:paraId="729FDE6E" w14:textId="77777777" w:rsidR="007A0190" w:rsidRDefault="007A0190" w:rsidP="00140690"/>
    <w:p w14:paraId="7A523CF8" w14:textId="77777777" w:rsidR="007A0190" w:rsidRDefault="007A0190" w:rsidP="00140690"/>
    <w:p w14:paraId="726D9EBC" w14:textId="77777777" w:rsidR="007A0190" w:rsidRDefault="007A0190" w:rsidP="00140690"/>
    <w:p w14:paraId="3B294348" w14:textId="77777777" w:rsidR="007A0190" w:rsidRDefault="007A0190" w:rsidP="00140690"/>
    <w:p w14:paraId="5C56549E" w14:textId="77777777" w:rsidR="007A0190" w:rsidRDefault="007A0190" w:rsidP="00140690"/>
    <w:p w14:paraId="4CB22380" w14:textId="77777777" w:rsidR="007A0190" w:rsidRDefault="007A0190" w:rsidP="00140690"/>
    <w:tbl>
      <w:tblPr>
        <w:tblStyle w:val="a3"/>
        <w:tblW w:w="0" w:type="auto"/>
        <w:jc w:val="right"/>
        <w:tblLook w:val="04A0" w:firstRow="1" w:lastRow="0" w:firstColumn="1" w:lastColumn="0" w:noHBand="0" w:noVBand="1"/>
      </w:tblPr>
      <w:tblGrid>
        <w:gridCol w:w="1413"/>
      </w:tblGrid>
      <w:tr w:rsidR="007A0190" w14:paraId="52BA1011"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6A8A3256" w14:textId="77777777" w:rsidR="007A0190" w:rsidRDefault="007A0190" w:rsidP="00460B8B">
            <w:pPr>
              <w:jc w:val="center"/>
            </w:pPr>
            <w:r>
              <w:rPr>
                <w:rFonts w:hint="eastAsia"/>
              </w:rPr>
              <w:lastRenderedPageBreak/>
              <w:t>第2問</w:t>
            </w:r>
          </w:p>
        </w:tc>
      </w:tr>
      <w:tr w:rsidR="007A0190" w14:paraId="7B84BF8D" w14:textId="77777777" w:rsidTr="00460B8B">
        <w:trPr>
          <w:trHeight w:val="714"/>
          <w:jc w:val="right"/>
        </w:trPr>
        <w:tc>
          <w:tcPr>
            <w:tcW w:w="1413" w:type="dxa"/>
            <w:tcBorders>
              <w:top w:val="single" w:sz="12" w:space="0" w:color="auto"/>
              <w:left w:val="single" w:sz="12" w:space="0" w:color="auto"/>
              <w:bottom w:val="single" w:sz="12" w:space="0" w:color="auto"/>
              <w:right w:val="single" w:sz="12" w:space="0" w:color="auto"/>
            </w:tcBorders>
          </w:tcPr>
          <w:p w14:paraId="47073B8F" w14:textId="77777777" w:rsidR="007A0190" w:rsidRDefault="007A0190" w:rsidP="00460B8B">
            <w:pPr>
              <w:jc w:val="center"/>
            </w:pPr>
          </w:p>
        </w:tc>
      </w:tr>
    </w:tbl>
    <w:p w14:paraId="2EB585ED" w14:textId="77777777" w:rsidR="007A0190" w:rsidRDefault="007A0190" w:rsidP="007A0190">
      <w:r w:rsidRPr="00AF65D0">
        <w:rPr>
          <w:rFonts w:hint="eastAsia"/>
          <w:b/>
          <w:bCs/>
        </w:rPr>
        <w:t>第2問</w:t>
      </w:r>
      <w:r>
        <w:rPr>
          <w:rFonts w:hint="eastAsia"/>
        </w:rPr>
        <w:t>（20点）</w:t>
      </w:r>
    </w:p>
    <w:p w14:paraId="04DF98C3" w14:textId="51735C29" w:rsidR="007A0190" w:rsidRDefault="003F1235" w:rsidP="007A0190">
      <w:pPr>
        <w:jc w:val="center"/>
      </w:pPr>
      <w:r w:rsidRPr="003F1235">
        <w:rPr>
          <w:noProof/>
        </w:rPr>
        <w:drawing>
          <wp:inline distT="0" distB="0" distL="0" distR="0" wp14:anchorId="1036C39C" wp14:editId="764508E6">
            <wp:extent cx="5161915" cy="2820035"/>
            <wp:effectExtent l="0" t="0" r="635" b="0"/>
            <wp:docPr id="82415746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1915" cy="2820035"/>
                    </a:xfrm>
                    <a:prstGeom prst="rect">
                      <a:avLst/>
                    </a:prstGeom>
                    <a:noFill/>
                    <a:ln>
                      <a:noFill/>
                    </a:ln>
                  </pic:spPr>
                </pic:pic>
              </a:graphicData>
            </a:graphic>
          </wp:inline>
        </w:drawing>
      </w:r>
    </w:p>
    <w:p w14:paraId="724F2C3E" w14:textId="77777777" w:rsidR="00100D42" w:rsidRDefault="00100D42" w:rsidP="007A0190"/>
    <w:p w14:paraId="10F42525" w14:textId="5F58F22A" w:rsidR="007A0190" w:rsidRDefault="007A0190" w:rsidP="007A0190">
      <w:r>
        <w:rPr>
          <w:rFonts w:hint="eastAsia"/>
        </w:rPr>
        <w:t>問２（10点）</w:t>
      </w:r>
    </w:p>
    <w:p w14:paraId="0141A7AE" w14:textId="411B5448" w:rsidR="007A0190" w:rsidRDefault="00CC1BFF" w:rsidP="007A0190">
      <w:pPr>
        <w:jc w:val="center"/>
      </w:pPr>
      <w:r w:rsidRPr="00CC1BFF">
        <w:rPr>
          <w:noProof/>
        </w:rPr>
        <w:drawing>
          <wp:inline distT="0" distB="0" distL="0" distR="0" wp14:anchorId="208C7DFE" wp14:editId="37799D97">
            <wp:extent cx="6188710" cy="3028315"/>
            <wp:effectExtent l="0" t="0" r="2540" b="635"/>
            <wp:docPr id="932524249"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8710" cy="3028315"/>
                    </a:xfrm>
                    <a:prstGeom prst="rect">
                      <a:avLst/>
                    </a:prstGeom>
                    <a:noFill/>
                    <a:ln>
                      <a:noFill/>
                    </a:ln>
                  </pic:spPr>
                </pic:pic>
              </a:graphicData>
            </a:graphic>
          </wp:inline>
        </w:drawing>
      </w:r>
    </w:p>
    <w:p w14:paraId="4ECA6A45" w14:textId="77777777" w:rsidR="007A0190" w:rsidRDefault="007A0190" w:rsidP="007A0190">
      <w:pPr>
        <w:jc w:val="center"/>
      </w:pPr>
    </w:p>
    <w:p w14:paraId="465BAB6A" w14:textId="77777777" w:rsidR="007A0190" w:rsidRDefault="007A0190" w:rsidP="007A0190"/>
    <w:p w14:paraId="275DE700" w14:textId="77777777" w:rsidR="007A0190" w:rsidRDefault="007A0190" w:rsidP="00140690"/>
    <w:p w14:paraId="6EB4412A" w14:textId="77777777" w:rsidR="00D75438" w:rsidRDefault="00D75438" w:rsidP="00140690"/>
    <w:p w14:paraId="355B3789" w14:textId="77777777" w:rsidR="00CC1BFF" w:rsidRDefault="00CC1BFF" w:rsidP="00140690"/>
    <w:p w14:paraId="04D2B7EA" w14:textId="11344665" w:rsidR="00365770" w:rsidRDefault="00C92E7B" w:rsidP="00140690">
      <w:r w:rsidRPr="00C71AC9">
        <w:rPr>
          <w:b/>
          <w:bCs/>
        </w:rPr>
        <w:lastRenderedPageBreak/>
        <w:t>第３問</w:t>
      </w:r>
      <w:r>
        <w:t>（35点）</w:t>
      </w:r>
    </w:p>
    <w:p w14:paraId="19335DA9" w14:textId="1323F497" w:rsidR="005F4697" w:rsidRDefault="00C92E7B" w:rsidP="005F4697">
      <w:pPr>
        <w:ind w:left="210" w:hangingChars="100" w:hanging="210"/>
      </w:pPr>
      <w:r>
        <w:t xml:space="preserve"> 　次の決算整理事項等にもとづいて、解答用紙の精算表を完成させなさい。なお、会計期間は×</w:t>
      </w:r>
      <w:r w:rsidR="008A27AD">
        <w:rPr>
          <w:rFonts w:hint="eastAsia"/>
        </w:rPr>
        <w:t>7</w:t>
      </w:r>
      <w:r>
        <w:t>年４月１日から×</w:t>
      </w:r>
      <w:r w:rsidR="005F4697">
        <w:rPr>
          <w:rFonts w:hint="eastAsia"/>
        </w:rPr>
        <w:t>８</w:t>
      </w:r>
      <w:r>
        <w:t>年３月31日までの１年である。</w:t>
      </w:r>
    </w:p>
    <w:p w14:paraId="08B833F3" w14:textId="77777777" w:rsidR="005F4697" w:rsidRPr="00C71AC9" w:rsidRDefault="00C92E7B" w:rsidP="005F4697">
      <w:pPr>
        <w:ind w:left="210" w:hangingChars="100" w:hanging="210"/>
        <w:rPr>
          <w:b/>
          <w:bCs/>
        </w:rPr>
      </w:pPr>
      <w:r w:rsidRPr="00C71AC9">
        <w:rPr>
          <w:b/>
          <w:bCs/>
        </w:rPr>
        <w:t>〔決算整理事項等〕</w:t>
      </w:r>
    </w:p>
    <w:p w14:paraId="297F52D2" w14:textId="13FABC51" w:rsidR="005F4697" w:rsidRDefault="00C92E7B" w:rsidP="005F4697">
      <w:pPr>
        <w:ind w:leftChars="100" w:left="210"/>
      </w:pPr>
      <w:r>
        <w:t xml:space="preserve"> ⑴</w:t>
      </w:r>
      <w:r w:rsidR="005F4697">
        <w:rPr>
          <w:rFonts w:hint="eastAsia"/>
        </w:rPr>
        <w:t xml:space="preserve"> </w:t>
      </w:r>
      <w:r>
        <w:t>仮受金は全額売掛金の回収額であることが判明した。</w:t>
      </w:r>
    </w:p>
    <w:p w14:paraId="672A3C6A" w14:textId="29965B8E" w:rsidR="00405DD5" w:rsidRDefault="00405DD5" w:rsidP="00405DD5">
      <w:pPr>
        <w:ind w:leftChars="150" w:left="525" w:hangingChars="100" w:hanging="210"/>
      </w:pPr>
      <w:r>
        <w:rPr>
          <w:rFonts w:hint="eastAsia"/>
        </w:rPr>
        <w:t>⑵ ３</w:t>
      </w:r>
      <w:r>
        <w:t>月中に従業員が立替払いした旅費交通費は ￥4,000であったが未処理である。なお、当社で</w:t>
      </w:r>
      <w:r>
        <w:rPr>
          <w:rFonts w:hint="eastAsia"/>
        </w:rPr>
        <w:t>は</w:t>
      </w:r>
      <w:r>
        <w:t>従業員が立替払いした旅費交通費を毎月末に未払金として計上したうえで、従業員には翌月に支払っている。</w:t>
      </w:r>
    </w:p>
    <w:p w14:paraId="44E6FB1C" w14:textId="22DCD685" w:rsidR="005F4697" w:rsidRDefault="00C92E7B" w:rsidP="005F4697">
      <w:pPr>
        <w:ind w:leftChars="100" w:left="525" w:hangingChars="150" w:hanging="315"/>
      </w:pPr>
      <w:r>
        <w:t xml:space="preserve"> </w:t>
      </w:r>
      <w:r w:rsidR="00405DD5">
        <w:rPr>
          <w:rFonts w:hint="eastAsia"/>
        </w:rPr>
        <w:t>⑶</w:t>
      </w:r>
      <w:r>
        <w:t xml:space="preserve"> 決算に至り、現金過不足のうち￥</w:t>
      </w:r>
      <w:r w:rsidR="002626A8">
        <w:rPr>
          <w:rFonts w:hint="eastAsia"/>
        </w:rPr>
        <w:t>16,800</w:t>
      </w:r>
      <w:r>
        <w:t>は受取手数料の記帳漏れであることが判明した。なお、残額については適当な勘定科目に振り替える。</w:t>
      </w:r>
    </w:p>
    <w:p w14:paraId="34FE6085" w14:textId="795AFFB2" w:rsidR="005F4697" w:rsidRDefault="00C92E7B" w:rsidP="005F4697">
      <w:pPr>
        <w:ind w:leftChars="100" w:left="525" w:hangingChars="150" w:hanging="315"/>
      </w:pPr>
      <w:r>
        <w:t xml:space="preserve"> </w:t>
      </w:r>
      <w:r w:rsidR="00405DD5">
        <w:rPr>
          <w:rFonts w:hint="eastAsia"/>
        </w:rPr>
        <w:t>⑷</w:t>
      </w:r>
      <w:r w:rsidR="005F4697">
        <w:rPr>
          <w:rFonts w:hint="eastAsia"/>
        </w:rPr>
        <w:t xml:space="preserve"> </w:t>
      </w:r>
      <w:r>
        <w:t>受取手形および売掛金の期末残高に対して、差額補充法により</w:t>
      </w:r>
      <w:r w:rsidR="002626A8">
        <w:rPr>
          <w:rFonts w:hint="eastAsia"/>
        </w:rPr>
        <w:t>３</w:t>
      </w:r>
      <w:r>
        <w:t>％の貸倒引当金を設定する。</w:t>
      </w:r>
    </w:p>
    <w:p w14:paraId="7DE67501" w14:textId="5D494FF7" w:rsidR="005F4697" w:rsidRDefault="00C92E7B" w:rsidP="005F4697">
      <w:pPr>
        <w:ind w:leftChars="100" w:left="525" w:hangingChars="150" w:hanging="315"/>
      </w:pPr>
      <w:r>
        <w:t xml:space="preserve"> </w:t>
      </w:r>
      <w:r w:rsidR="00405DD5">
        <w:rPr>
          <w:rFonts w:hint="eastAsia"/>
        </w:rPr>
        <w:t>⑸</w:t>
      </w:r>
      <w:r w:rsidR="005F4697">
        <w:rPr>
          <w:rFonts w:hint="eastAsia"/>
        </w:rPr>
        <w:t xml:space="preserve"> </w:t>
      </w:r>
      <w:r>
        <w:t>期末商品棚卸高は￥</w:t>
      </w:r>
      <w:r w:rsidR="002626A8">
        <w:rPr>
          <w:rFonts w:hint="eastAsia"/>
        </w:rPr>
        <w:t>960,000</w:t>
      </w:r>
      <w:r>
        <w:t>である。なお、売上原価は「仕入」の行で計算すること。</w:t>
      </w:r>
    </w:p>
    <w:p w14:paraId="7BAB1E45" w14:textId="01E0132B" w:rsidR="005F4697" w:rsidRDefault="00C92E7B" w:rsidP="005F4697">
      <w:pPr>
        <w:ind w:leftChars="100" w:left="525" w:hangingChars="150" w:hanging="315"/>
      </w:pPr>
      <w:r>
        <w:t xml:space="preserve"> </w:t>
      </w:r>
      <w:r w:rsidR="00405DD5">
        <w:rPr>
          <w:rFonts w:hint="eastAsia"/>
        </w:rPr>
        <w:t>⑹</w:t>
      </w:r>
      <w:r w:rsidR="005F4697">
        <w:rPr>
          <w:rFonts w:hint="eastAsia"/>
        </w:rPr>
        <w:t xml:space="preserve"> </w:t>
      </w:r>
      <w:r>
        <w:t>建物および備品に対して、以下の資料にもとづいて定額法により減価償却を行う。</w:t>
      </w:r>
    </w:p>
    <w:p w14:paraId="382D86B6" w14:textId="528562EA" w:rsidR="005F4697" w:rsidRDefault="00C92E7B" w:rsidP="005F4697">
      <w:pPr>
        <w:ind w:leftChars="100" w:left="525" w:hangingChars="150" w:hanging="315"/>
      </w:pPr>
      <w:r>
        <w:t xml:space="preserve"> 　　　建　物　残存価額：</w:t>
      </w:r>
      <w:r w:rsidR="002626A8">
        <w:rPr>
          <w:rFonts w:hint="eastAsia"/>
        </w:rPr>
        <w:t>ゼロ</w:t>
      </w:r>
      <w:r>
        <w:t xml:space="preserve">　　耐用年数：20年 　　　</w:t>
      </w:r>
    </w:p>
    <w:p w14:paraId="1D0598F5" w14:textId="64F18F52" w:rsidR="005F4697" w:rsidRDefault="00C92E7B" w:rsidP="005F4697">
      <w:pPr>
        <w:ind w:leftChars="250" w:left="525" w:firstLineChars="200" w:firstLine="420"/>
      </w:pPr>
      <w:r>
        <w:t>備　品　残存価額：</w:t>
      </w:r>
      <w:r w:rsidR="002626A8">
        <w:rPr>
          <w:rFonts w:hint="eastAsia"/>
        </w:rPr>
        <w:t>ゼロ</w:t>
      </w:r>
      <w:r>
        <w:t xml:space="preserve">　　耐用年数：５年 　</w:t>
      </w:r>
    </w:p>
    <w:p w14:paraId="3D87984C" w14:textId="7C59926A" w:rsidR="005F4697" w:rsidRDefault="00C92E7B" w:rsidP="00405DD5">
      <w:pPr>
        <w:ind w:leftChars="300" w:left="630"/>
      </w:pPr>
      <w:r>
        <w:t>なお、建物のうち￥</w:t>
      </w:r>
      <w:r w:rsidR="00CE054E">
        <w:rPr>
          <w:rFonts w:hint="eastAsia"/>
        </w:rPr>
        <w:t>2,160,000</w:t>
      </w:r>
      <w:r>
        <w:t>は×</w:t>
      </w:r>
      <w:r w:rsidR="00CE054E">
        <w:rPr>
          <w:rFonts w:hint="eastAsia"/>
        </w:rPr>
        <w:t>7</w:t>
      </w:r>
      <w:r>
        <w:t>年12月１日に取得したもので、定額法（残存価額は０円、耐用年数は30年）により減価償却を行う。また、減価償却費は月割りで計上する。</w:t>
      </w:r>
    </w:p>
    <w:p w14:paraId="3AE36FE6" w14:textId="221E2BED" w:rsidR="005F4697" w:rsidRDefault="00C92E7B" w:rsidP="005F4697">
      <w:pPr>
        <w:ind w:firstLineChars="50" w:firstLine="105"/>
      </w:pPr>
      <w:r>
        <w:t xml:space="preserve"> </w:t>
      </w:r>
      <w:r w:rsidR="00405DD5">
        <w:rPr>
          <w:rFonts w:hint="eastAsia"/>
        </w:rPr>
        <w:t xml:space="preserve"> ⑺</w:t>
      </w:r>
      <w:r w:rsidR="005F4697">
        <w:rPr>
          <w:rFonts w:hint="eastAsia"/>
        </w:rPr>
        <w:t xml:space="preserve"> </w:t>
      </w:r>
      <w:r>
        <w:t>通信費のうち￥</w:t>
      </w:r>
      <w:r w:rsidR="00CE054E">
        <w:rPr>
          <w:rFonts w:hint="eastAsia"/>
        </w:rPr>
        <w:t>140,400</w:t>
      </w:r>
      <w:r>
        <w:t>は未使用の切手代である。</w:t>
      </w:r>
    </w:p>
    <w:p w14:paraId="2F8F5F9F" w14:textId="0C673406" w:rsidR="0041278A" w:rsidRDefault="00C92E7B" w:rsidP="00405DD5">
      <w:pPr>
        <w:ind w:leftChars="50" w:left="630" w:hangingChars="250" w:hanging="525"/>
      </w:pPr>
      <w:r>
        <w:t xml:space="preserve"> </w:t>
      </w:r>
      <w:r w:rsidR="00405DD5">
        <w:rPr>
          <w:rFonts w:hint="eastAsia"/>
        </w:rPr>
        <w:t xml:space="preserve"> ⑻</w:t>
      </w:r>
      <w:r>
        <w:t xml:space="preserve"> 借入金は×</w:t>
      </w:r>
      <w:r w:rsidR="00CE054E">
        <w:rPr>
          <w:rFonts w:hint="eastAsia"/>
        </w:rPr>
        <w:t>７</w:t>
      </w:r>
      <w:r>
        <w:t>年５月１日に借入期間１年、年利率２％の条件で借り入れたもので、利息は元金の返済時に支払うこととしている。なお、当期分の利息は月割計算する。</w:t>
      </w:r>
    </w:p>
    <w:p w14:paraId="5F29FAA2" w14:textId="4E83C25A" w:rsidR="00111CF9" w:rsidRDefault="00C92E7B" w:rsidP="00CC1BFF">
      <w:pPr>
        <w:ind w:leftChars="50" w:left="630" w:hangingChars="250" w:hanging="525"/>
      </w:pPr>
      <w:r>
        <w:t xml:space="preserve"> </w:t>
      </w:r>
      <w:r w:rsidR="00405DD5">
        <w:rPr>
          <w:rFonts w:hint="eastAsia"/>
        </w:rPr>
        <w:t xml:space="preserve"> ⑼</w:t>
      </w:r>
      <w:r w:rsidR="0041278A">
        <w:rPr>
          <w:rFonts w:hint="eastAsia"/>
        </w:rPr>
        <w:t xml:space="preserve"> </w:t>
      </w:r>
      <w:r>
        <w:t>支払保険料は×</w:t>
      </w:r>
      <w:r w:rsidR="00CE054E">
        <w:rPr>
          <w:rFonts w:hint="eastAsia"/>
        </w:rPr>
        <w:t>７</w:t>
      </w:r>
      <w:r>
        <w:t>年12月１日に向こう６か月分を一括して支払ったものであり、未経過分は前払処理する</w:t>
      </w:r>
      <w:r w:rsidR="00EB1ECD">
        <w:rPr>
          <w:rFonts w:hint="eastAsia"/>
        </w:rPr>
        <w:t>。</w:t>
      </w:r>
    </w:p>
    <w:p w14:paraId="43103F8D" w14:textId="77777777" w:rsidR="00365770" w:rsidRDefault="00365770" w:rsidP="0041278A">
      <w:pPr>
        <w:ind w:leftChars="50" w:left="420" w:hangingChars="150" w:hanging="315"/>
      </w:pPr>
    </w:p>
    <w:p w14:paraId="07ADA881" w14:textId="77777777" w:rsidR="007A0190" w:rsidRDefault="007A0190" w:rsidP="0041278A">
      <w:pPr>
        <w:ind w:leftChars="50" w:left="420" w:hangingChars="150" w:hanging="315"/>
      </w:pPr>
    </w:p>
    <w:p w14:paraId="4B564AE4" w14:textId="77777777" w:rsidR="007A0190" w:rsidRDefault="007A0190" w:rsidP="0041278A">
      <w:pPr>
        <w:ind w:leftChars="50" w:left="420" w:hangingChars="150" w:hanging="315"/>
      </w:pPr>
    </w:p>
    <w:p w14:paraId="054975E9" w14:textId="77777777" w:rsidR="007A0190" w:rsidRDefault="007A0190" w:rsidP="0041278A">
      <w:pPr>
        <w:ind w:leftChars="50" w:left="420" w:hangingChars="150" w:hanging="315"/>
      </w:pPr>
    </w:p>
    <w:p w14:paraId="3BEDC244" w14:textId="77777777" w:rsidR="007A0190" w:rsidRDefault="007A0190" w:rsidP="0041278A">
      <w:pPr>
        <w:ind w:leftChars="50" w:left="420" w:hangingChars="150" w:hanging="315"/>
      </w:pPr>
    </w:p>
    <w:p w14:paraId="33CC442F" w14:textId="77777777" w:rsidR="007A0190" w:rsidRDefault="007A0190" w:rsidP="0041278A">
      <w:pPr>
        <w:ind w:leftChars="50" w:left="420" w:hangingChars="150" w:hanging="315"/>
      </w:pPr>
    </w:p>
    <w:p w14:paraId="1944ACCA" w14:textId="77777777" w:rsidR="007A0190" w:rsidRDefault="007A0190" w:rsidP="0041278A">
      <w:pPr>
        <w:ind w:leftChars="50" w:left="420" w:hangingChars="150" w:hanging="315"/>
      </w:pPr>
    </w:p>
    <w:p w14:paraId="38A92BC9" w14:textId="77777777" w:rsidR="007A0190" w:rsidRDefault="007A0190" w:rsidP="0041278A">
      <w:pPr>
        <w:ind w:leftChars="50" w:left="420" w:hangingChars="150" w:hanging="315"/>
      </w:pPr>
    </w:p>
    <w:p w14:paraId="4E34C6BC" w14:textId="77777777" w:rsidR="007A0190" w:rsidRDefault="007A0190" w:rsidP="0041278A">
      <w:pPr>
        <w:ind w:leftChars="50" w:left="420" w:hangingChars="150" w:hanging="315"/>
      </w:pPr>
    </w:p>
    <w:p w14:paraId="297A5D5E" w14:textId="77777777" w:rsidR="007A0190" w:rsidRDefault="007A0190" w:rsidP="0041278A">
      <w:pPr>
        <w:ind w:leftChars="50" w:left="420" w:hangingChars="150" w:hanging="315"/>
      </w:pPr>
    </w:p>
    <w:p w14:paraId="3D6E1C60" w14:textId="77777777" w:rsidR="007A0190" w:rsidRDefault="007A0190" w:rsidP="0041278A">
      <w:pPr>
        <w:ind w:leftChars="50" w:left="420" w:hangingChars="150" w:hanging="315"/>
      </w:pPr>
    </w:p>
    <w:p w14:paraId="6AC432C0" w14:textId="77777777" w:rsidR="007A0190" w:rsidRDefault="007A0190" w:rsidP="0041278A">
      <w:pPr>
        <w:ind w:leftChars="50" w:left="420" w:hangingChars="150" w:hanging="315"/>
      </w:pPr>
    </w:p>
    <w:p w14:paraId="26D93DAB" w14:textId="77777777" w:rsidR="007A0190" w:rsidRDefault="007A0190" w:rsidP="0041278A">
      <w:pPr>
        <w:ind w:leftChars="50" w:left="420" w:hangingChars="150" w:hanging="315"/>
      </w:pPr>
    </w:p>
    <w:p w14:paraId="0E3DE848" w14:textId="77777777" w:rsidR="007A0190" w:rsidRDefault="007A0190" w:rsidP="0041278A">
      <w:pPr>
        <w:ind w:leftChars="50" w:left="420" w:hangingChars="150" w:hanging="315"/>
      </w:pPr>
    </w:p>
    <w:p w14:paraId="6D1B471F" w14:textId="77777777" w:rsidR="007A0190" w:rsidRDefault="007A0190" w:rsidP="0041278A">
      <w:pPr>
        <w:ind w:leftChars="50" w:left="420" w:hangingChars="150" w:hanging="315"/>
      </w:pPr>
    </w:p>
    <w:p w14:paraId="3D133FA2" w14:textId="77777777" w:rsidR="008F55B5" w:rsidRDefault="008F55B5" w:rsidP="0041278A">
      <w:pPr>
        <w:ind w:leftChars="50" w:left="420" w:hangingChars="150" w:hanging="315"/>
      </w:pPr>
    </w:p>
    <w:tbl>
      <w:tblPr>
        <w:tblStyle w:val="a3"/>
        <w:tblW w:w="0" w:type="auto"/>
        <w:jc w:val="right"/>
        <w:tblLook w:val="04A0" w:firstRow="1" w:lastRow="0" w:firstColumn="1" w:lastColumn="0" w:noHBand="0" w:noVBand="1"/>
      </w:tblPr>
      <w:tblGrid>
        <w:gridCol w:w="1413"/>
      </w:tblGrid>
      <w:tr w:rsidR="007A0190" w14:paraId="49ADEA70" w14:textId="77777777" w:rsidTr="00460B8B">
        <w:trPr>
          <w:trHeight w:val="254"/>
          <w:jc w:val="right"/>
        </w:trPr>
        <w:tc>
          <w:tcPr>
            <w:tcW w:w="1413" w:type="dxa"/>
            <w:tcBorders>
              <w:top w:val="single" w:sz="12" w:space="0" w:color="auto"/>
              <w:left w:val="single" w:sz="12" w:space="0" w:color="auto"/>
              <w:bottom w:val="single" w:sz="12" w:space="0" w:color="auto"/>
              <w:right w:val="single" w:sz="12" w:space="0" w:color="auto"/>
            </w:tcBorders>
          </w:tcPr>
          <w:p w14:paraId="479C13BC" w14:textId="77777777" w:rsidR="007A0190" w:rsidRDefault="007A0190" w:rsidP="00460B8B">
            <w:pPr>
              <w:jc w:val="center"/>
            </w:pPr>
            <w:r>
              <w:rPr>
                <w:rFonts w:hint="eastAsia"/>
              </w:rPr>
              <w:lastRenderedPageBreak/>
              <w:t>第3問</w:t>
            </w:r>
          </w:p>
        </w:tc>
      </w:tr>
      <w:tr w:rsidR="007A0190" w14:paraId="31ACB04B" w14:textId="77777777" w:rsidTr="00460B8B">
        <w:trPr>
          <w:trHeight w:val="572"/>
          <w:jc w:val="right"/>
        </w:trPr>
        <w:tc>
          <w:tcPr>
            <w:tcW w:w="1413" w:type="dxa"/>
            <w:tcBorders>
              <w:top w:val="single" w:sz="12" w:space="0" w:color="auto"/>
              <w:left w:val="single" w:sz="12" w:space="0" w:color="auto"/>
              <w:bottom w:val="single" w:sz="12" w:space="0" w:color="auto"/>
              <w:right w:val="single" w:sz="12" w:space="0" w:color="auto"/>
            </w:tcBorders>
          </w:tcPr>
          <w:p w14:paraId="3007AE0B" w14:textId="77777777" w:rsidR="007A0190" w:rsidRDefault="007A0190" w:rsidP="00460B8B"/>
        </w:tc>
      </w:tr>
    </w:tbl>
    <w:p w14:paraId="48F3EDFC" w14:textId="77777777" w:rsidR="007A0190" w:rsidRDefault="007A0190" w:rsidP="007A0190">
      <w:r w:rsidRPr="00AF65D0">
        <w:rPr>
          <w:b/>
          <w:bCs/>
        </w:rPr>
        <w:t>第３問</w:t>
      </w:r>
      <w:r>
        <w:t>（35点）</w:t>
      </w:r>
    </w:p>
    <w:p w14:paraId="50FDB3FD" w14:textId="1F0287BD" w:rsidR="007A0190" w:rsidRDefault="000677D6" w:rsidP="000677D6">
      <w:r w:rsidRPr="000677D6">
        <w:rPr>
          <w:noProof/>
        </w:rPr>
        <w:drawing>
          <wp:inline distT="0" distB="0" distL="0" distR="0" wp14:anchorId="624C49BB" wp14:editId="544B3D5B">
            <wp:extent cx="6188710" cy="7879080"/>
            <wp:effectExtent l="0" t="0" r="2540" b="0"/>
            <wp:docPr id="651910162"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88710" cy="7879080"/>
                    </a:xfrm>
                    <a:prstGeom prst="rect">
                      <a:avLst/>
                    </a:prstGeom>
                    <a:noFill/>
                    <a:ln>
                      <a:noFill/>
                    </a:ln>
                  </pic:spPr>
                </pic:pic>
              </a:graphicData>
            </a:graphic>
          </wp:inline>
        </w:drawing>
      </w:r>
    </w:p>
    <w:p w14:paraId="4A73FE00" w14:textId="5BA34359" w:rsidR="00DD7A65" w:rsidRPr="00DD7A65" w:rsidRDefault="00DD7A65" w:rsidP="00AE5E88">
      <w:pPr>
        <w:rPr>
          <w:bdr w:val="single" w:sz="4" w:space="0" w:color="auto"/>
          <w:lang w:eastAsia="zh-CN"/>
        </w:rPr>
      </w:pPr>
      <w:r>
        <w:rPr>
          <w:rFonts w:hint="eastAsia"/>
          <w:bdr w:val="single" w:sz="4" w:space="0" w:color="auto"/>
          <w:lang w:eastAsia="zh-CN"/>
        </w:rPr>
        <w:lastRenderedPageBreak/>
        <w:t>第</w:t>
      </w:r>
      <w:r w:rsidR="008F55B5">
        <w:rPr>
          <w:rFonts w:hint="eastAsia"/>
          <w:bdr w:val="single" w:sz="4" w:space="0" w:color="auto"/>
          <w:lang w:eastAsia="zh-CN"/>
        </w:rPr>
        <w:t>２</w:t>
      </w:r>
      <w:r>
        <w:rPr>
          <w:rFonts w:hint="eastAsia"/>
          <w:bdr w:val="single" w:sz="4" w:space="0" w:color="auto"/>
          <w:lang w:eastAsia="zh-CN"/>
        </w:rPr>
        <w:t>回模範解答</w:t>
      </w:r>
    </w:p>
    <w:p w14:paraId="4C9C671D" w14:textId="7E4CFB28" w:rsidR="00DD7A65" w:rsidRDefault="00DD7A65" w:rsidP="00AE5E88">
      <w:pPr>
        <w:rPr>
          <w:lang w:eastAsia="zh-CN"/>
        </w:rPr>
      </w:pPr>
      <w:r>
        <w:rPr>
          <w:rFonts w:hint="eastAsia"/>
          <w:lang w:eastAsia="zh-CN"/>
        </w:rPr>
        <w:t>【第１問】</w:t>
      </w:r>
      <w:r w:rsidR="003D4581">
        <w:rPr>
          <w:rFonts w:hint="eastAsia"/>
          <w:lang w:eastAsia="zh-CN"/>
        </w:rPr>
        <w:t xml:space="preserve">　各3点×15題＝45点</w:t>
      </w:r>
    </w:p>
    <w:tbl>
      <w:tblPr>
        <w:tblStyle w:val="a3"/>
        <w:tblW w:w="0" w:type="auto"/>
        <w:jc w:val="center"/>
        <w:tblLook w:val="04A0" w:firstRow="1" w:lastRow="0" w:firstColumn="1" w:lastColumn="0" w:noHBand="0" w:noVBand="1"/>
      </w:tblPr>
      <w:tblGrid>
        <w:gridCol w:w="562"/>
        <w:gridCol w:w="993"/>
        <w:gridCol w:w="1701"/>
        <w:gridCol w:w="850"/>
        <w:gridCol w:w="1418"/>
      </w:tblGrid>
      <w:tr w:rsidR="00DD7A65" w14:paraId="55420EC7" w14:textId="77777777" w:rsidTr="003D4581">
        <w:trPr>
          <w:jc w:val="center"/>
        </w:trPr>
        <w:tc>
          <w:tcPr>
            <w:tcW w:w="562" w:type="dxa"/>
          </w:tcPr>
          <w:p w14:paraId="38DF4E63" w14:textId="77777777" w:rsidR="00DD7A65" w:rsidRDefault="00DD7A65" w:rsidP="00AE5E88">
            <w:pPr>
              <w:rPr>
                <w:bdr w:val="single" w:sz="4" w:space="0" w:color="auto"/>
                <w:lang w:eastAsia="zh-CN"/>
              </w:rPr>
            </w:pPr>
          </w:p>
        </w:tc>
        <w:tc>
          <w:tcPr>
            <w:tcW w:w="993" w:type="dxa"/>
          </w:tcPr>
          <w:p w14:paraId="69CF0D4B" w14:textId="15D2EB93" w:rsidR="00DD7A65" w:rsidRDefault="00DD7A65" w:rsidP="003D4581">
            <w:pPr>
              <w:jc w:val="center"/>
              <w:rPr>
                <w:bdr w:val="single" w:sz="4" w:space="0" w:color="auto"/>
              </w:rPr>
            </w:pPr>
            <w:r w:rsidRPr="00DC79CF">
              <w:rPr>
                <w:rFonts w:hint="eastAsia"/>
              </w:rPr>
              <w:t>借方</w:t>
            </w:r>
          </w:p>
        </w:tc>
        <w:tc>
          <w:tcPr>
            <w:tcW w:w="1701" w:type="dxa"/>
          </w:tcPr>
          <w:p w14:paraId="473DF493" w14:textId="2A1112D6" w:rsidR="00DD7A65" w:rsidRPr="00DC79CF" w:rsidRDefault="00DC79CF" w:rsidP="003D4581">
            <w:pPr>
              <w:jc w:val="center"/>
            </w:pPr>
            <w:r w:rsidRPr="00DC79CF">
              <w:rPr>
                <w:rFonts w:hint="eastAsia"/>
              </w:rPr>
              <w:t>金</w:t>
            </w:r>
            <w:r w:rsidR="003D4581">
              <w:rPr>
                <w:rFonts w:hint="eastAsia"/>
              </w:rPr>
              <w:t xml:space="preserve">　</w:t>
            </w:r>
            <w:r w:rsidRPr="00DC79CF">
              <w:rPr>
                <w:rFonts w:hint="eastAsia"/>
              </w:rPr>
              <w:t>額</w:t>
            </w:r>
          </w:p>
        </w:tc>
        <w:tc>
          <w:tcPr>
            <w:tcW w:w="850" w:type="dxa"/>
          </w:tcPr>
          <w:p w14:paraId="2EDC8EAF" w14:textId="340B01E5" w:rsidR="00DD7A65" w:rsidRPr="00DC79CF" w:rsidRDefault="00DC79CF" w:rsidP="003D4581">
            <w:pPr>
              <w:jc w:val="center"/>
            </w:pPr>
            <w:r w:rsidRPr="00DC79CF">
              <w:rPr>
                <w:rFonts w:hint="eastAsia"/>
              </w:rPr>
              <w:t>貸方</w:t>
            </w:r>
          </w:p>
        </w:tc>
        <w:tc>
          <w:tcPr>
            <w:tcW w:w="1418" w:type="dxa"/>
          </w:tcPr>
          <w:p w14:paraId="5E5A9CE6" w14:textId="6C0C5FDA" w:rsidR="00DD7A65" w:rsidRPr="00DC79CF" w:rsidRDefault="00DC79CF" w:rsidP="003D4581">
            <w:pPr>
              <w:jc w:val="center"/>
            </w:pPr>
            <w:r w:rsidRPr="00DC79CF">
              <w:rPr>
                <w:rFonts w:hint="eastAsia"/>
              </w:rPr>
              <w:t>金</w:t>
            </w:r>
            <w:r w:rsidR="003D4581">
              <w:rPr>
                <w:rFonts w:hint="eastAsia"/>
              </w:rPr>
              <w:t xml:space="preserve">　</w:t>
            </w:r>
            <w:r w:rsidRPr="00DC79CF">
              <w:rPr>
                <w:rFonts w:hint="eastAsia"/>
              </w:rPr>
              <w:t>額</w:t>
            </w:r>
          </w:p>
        </w:tc>
      </w:tr>
      <w:tr w:rsidR="003D4581" w14:paraId="496DFAF1" w14:textId="77777777" w:rsidTr="003D4581">
        <w:trPr>
          <w:jc w:val="center"/>
        </w:trPr>
        <w:tc>
          <w:tcPr>
            <w:tcW w:w="562" w:type="dxa"/>
            <w:vAlign w:val="center"/>
          </w:tcPr>
          <w:p w14:paraId="623DBF5C" w14:textId="67EB28F2" w:rsidR="003D4581" w:rsidRPr="00DD7A65" w:rsidRDefault="003D4581" w:rsidP="003D4581">
            <w:r w:rsidRPr="00DD7A65">
              <w:rPr>
                <w:rFonts w:hint="eastAsia"/>
              </w:rPr>
              <w:t>１</w:t>
            </w:r>
          </w:p>
        </w:tc>
        <w:tc>
          <w:tcPr>
            <w:tcW w:w="993" w:type="dxa"/>
          </w:tcPr>
          <w:p w14:paraId="572C44AE" w14:textId="77777777" w:rsidR="003D4581" w:rsidRDefault="003D4581" w:rsidP="003D4581">
            <w:pPr>
              <w:jc w:val="center"/>
            </w:pPr>
            <w:r w:rsidRPr="00E13195">
              <w:t>カ</w:t>
            </w:r>
          </w:p>
          <w:p w14:paraId="75E308CE" w14:textId="0B943B65" w:rsidR="003D4581" w:rsidRPr="003D4581" w:rsidRDefault="003D4581" w:rsidP="003D4581">
            <w:pPr>
              <w:jc w:val="center"/>
            </w:pPr>
            <w:r>
              <w:rPr>
                <w:rFonts w:hint="eastAsia"/>
              </w:rPr>
              <w:t>オ</w:t>
            </w:r>
          </w:p>
        </w:tc>
        <w:tc>
          <w:tcPr>
            <w:tcW w:w="1701" w:type="dxa"/>
          </w:tcPr>
          <w:p w14:paraId="6B90526D" w14:textId="77777777" w:rsidR="003D4581" w:rsidRDefault="003D4581" w:rsidP="003D4581">
            <w:pPr>
              <w:jc w:val="right"/>
            </w:pPr>
            <w:r>
              <w:rPr>
                <w:rFonts w:hint="eastAsia"/>
              </w:rPr>
              <w:t>900,000</w:t>
            </w:r>
          </w:p>
          <w:p w14:paraId="21D5C59E" w14:textId="5B0774B2" w:rsidR="003D4581" w:rsidRPr="003D4581" w:rsidRDefault="003D4581" w:rsidP="003D4581">
            <w:pPr>
              <w:jc w:val="right"/>
            </w:pPr>
            <w:r>
              <w:rPr>
                <w:rFonts w:hint="eastAsia"/>
              </w:rPr>
              <w:t>1,200,000</w:t>
            </w:r>
          </w:p>
        </w:tc>
        <w:tc>
          <w:tcPr>
            <w:tcW w:w="850" w:type="dxa"/>
          </w:tcPr>
          <w:p w14:paraId="210AFEC4" w14:textId="7DD6D842" w:rsidR="003D4581" w:rsidRPr="003D4581" w:rsidRDefault="003D4581" w:rsidP="003D4581">
            <w:pPr>
              <w:jc w:val="center"/>
            </w:pPr>
            <w:r>
              <w:rPr>
                <w:rFonts w:hint="eastAsia"/>
              </w:rPr>
              <w:t>ウ</w:t>
            </w:r>
          </w:p>
        </w:tc>
        <w:tc>
          <w:tcPr>
            <w:tcW w:w="1418" w:type="dxa"/>
          </w:tcPr>
          <w:p w14:paraId="3DDC59CE" w14:textId="6EFB9536" w:rsidR="003D4581" w:rsidRPr="003D4581" w:rsidRDefault="003D4581" w:rsidP="003D4581">
            <w:pPr>
              <w:jc w:val="right"/>
            </w:pPr>
            <w:r>
              <w:rPr>
                <w:rFonts w:hint="eastAsia"/>
              </w:rPr>
              <w:t>2,100,000</w:t>
            </w:r>
          </w:p>
        </w:tc>
      </w:tr>
      <w:tr w:rsidR="003D4581" w14:paraId="074C4788" w14:textId="77777777" w:rsidTr="003D4581">
        <w:trPr>
          <w:jc w:val="center"/>
        </w:trPr>
        <w:tc>
          <w:tcPr>
            <w:tcW w:w="562" w:type="dxa"/>
            <w:vAlign w:val="center"/>
          </w:tcPr>
          <w:p w14:paraId="1B40D7DB" w14:textId="129751A7" w:rsidR="003D4581" w:rsidRPr="00DD7A65" w:rsidRDefault="003D4581" w:rsidP="003D4581">
            <w:r w:rsidRPr="00DD7A65">
              <w:rPr>
                <w:rFonts w:hint="eastAsia"/>
              </w:rPr>
              <w:t>２</w:t>
            </w:r>
          </w:p>
        </w:tc>
        <w:tc>
          <w:tcPr>
            <w:tcW w:w="993" w:type="dxa"/>
          </w:tcPr>
          <w:p w14:paraId="21A59A0B" w14:textId="5594C182" w:rsidR="003D4581" w:rsidRPr="003D4581" w:rsidRDefault="003D4581" w:rsidP="003D4581">
            <w:pPr>
              <w:jc w:val="center"/>
            </w:pPr>
            <w:r>
              <w:rPr>
                <w:rFonts w:hint="eastAsia"/>
              </w:rPr>
              <w:t>オ</w:t>
            </w:r>
          </w:p>
        </w:tc>
        <w:tc>
          <w:tcPr>
            <w:tcW w:w="1701" w:type="dxa"/>
          </w:tcPr>
          <w:p w14:paraId="69135549" w14:textId="3F27125A" w:rsidR="003D4581" w:rsidRDefault="003D4581" w:rsidP="003D4581">
            <w:pPr>
              <w:jc w:val="right"/>
              <w:rPr>
                <w:bdr w:val="single" w:sz="4" w:space="0" w:color="auto"/>
              </w:rPr>
            </w:pPr>
            <w:r>
              <w:rPr>
                <w:rFonts w:hint="eastAsia"/>
              </w:rPr>
              <w:t>30,000</w:t>
            </w:r>
          </w:p>
        </w:tc>
        <w:tc>
          <w:tcPr>
            <w:tcW w:w="850" w:type="dxa"/>
          </w:tcPr>
          <w:p w14:paraId="25BBC1B0" w14:textId="17DCE72E" w:rsidR="003D4581" w:rsidRDefault="003D4581" w:rsidP="003D4581">
            <w:pPr>
              <w:jc w:val="center"/>
              <w:rPr>
                <w:bdr w:val="single" w:sz="4" w:space="0" w:color="auto"/>
              </w:rPr>
            </w:pPr>
            <w:r>
              <w:rPr>
                <w:rFonts w:hint="eastAsia"/>
              </w:rPr>
              <w:t>イ</w:t>
            </w:r>
          </w:p>
        </w:tc>
        <w:tc>
          <w:tcPr>
            <w:tcW w:w="1418" w:type="dxa"/>
          </w:tcPr>
          <w:p w14:paraId="2F02538E" w14:textId="167C7610" w:rsidR="003D4581" w:rsidRDefault="003D4581" w:rsidP="003D4581">
            <w:pPr>
              <w:jc w:val="right"/>
              <w:rPr>
                <w:bdr w:val="single" w:sz="4" w:space="0" w:color="auto"/>
              </w:rPr>
            </w:pPr>
            <w:r>
              <w:rPr>
                <w:rFonts w:hint="eastAsia"/>
              </w:rPr>
              <w:t>30,000</w:t>
            </w:r>
          </w:p>
        </w:tc>
      </w:tr>
      <w:tr w:rsidR="003D4581" w14:paraId="14C6A930" w14:textId="77777777" w:rsidTr="003D4581">
        <w:trPr>
          <w:jc w:val="center"/>
        </w:trPr>
        <w:tc>
          <w:tcPr>
            <w:tcW w:w="562" w:type="dxa"/>
            <w:vAlign w:val="center"/>
          </w:tcPr>
          <w:p w14:paraId="1460D0D3" w14:textId="3DB91635" w:rsidR="003D4581" w:rsidRPr="00DD7A65" w:rsidRDefault="003D4581" w:rsidP="003D4581">
            <w:r w:rsidRPr="00DD7A65">
              <w:rPr>
                <w:rFonts w:hint="eastAsia"/>
              </w:rPr>
              <w:t>３</w:t>
            </w:r>
          </w:p>
        </w:tc>
        <w:tc>
          <w:tcPr>
            <w:tcW w:w="993" w:type="dxa"/>
          </w:tcPr>
          <w:p w14:paraId="64CE6D95" w14:textId="77777777" w:rsidR="003D4581" w:rsidRDefault="003D4581" w:rsidP="003D4581">
            <w:pPr>
              <w:jc w:val="center"/>
            </w:pPr>
            <w:r>
              <w:rPr>
                <w:rFonts w:hint="eastAsia"/>
              </w:rPr>
              <w:t>ウ</w:t>
            </w:r>
          </w:p>
          <w:p w14:paraId="6137ECC4" w14:textId="72E81EF4" w:rsidR="003D4581" w:rsidRDefault="003D4581" w:rsidP="003D4581">
            <w:pPr>
              <w:jc w:val="center"/>
              <w:rPr>
                <w:bdr w:val="single" w:sz="4" w:space="0" w:color="auto"/>
              </w:rPr>
            </w:pPr>
            <w:r w:rsidRPr="003D4581">
              <w:rPr>
                <w:rFonts w:hint="eastAsia"/>
              </w:rPr>
              <w:t>ア</w:t>
            </w:r>
          </w:p>
        </w:tc>
        <w:tc>
          <w:tcPr>
            <w:tcW w:w="1701" w:type="dxa"/>
          </w:tcPr>
          <w:p w14:paraId="2BF663A6" w14:textId="77777777" w:rsidR="003D4581" w:rsidRPr="003D4581" w:rsidRDefault="003D4581" w:rsidP="003D4581">
            <w:pPr>
              <w:jc w:val="right"/>
            </w:pPr>
            <w:r w:rsidRPr="003D4581">
              <w:rPr>
                <w:rFonts w:hint="eastAsia"/>
              </w:rPr>
              <w:t>360,000</w:t>
            </w:r>
          </w:p>
          <w:p w14:paraId="39830B4C" w14:textId="08BF8AF2" w:rsidR="003D4581" w:rsidRPr="003D4581" w:rsidRDefault="003D4581" w:rsidP="003D4581">
            <w:pPr>
              <w:jc w:val="right"/>
            </w:pPr>
            <w:r w:rsidRPr="003D4581">
              <w:rPr>
                <w:rFonts w:hint="eastAsia"/>
              </w:rPr>
              <w:t>90,000</w:t>
            </w:r>
          </w:p>
        </w:tc>
        <w:tc>
          <w:tcPr>
            <w:tcW w:w="850" w:type="dxa"/>
          </w:tcPr>
          <w:p w14:paraId="73553241" w14:textId="54BCAEB6" w:rsidR="003D4581" w:rsidRDefault="003D4581" w:rsidP="003D4581">
            <w:pPr>
              <w:jc w:val="center"/>
              <w:rPr>
                <w:bdr w:val="single" w:sz="4" w:space="0" w:color="auto"/>
              </w:rPr>
            </w:pPr>
            <w:r>
              <w:rPr>
                <w:rFonts w:hint="eastAsia"/>
              </w:rPr>
              <w:t>エ</w:t>
            </w:r>
          </w:p>
        </w:tc>
        <w:tc>
          <w:tcPr>
            <w:tcW w:w="1418" w:type="dxa"/>
          </w:tcPr>
          <w:p w14:paraId="2675EB0A" w14:textId="6684EEBE" w:rsidR="003D4581" w:rsidRDefault="003D4581" w:rsidP="003D4581">
            <w:pPr>
              <w:jc w:val="right"/>
              <w:rPr>
                <w:bdr w:val="single" w:sz="4" w:space="0" w:color="auto"/>
              </w:rPr>
            </w:pPr>
            <w:r>
              <w:rPr>
                <w:rFonts w:hint="eastAsia"/>
              </w:rPr>
              <w:t>450,000</w:t>
            </w:r>
          </w:p>
        </w:tc>
      </w:tr>
      <w:tr w:rsidR="003D4581" w14:paraId="57713C8D" w14:textId="77777777" w:rsidTr="003D4581">
        <w:trPr>
          <w:jc w:val="center"/>
        </w:trPr>
        <w:tc>
          <w:tcPr>
            <w:tcW w:w="562" w:type="dxa"/>
            <w:vAlign w:val="center"/>
          </w:tcPr>
          <w:p w14:paraId="24556603" w14:textId="360E642C" w:rsidR="003D4581" w:rsidRPr="0051560E" w:rsidRDefault="003D4581" w:rsidP="003D4581">
            <w:r w:rsidRPr="0051560E">
              <w:rPr>
                <w:rFonts w:hint="eastAsia"/>
              </w:rPr>
              <w:t>４</w:t>
            </w:r>
          </w:p>
        </w:tc>
        <w:tc>
          <w:tcPr>
            <w:tcW w:w="993" w:type="dxa"/>
          </w:tcPr>
          <w:p w14:paraId="0B47FF07" w14:textId="77777777" w:rsidR="003D4581" w:rsidRPr="003D4581" w:rsidRDefault="003D4581" w:rsidP="003D4581">
            <w:pPr>
              <w:jc w:val="center"/>
            </w:pPr>
            <w:r w:rsidRPr="003D4581">
              <w:rPr>
                <w:rFonts w:hint="eastAsia"/>
              </w:rPr>
              <w:t>ウ</w:t>
            </w:r>
            <w:r w:rsidRPr="003D4581">
              <w:br/>
            </w:r>
            <w:r w:rsidRPr="003D4581">
              <w:rPr>
                <w:rFonts w:hint="eastAsia"/>
              </w:rPr>
              <w:t>オ</w:t>
            </w:r>
          </w:p>
          <w:p w14:paraId="7B37572E" w14:textId="0FD1DFBF" w:rsidR="003D4581" w:rsidRPr="003D4581" w:rsidRDefault="003D4581" w:rsidP="003D4581">
            <w:pPr>
              <w:jc w:val="center"/>
            </w:pPr>
            <w:r w:rsidRPr="003D4581">
              <w:rPr>
                <w:rFonts w:hint="eastAsia"/>
              </w:rPr>
              <w:t>エ</w:t>
            </w:r>
          </w:p>
        </w:tc>
        <w:tc>
          <w:tcPr>
            <w:tcW w:w="1701" w:type="dxa"/>
          </w:tcPr>
          <w:p w14:paraId="73BD9834" w14:textId="77777777" w:rsidR="003D4581" w:rsidRPr="003D4581" w:rsidRDefault="003D4581" w:rsidP="003D4581">
            <w:pPr>
              <w:jc w:val="right"/>
            </w:pPr>
            <w:r w:rsidRPr="003D4581">
              <w:rPr>
                <w:rFonts w:hint="eastAsia"/>
              </w:rPr>
              <w:t>1,440,000</w:t>
            </w:r>
          </w:p>
          <w:p w14:paraId="043D1BB1" w14:textId="77777777" w:rsidR="003D4581" w:rsidRPr="003D4581" w:rsidRDefault="003D4581" w:rsidP="003D4581">
            <w:pPr>
              <w:jc w:val="right"/>
            </w:pPr>
            <w:r w:rsidRPr="003D4581">
              <w:rPr>
                <w:rFonts w:hint="eastAsia"/>
              </w:rPr>
              <w:t>900,000</w:t>
            </w:r>
          </w:p>
          <w:p w14:paraId="1518749A" w14:textId="1A0F2A8D" w:rsidR="003D4581" w:rsidRPr="003D4581" w:rsidRDefault="003D4581" w:rsidP="003D4581">
            <w:pPr>
              <w:jc w:val="right"/>
            </w:pPr>
            <w:r w:rsidRPr="003D4581">
              <w:rPr>
                <w:rFonts w:hint="eastAsia"/>
              </w:rPr>
              <w:t>60,000</w:t>
            </w:r>
          </w:p>
        </w:tc>
        <w:tc>
          <w:tcPr>
            <w:tcW w:w="850" w:type="dxa"/>
          </w:tcPr>
          <w:p w14:paraId="663DF935" w14:textId="750BA633" w:rsidR="003D4581" w:rsidRDefault="003D4581" w:rsidP="003D4581">
            <w:pPr>
              <w:jc w:val="center"/>
              <w:rPr>
                <w:bdr w:val="single" w:sz="4" w:space="0" w:color="auto"/>
              </w:rPr>
            </w:pPr>
            <w:r>
              <w:rPr>
                <w:rFonts w:hint="eastAsia"/>
              </w:rPr>
              <w:t>ア</w:t>
            </w:r>
          </w:p>
        </w:tc>
        <w:tc>
          <w:tcPr>
            <w:tcW w:w="1418" w:type="dxa"/>
          </w:tcPr>
          <w:p w14:paraId="728E481C" w14:textId="001A398A" w:rsidR="003D4581" w:rsidRDefault="003D4581" w:rsidP="003D4581">
            <w:pPr>
              <w:jc w:val="right"/>
              <w:rPr>
                <w:bdr w:val="single" w:sz="4" w:space="0" w:color="auto"/>
              </w:rPr>
            </w:pPr>
            <w:r>
              <w:rPr>
                <w:rFonts w:hint="eastAsia"/>
              </w:rPr>
              <w:t>2,400,000</w:t>
            </w:r>
          </w:p>
        </w:tc>
      </w:tr>
      <w:tr w:rsidR="003D4581" w14:paraId="3156610E" w14:textId="77777777" w:rsidTr="003D4581">
        <w:trPr>
          <w:jc w:val="center"/>
        </w:trPr>
        <w:tc>
          <w:tcPr>
            <w:tcW w:w="562" w:type="dxa"/>
            <w:vAlign w:val="center"/>
          </w:tcPr>
          <w:p w14:paraId="2E2CDA18" w14:textId="303CA299" w:rsidR="003D4581" w:rsidRPr="0051560E" w:rsidRDefault="003D4581" w:rsidP="003D4581">
            <w:r w:rsidRPr="0051560E">
              <w:rPr>
                <w:rFonts w:hint="eastAsia"/>
              </w:rPr>
              <w:t>５</w:t>
            </w:r>
          </w:p>
        </w:tc>
        <w:tc>
          <w:tcPr>
            <w:tcW w:w="993" w:type="dxa"/>
          </w:tcPr>
          <w:p w14:paraId="09B7A1A4" w14:textId="307891D3" w:rsidR="003D4581" w:rsidRDefault="003D4581" w:rsidP="003D4581">
            <w:pPr>
              <w:jc w:val="center"/>
              <w:rPr>
                <w:bdr w:val="single" w:sz="4" w:space="0" w:color="auto"/>
              </w:rPr>
            </w:pPr>
            <w:r>
              <w:rPr>
                <w:rFonts w:hint="eastAsia"/>
              </w:rPr>
              <w:t>ア</w:t>
            </w:r>
          </w:p>
        </w:tc>
        <w:tc>
          <w:tcPr>
            <w:tcW w:w="1701" w:type="dxa"/>
          </w:tcPr>
          <w:p w14:paraId="64C0B8AA" w14:textId="2B9A1DF5" w:rsidR="003D4581" w:rsidRPr="003D4581" w:rsidRDefault="003D4581" w:rsidP="003D4581">
            <w:pPr>
              <w:jc w:val="right"/>
            </w:pPr>
            <w:r w:rsidRPr="003D4581">
              <w:rPr>
                <w:rFonts w:hint="eastAsia"/>
              </w:rPr>
              <w:t>33,000</w:t>
            </w:r>
          </w:p>
        </w:tc>
        <w:tc>
          <w:tcPr>
            <w:tcW w:w="850" w:type="dxa"/>
          </w:tcPr>
          <w:p w14:paraId="04A36F2F" w14:textId="397327CD" w:rsidR="003D4581" w:rsidRPr="003D4581" w:rsidRDefault="00C27667" w:rsidP="003D4581">
            <w:pPr>
              <w:jc w:val="center"/>
            </w:pPr>
            <w:r>
              <w:rPr>
                <w:rFonts w:hint="eastAsia"/>
              </w:rPr>
              <w:t>オ</w:t>
            </w:r>
          </w:p>
          <w:p w14:paraId="30683D12" w14:textId="77777777" w:rsidR="003D4581" w:rsidRPr="003D4581" w:rsidRDefault="003D4581" w:rsidP="003D4581">
            <w:pPr>
              <w:jc w:val="center"/>
            </w:pPr>
            <w:r w:rsidRPr="003D4581">
              <w:rPr>
                <w:rFonts w:hint="eastAsia"/>
              </w:rPr>
              <w:t>カ</w:t>
            </w:r>
          </w:p>
          <w:p w14:paraId="5079326A" w14:textId="0CF62384" w:rsidR="003D4581" w:rsidRPr="003D4581" w:rsidRDefault="003D4581" w:rsidP="003D4581">
            <w:pPr>
              <w:jc w:val="center"/>
            </w:pPr>
            <w:r w:rsidRPr="003D4581">
              <w:rPr>
                <w:rFonts w:hint="eastAsia"/>
              </w:rPr>
              <w:t>イ</w:t>
            </w:r>
          </w:p>
        </w:tc>
        <w:tc>
          <w:tcPr>
            <w:tcW w:w="1418" w:type="dxa"/>
          </w:tcPr>
          <w:p w14:paraId="2B92F9D8" w14:textId="77777777" w:rsidR="003D4581" w:rsidRPr="003D4581" w:rsidRDefault="003D4581" w:rsidP="003D4581">
            <w:pPr>
              <w:jc w:val="right"/>
            </w:pPr>
            <w:r w:rsidRPr="003D4581">
              <w:rPr>
                <w:rFonts w:hint="eastAsia"/>
              </w:rPr>
              <w:t>26,400</w:t>
            </w:r>
          </w:p>
          <w:p w14:paraId="4EFAEB84" w14:textId="77777777" w:rsidR="003D4581" w:rsidRPr="003D4581" w:rsidRDefault="003D4581" w:rsidP="003D4581">
            <w:pPr>
              <w:jc w:val="right"/>
            </w:pPr>
            <w:r w:rsidRPr="003D4581">
              <w:rPr>
                <w:rFonts w:hint="eastAsia"/>
              </w:rPr>
              <w:t>6,000</w:t>
            </w:r>
          </w:p>
          <w:p w14:paraId="548FF27C" w14:textId="258939FA" w:rsidR="003D4581" w:rsidRPr="003D4581" w:rsidRDefault="003D4581" w:rsidP="003D4581">
            <w:pPr>
              <w:jc w:val="right"/>
            </w:pPr>
            <w:r w:rsidRPr="003D4581">
              <w:rPr>
                <w:rFonts w:hint="eastAsia"/>
              </w:rPr>
              <w:t>600</w:t>
            </w:r>
          </w:p>
        </w:tc>
      </w:tr>
      <w:tr w:rsidR="003D4581" w14:paraId="2906E447" w14:textId="77777777" w:rsidTr="003D4581">
        <w:trPr>
          <w:jc w:val="center"/>
        </w:trPr>
        <w:tc>
          <w:tcPr>
            <w:tcW w:w="562" w:type="dxa"/>
            <w:vAlign w:val="center"/>
          </w:tcPr>
          <w:p w14:paraId="003C3046" w14:textId="2BEA42A3" w:rsidR="003D4581" w:rsidRPr="0051560E" w:rsidRDefault="003D4581" w:rsidP="003D4581">
            <w:r w:rsidRPr="0051560E">
              <w:rPr>
                <w:rFonts w:hint="eastAsia"/>
              </w:rPr>
              <w:t>６</w:t>
            </w:r>
          </w:p>
        </w:tc>
        <w:tc>
          <w:tcPr>
            <w:tcW w:w="993" w:type="dxa"/>
          </w:tcPr>
          <w:p w14:paraId="48FBB317" w14:textId="77777777" w:rsidR="003D4581" w:rsidRDefault="003D4581" w:rsidP="003D4581">
            <w:pPr>
              <w:jc w:val="center"/>
            </w:pPr>
            <w:r>
              <w:rPr>
                <w:rFonts w:hint="eastAsia"/>
              </w:rPr>
              <w:t>エ</w:t>
            </w:r>
          </w:p>
          <w:p w14:paraId="201493F2" w14:textId="76FC1B5A" w:rsidR="003D4581" w:rsidRDefault="003D4581" w:rsidP="003D4581">
            <w:pPr>
              <w:jc w:val="center"/>
              <w:rPr>
                <w:bdr w:val="single" w:sz="4" w:space="0" w:color="auto"/>
              </w:rPr>
            </w:pPr>
            <w:r>
              <w:rPr>
                <w:rFonts w:hint="eastAsia"/>
              </w:rPr>
              <w:t>ア</w:t>
            </w:r>
          </w:p>
        </w:tc>
        <w:tc>
          <w:tcPr>
            <w:tcW w:w="1701" w:type="dxa"/>
          </w:tcPr>
          <w:p w14:paraId="2D00663E" w14:textId="77777777" w:rsidR="003D4581" w:rsidRDefault="003D4581" w:rsidP="003D4581">
            <w:pPr>
              <w:jc w:val="right"/>
            </w:pPr>
            <w:r>
              <w:rPr>
                <w:rFonts w:hint="eastAsia"/>
              </w:rPr>
              <w:t>6,000</w:t>
            </w:r>
          </w:p>
          <w:p w14:paraId="507C6C54" w14:textId="54172209" w:rsidR="003D4581" w:rsidRPr="003D4581" w:rsidRDefault="003D4581" w:rsidP="003D4581">
            <w:pPr>
              <w:jc w:val="right"/>
            </w:pPr>
            <w:r>
              <w:rPr>
                <w:rFonts w:hint="eastAsia"/>
              </w:rPr>
              <w:t>12,600</w:t>
            </w:r>
          </w:p>
        </w:tc>
        <w:tc>
          <w:tcPr>
            <w:tcW w:w="850" w:type="dxa"/>
          </w:tcPr>
          <w:p w14:paraId="044B6E9F" w14:textId="77777777" w:rsidR="003D4581" w:rsidRDefault="003D4581" w:rsidP="003D4581">
            <w:pPr>
              <w:jc w:val="center"/>
            </w:pPr>
            <w:r w:rsidRPr="00E13195">
              <w:t>カ</w:t>
            </w:r>
          </w:p>
          <w:p w14:paraId="5054AA55" w14:textId="5B56B38C" w:rsidR="003D4581" w:rsidRDefault="003D4581" w:rsidP="003D4581">
            <w:pPr>
              <w:jc w:val="center"/>
              <w:rPr>
                <w:bdr w:val="single" w:sz="4" w:space="0" w:color="auto"/>
              </w:rPr>
            </w:pPr>
          </w:p>
        </w:tc>
        <w:tc>
          <w:tcPr>
            <w:tcW w:w="1418" w:type="dxa"/>
          </w:tcPr>
          <w:p w14:paraId="5B175439" w14:textId="42885F3A" w:rsidR="003D4581" w:rsidRDefault="003D4581" w:rsidP="003D4581">
            <w:pPr>
              <w:jc w:val="right"/>
              <w:rPr>
                <w:bdr w:val="single" w:sz="4" w:space="0" w:color="auto"/>
              </w:rPr>
            </w:pPr>
            <w:r>
              <w:rPr>
                <w:rFonts w:hint="eastAsia"/>
              </w:rPr>
              <w:t>18,600</w:t>
            </w:r>
          </w:p>
        </w:tc>
      </w:tr>
      <w:tr w:rsidR="003D4581" w14:paraId="773DC72B" w14:textId="77777777" w:rsidTr="003D4581">
        <w:trPr>
          <w:jc w:val="center"/>
        </w:trPr>
        <w:tc>
          <w:tcPr>
            <w:tcW w:w="562" w:type="dxa"/>
            <w:vAlign w:val="center"/>
          </w:tcPr>
          <w:p w14:paraId="1E90A4C4" w14:textId="2B8A7DD3" w:rsidR="003D4581" w:rsidRPr="0051560E" w:rsidRDefault="003D4581" w:rsidP="003D4581">
            <w:r w:rsidRPr="0051560E">
              <w:rPr>
                <w:rFonts w:hint="eastAsia"/>
              </w:rPr>
              <w:t>７</w:t>
            </w:r>
          </w:p>
        </w:tc>
        <w:tc>
          <w:tcPr>
            <w:tcW w:w="993" w:type="dxa"/>
          </w:tcPr>
          <w:p w14:paraId="2E0DA555" w14:textId="6A4468DA" w:rsidR="003D4581" w:rsidRDefault="003D4581" w:rsidP="003D4581">
            <w:pPr>
              <w:jc w:val="center"/>
              <w:rPr>
                <w:bdr w:val="single" w:sz="4" w:space="0" w:color="auto"/>
              </w:rPr>
            </w:pPr>
            <w:r>
              <w:rPr>
                <w:rFonts w:hint="eastAsia"/>
              </w:rPr>
              <w:t>イ</w:t>
            </w:r>
          </w:p>
        </w:tc>
        <w:tc>
          <w:tcPr>
            <w:tcW w:w="1701" w:type="dxa"/>
          </w:tcPr>
          <w:p w14:paraId="5C8C80B6" w14:textId="45718319" w:rsidR="003D4581" w:rsidRDefault="003D4581" w:rsidP="003D4581">
            <w:pPr>
              <w:jc w:val="right"/>
              <w:rPr>
                <w:bdr w:val="single" w:sz="4" w:space="0" w:color="auto"/>
              </w:rPr>
            </w:pPr>
            <w:r>
              <w:rPr>
                <w:rFonts w:hint="eastAsia"/>
              </w:rPr>
              <w:t>1,320,000</w:t>
            </w:r>
          </w:p>
        </w:tc>
        <w:tc>
          <w:tcPr>
            <w:tcW w:w="850" w:type="dxa"/>
          </w:tcPr>
          <w:p w14:paraId="4D7A69FB" w14:textId="77777777" w:rsidR="003D4581" w:rsidRDefault="003D4581" w:rsidP="003D4581">
            <w:pPr>
              <w:jc w:val="center"/>
            </w:pPr>
            <w:r>
              <w:rPr>
                <w:rFonts w:hint="eastAsia"/>
              </w:rPr>
              <w:t>エ</w:t>
            </w:r>
          </w:p>
          <w:p w14:paraId="1532AB9C" w14:textId="034BD1DB" w:rsidR="003D4581" w:rsidRDefault="003D4581" w:rsidP="003D4581">
            <w:pPr>
              <w:jc w:val="center"/>
              <w:rPr>
                <w:bdr w:val="single" w:sz="4" w:space="0" w:color="auto"/>
              </w:rPr>
            </w:pPr>
            <w:r>
              <w:rPr>
                <w:rFonts w:hint="eastAsia"/>
              </w:rPr>
              <w:t>ア</w:t>
            </w:r>
          </w:p>
        </w:tc>
        <w:tc>
          <w:tcPr>
            <w:tcW w:w="1418" w:type="dxa"/>
          </w:tcPr>
          <w:p w14:paraId="57775ADF" w14:textId="77777777" w:rsidR="003D4581" w:rsidRDefault="003D4581" w:rsidP="003D4581">
            <w:pPr>
              <w:jc w:val="right"/>
            </w:pPr>
            <w:r>
              <w:rPr>
                <w:rFonts w:hint="eastAsia"/>
              </w:rPr>
              <w:t>1,200,000</w:t>
            </w:r>
          </w:p>
          <w:p w14:paraId="53EE479A" w14:textId="27B3BC77" w:rsidR="003D4581" w:rsidRPr="003D4581" w:rsidRDefault="003D4581" w:rsidP="003D4581">
            <w:pPr>
              <w:jc w:val="right"/>
            </w:pPr>
            <w:r w:rsidRPr="003D4581">
              <w:t>120,000</w:t>
            </w:r>
          </w:p>
        </w:tc>
      </w:tr>
      <w:tr w:rsidR="003D4581" w14:paraId="682629A5" w14:textId="77777777" w:rsidTr="003D4581">
        <w:trPr>
          <w:jc w:val="center"/>
        </w:trPr>
        <w:tc>
          <w:tcPr>
            <w:tcW w:w="562" w:type="dxa"/>
            <w:vAlign w:val="center"/>
          </w:tcPr>
          <w:p w14:paraId="0DA30394" w14:textId="7CC5CB89" w:rsidR="003D4581" w:rsidRPr="0051560E" w:rsidRDefault="003D4581" w:rsidP="003D4581">
            <w:r w:rsidRPr="0051560E">
              <w:rPr>
                <w:rFonts w:hint="eastAsia"/>
              </w:rPr>
              <w:t>８</w:t>
            </w:r>
          </w:p>
        </w:tc>
        <w:tc>
          <w:tcPr>
            <w:tcW w:w="993" w:type="dxa"/>
          </w:tcPr>
          <w:p w14:paraId="1788D89C" w14:textId="77777777" w:rsidR="003D4581" w:rsidRDefault="003D4581" w:rsidP="003D4581">
            <w:pPr>
              <w:jc w:val="center"/>
            </w:pPr>
            <w:r>
              <w:rPr>
                <w:rFonts w:hint="eastAsia"/>
              </w:rPr>
              <w:t>オ</w:t>
            </w:r>
          </w:p>
          <w:p w14:paraId="41CD0B6C" w14:textId="382C3900" w:rsidR="003D4581" w:rsidRDefault="003D4581" w:rsidP="003D4581">
            <w:pPr>
              <w:jc w:val="center"/>
              <w:rPr>
                <w:bdr w:val="single" w:sz="4" w:space="0" w:color="auto"/>
              </w:rPr>
            </w:pPr>
            <w:r>
              <w:rPr>
                <w:rFonts w:hint="eastAsia"/>
              </w:rPr>
              <w:t>ア</w:t>
            </w:r>
          </w:p>
        </w:tc>
        <w:tc>
          <w:tcPr>
            <w:tcW w:w="1701" w:type="dxa"/>
          </w:tcPr>
          <w:p w14:paraId="0F650D6B" w14:textId="77777777" w:rsidR="003D4581" w:rsidRDefault="003D4581" w:rsidP="003D4581">
            <w:pPr>
              <w:jc w:val="right"/>
            </w:pPr>
            <w:r>
              <w:rPr>
                <w:rFonts w:hint="eastAsia"/>
              </w:rPr>
              <w:t>750,000</w:t>
            </w:r>
          </w:p>
          <w:p w14:paraId="723C1316" w14:textId="4F7CBA64" w:rsidR="003D4581" w:rsidRDefault="003D4581" w:rsidP="003D4581">
            <w:pPr>
              <w:jc w:val="right"/>
              <w:rPr>
                <w:bdr w:val="single" w:sz="4" w:space="0" w:color="auto"/>
              </w:rPr>
            </w:pPr>
            <w:r>
              <w:rPr>
                <w:rFonts w:hint="eastAsia"/>
              </w:rPr>
              <w:t>60,000</w:t>
            </w:r>
          </w:p>
        </w:tc>
        <w:tc>
          <w:tcPr>
            <w:tcW w:w="850" w:type="dxa"/>
          </w:tcPr>
          <w:p w14:paraId="64DB7175" w14:textId="77777777" w:rsidR="003D4581" w:rsidRDefault="003D4581" w:rsidP="003D4581">
            <w:pPr>
              <w:jc w:val="center"/>
            </w:pPr>
            <w:r>
              <w:rPr>
                <w:rFonts w:hint="eastAsia"/>
              </w:rPr>
              <w:t>ウ</w:t>
            </w:r>
          </w:p>
          <w:p w14:paraId="05B51F91" w14:textId="3682BF36" w:rsidR="003D4581" w:rsidRDefault="003D4581" w:rsidP="003D4581">
            <w:pPr>
              <w:jc w:val="center"/>
              <w:rPr>
                <w:bdr w:val="single" w:sz="4" w:space="0" w:color="auto"/>
              </w:rPr>
            </w:pPr>
            <w:r>
              <w:rPr>
                <w:rFonts w:hint="eastAsia"/>
              </w:rPr>
              <w:t>エ</w:t>
            </w:r>
          </w:p>
        </w:tc>
        <w:tc>
          <w:tcPr>
            <w:tcW w:w="1418" w:type="dxa"/>
          </w:tcPr>
          <w:p w14:paraId="260EAD5B" w14:textId="77777777" w:rsidR="003D4581" w:rsidRDefault="003D4581" w:rsidP="003D4581">
            <w:pPr>
              <w:jc w:val="right"/>
            </w:pPr>
            <w:r>
              <w:rPr>
                <w:rFonts w:hint="eastAsia"/>
              </w:rPr>
              <w:t>210,000</w:t>
            </w:r>
          </w:p>
          <w:p w14:paraId="1088B8CC" w14:textId="48EF947E" w:rsidR="003D4581" w:rsidRDefault="003D4581" w:rsidP="003D4581">
            <w:pPr>
              <w:jc w:val="right"/>
              <w:rPr>
                <w:bdr w:val="single" w:sz="4" w:space="0" w:color="auto"/>
              </w:rPr>
            </w:pPr>
            <w:r>
              <w:rPr>
                <w:rFonts w:hint="eastAsia"/>
              </w:rPr>
              <w:t>600,000</w:t>
            </w:r>
          </w:p>
        </w:tc>
      </w:tr>
      <w:tr w:rsidR="003D4581" w14:paraId="4030AE2A" w14:textId="77777777" w:rsidTr="003D4581">
        <w:trPr>
          <w:jc w:val="center"/>
        </w:trPr>
        <w:tc>
          <w:tcPr>
            <w:tcW w:w="562" w:type="dxa"/>
            <w:vAlign w:val="center"/>
          </w:tcPr>
          <w:p w14:paraId="5958BB3A" w14:textId="6E3CFD11" w:rsidR="003D4581" w:rsidRPr="0051560E" w:rsidRDefault="003D4581" w:rsidP="003D4581">
            <w:r w:rsidRPr="0051560E">
              <w:rPr>
                <w:rFonts w:hint="eastAsia"/>
              </w:rPr>
              <w:t>９</w:t>
            </w:r>
          </w:p>
        </w:tc>
        <w:tc>
          <w:tcPr>
            <w:tcW w:w="993" w:type="dxa"/>
          </w:tcPr>
          <w:p w14:paraId="3C1388F8" w14:textId="0F950ABB" w:rsidR="003D4581" w:rsidRDefault="003D4581" w:rsidP="003D4581">
            <w:pPr>
              <w:jc w:val="center"/>
              <w:rPr>
                <w:bdr w:val="single" w:sz="4" w:space="0" w:color="auto"/>
              </w:rPr>
            </w:pPr>
            <w:r>
              <w:rPr>
                <w:rFonts w:hint="eastAsia"/>
              </w:rPr>
              <w:t>エ</w:t>
            </w:r>
          </w:p>
        </w:tc>
        <w:tc>
          <w:tcPr>
            <w:tcW w:w="1701" w:type="dxa"/>
          </w:tcPr>
          <w:p w14:paraId="547A7752" w14:textId="3F3BF845" w:rsidR="003D4581" w:rsidRDefault="003D4581" w:rsidP="003D4581">
            <w:pPr>
              <w:jc w:val="right"/>
              <w:rPr>
                <w:bdr w:val="single" w:sz="4" w:space="0" w:color="auto"/>
              </w:rPr>
            </w:pPr>
            <w:r>
              <w:rPr>
                <w:rFonts w:hint="eastAsia"/>
              </w:rPr>
              <w:t>150,000</w:t>
            </w:r>
          </w:p>
        </w:tc>
        <w:tc>
          <w:tcPr>
            <w:tcW w:w="850" w:type="dxa"/>
          </w:tcPr>
          <w:p w14:paraId="79406DD6" w14:textId="01F502DE" w:rsidR="003D4581" w:rsidRDefault="003D4581" w:rsidP="003D4581">
            <w:pPr>
              <w:jc w:val="center"/>
              <w:rPr>
                <w:bdr w:val="single" w:sz="4" w:space="0" w:color="auto"/>
              </w:rPr>
            </w:pPr>
            <w:r>
              <w:rPr>
                <w:rFonts w:hint="eastAsia"/>
              </w:rPr>
              <w:t>ア</w:t>
            </w:r>
          </w:p>
        </w:tc>
        <w:tc>
          <w:tcPr>
            <w:tcW w:w="1418" w:type="dxa"/>
          </w:tcPr>
          <w:p w14:paraId="37C29DE8" w14:textId="787FC789" w:rsidR="003D4581" w:rsidRDefault="003D4581" w:rsidP="003D4581">
            <w:pPr>
              <w:jc w:val="right"/>
              <w:rPr>
                <w:bdr w:val="single" w:sz="4" w:space="0" w:color="auto"/>
              </w:rPr>
            </w:pPr>
            <w:r>
              <w:rPr>
                <w:rFonts w:hint="eastAsia"/>
              </w:rPr>
              <w:t>150,000</w:t>
            </w:r>
          </w:p>
        </w:tc>
      </w:tr>
      <w:tr w:rsidR="003D4581" w14:paraId="0A2816E5" w14:textId="77777777" w:rsidTr="003D4581">
        <w:trPr>
          <w:jc w:val="center"/>
        </w:trPr>
        <w:tc>
          <w:tcPr>
            <w:tcW w:w="562" w:type="dxa"/>
            <w:vAlign w:val="center"/>
          </w:tcPr>
          <w:p w14:paraId="2403F330" w14:textId="36E34DFE" w:rsidR="003D4581" w:rsidRPr="0051560E" w:rsidRDefault="003D4581" w:rsidP="003D4581">
            <w:r>
              <w:rPr>
                <w:rFonts w:hint="eastAsia"/>
              </w:rPr>
              <w:t>10</w:t>
            </w:r>
          </w:p>
        </w:tc>
        <w:tc>
          <w:tcPr>
            <w:tcW w:w="993" w:type="dxa"/>
          </w:tcPr>
          <w:p w14:paraId="46953FD8" w14:textId="7298CADB" w:rsidR="003D4581" w:rsidRDefault="003D4581" w:rsidP="003D4581">
            <w:pPr>
              <w:jc w:val="center"/>
              <w:rPr>
                <w:bdr w:val="single" w:sz="4" w:space="0" w:color="auto"/>
              </w:rPr>
            </w:pPr>
            <w:r>
              <w:rPr>
                <w:rFonts w:hint="eastAsia"/>
              </w:rPr>
              <w:t>エ</w:t>
            </w:r>
          </w:p>
        </w:tc>
        <w:tc>
          <w:tcPr>
            <w:tcW w:w="1701" w:type="dxa"/>
          </w:tcPr>
          <w:p w14:paraId="66BF1F47" w14:textId="650E15E8" w:rsidR="003D4581" w:rsidRDefault="003D4581" w:rsidP="003D4581">
            <w:pPr>
              <w:jc w:val="right"/>
              <w:rPr>
                <w:bdr w:val="single" w:sz="4" w:space="0" w:color="auto"/>
              </w:rPr>
            </w:pPr>
            <w:r>
              <w:rPr>
                <w:rFonts w:hint="eastAsia"/>
              </w:rPr>
              <w:t>22,950,000</w:t>
            </w:r>
          </w:p>
        </w:tc>
        <w:tc>
          <w:tcPr>
            <w:tcW w:w="850" w:type="dxa"/>
          </w:tcPr>
          <w:p w14:paraId="4D1FD084" w14:textId="471E574D" w:rsidR="003D4581" w:rsidRDefault="003D4581" w:rsidP="003D4581">
            <w:pPr>
              <w:jc w:val="center"/>
              <w:rPr>
                <w:bdr w:val="single" w:sz="4" w:space="0" w:color="auto"/>
              </w:rPr>
            </w:pPr>
            <w:r>
              <w:rPr>
                <w:rFonts w:hint="eastAsia"/>
              </w:rPr>
              <w:t>ウ</w:t>
            </w:r>
          </w:p>
        </w:tc>
        <w:tc>
          <w:tcPr>
            <w:tcW w:w="1418" w:type="dxa"/>
          </w:tcPr>
          <w:p w14:paraId="588F3D1B" w14:textId="43FF1602" w:rsidR="003D4581" w:rsidRDefault="003D4581" w:rsidP="003D4581">
            <w:pPr>
              <w:jc w:val="right"/>
              <w:rPr>
                <w:bdr w:val="single" w:sz="4" w:space="0" w:color="auto"/>
              </w:rPr>
            </w:pPr>
            <w:r>
              <w:rPr>
                <w:rFonts w:hint="eastAsia"/>
              </w:rPr>
              <w:t>22,950,000</w:t>
            </w:r>
          </w:p>
        </w:tc>
      </w:tr>
      <w:tr w:rsidR="003D4581" w14:paraId="68D27073" w14:textId="77777777" w:rsidTr="003D4581">
        <w:trPr>
          <w:jc w:val="center"/>
        </w:trPr>
        <w:tc>
          <w:tcPr>
            <w:tcW w:w="562" w:type="dxa"/>
            <w:vAlign w:val="center"/>
          </w:tcPr>
          <w:p w14:paraId="68C9F368" w14:textId="66A25CD3" w:rsidR="003D4581" w:rsidRDefault="003D4581" w:rsidP="003D4581">
            <w:pPr>
              <w:rPr>
                <w:bdr w:val="single" w:sz="4" w:space="0" w:color="auto"/>
              </w:rPr>
            </w:pPr>
            <w:r>
              <w:rPr>
                <w:rFonts w:hint="eastAsia"/>
              </w:rPr>
              <w:t>11</w:t>
            </w:r>
          </w:p>
        </w:tc>
        <w:tc>
          <w:tcPr>
            <w:tcW w:w="993" w:type="dxa"/>
          </w:tcPr>
          <w:p w14:paraId="268BC3CF" w14:textId="5EF8ADEB" w:rsidR="003D4581" w:rsidRDefault="003D4581" w:rsidP="003D4581">
            <w:pPr>
              <w:jc w:val="center"/>
              <w:rPr>
                <w:bdr w:val="single" w:sz="4" w:space="0" w:color="auto"/>
              </w:rPr>
            </w:pPr>
            <w:r>
              <w:rPr>
                <w:rFonts w:hint="eastAsia"/>
              </w:rPr>
              <w:t>イ</w:t>
            </w:r>
          </w:p>
        </w:tc>
        <w:tc>
          <w:tcPr>
            <w:tcW w:w="1701" w:type="dxa"/>
          </w:tcPr>
          <w:p w14:paraId="5AE3ACAC" w14:textId="72562F0D" w:rsidR="003D4581" w:rsidRDefault="003D4581" w:rsidP="003D4581">
            <w:pPr>
              <w:jc w:val="right"/>
              <w:rPr>
                <w:bdr w:val="single" w:sz="4" w:space="0" w:color="auto"/>
              </w:rPr>
            </w:pPr>
            <w:r>
              <w:rPr>
                <w:rFonts w:hint="eastAsia"/>
              </w:rPr>
              <w:t>1,740,000</w:t>
            </w:r>
          </w:p>
        </w:tc>
        <w:tc>
          <w:tcPr>
            <w:tcW w:w="850" w:type="dxa"/>
          </w:tcPr>
          <w:p w14:paraId="45517723" w14:textId="77777777" w:rsidR="003D4581" w:rsidRDefault="003D4581" w:rsidP="003D4581">
            <w:pPr>
              <w:jc w:val="center"/>
            </w:pPr>
            <w:r>
              <w:rPr>
                <w:rFonts w:hint="eastAsia"/>
              </w:rPr>
              <w:t>カ</w:t>
            </w:r>
          </w:p>
          <w:p w14:paraId="019138AD" w14:textId="77777777" w:rsidR="003D4581" w:rsidRDefault="003D4581" w:rsidP="003D4581">
            <w:pPr>
              <w:jc w:val="center"/>
            </w:pPr>
            <w:r>
              <w:rPr>
                <w:rFonts w:hint="eastAsia"/>
              </w:rPr>
              <w:t>ウ</w:t>
            </w:r>
          </w:p>
          <w:p w14:paraId="6B641F78" w14:textId="7E0A2EA9" w:rsidR="003D4581" w:rsidRDefault="003D4581" w:rsidP="003D4581">
            <w:pPr>
              <w:jc w:val="center"/>
              <w:rPr>
                <w:bdr w:val="single" w:sz="4" w:space="0" w:color="auto"/>
              </w:rPr>
            </w:pPr>
            <w:r>
              <w:rPr>
                <w:rFonts w:hint="eastAsia"/>
              </w:rPr>
              <w:t>エ</w:t>
            </w:r>
          </w:p>
        </w:tc>
        <w:tc>
          <w:tcPr>
            <w:tcW w:w="1418" w:type="dxa"/>
          </w:tcPr>
          <w:p w14:paraId="42C03B6D" w14:textId="77777777" w:rsidR="003D4581" w:rsidRDefault="003D4581" w:rsidP="003D4581">
            <w:pPr>
              <w:jc w:val="right"/>
            </w:pPr>
            <w:r>
              <w:rPr>
                <w:rFonts w:hint="eastAsia"/>
              </w:rPr>
              <w:t>45,000</w:t>
            </w:r>
          </w:p>
          <w:p w14:paraId="49FEB0DA" w14:textId="77777777" w:rsidR="003D4581" w:rsidRDefault="003D4581" w:rsidP="003D4581">
            <w:pPr>
              <w:jc w:val="right"/>
            </w:pPr>
            <w:r>
              <w:rPr>
                <w:rFonts w:hint="eastAsia"/>
              </w:rPr>
              <w:t>261,000</w:t>
            </w:r>
          </w:p>
          <w:p w14:paraId="7B182864" w14:textId="4A389CA4" w:rsidR="003D4581" w:rsidRDefault="003D4581" w:rsidP="003D4581">
            <w:pPr>
              <w:jc w:val="right"/>
              <w:rPr>
                <w:bdr w:val="single" w:sz="4" w:space="0" w:color="auto"/>
              </w:rPr>
            </w:pPr>
            <w:r>
              <w:rPr>
                <w:rFonts w:hint="eastAsia"/>
              </w:rPr>
              <w:t>1,434,000</w:t>
            </w:r>
          </w:p>
        </w:tc>
      </w:tr>
      <w:tr w:rsidR="003D4581" w14:paraId="71E198C9" w14:textId="77777777" w:rsidTr="003D4581">
        <w:trPr>
          <w:jc w:val="center"/>
        </w:trPr>
        <w:tc>
          <w:tcPr>
            <w:tcW w:w="562" w:type="dxa"/>
            <w:vAlign w:val="center"/>
          </w:tcPr>
          <w:p w14:paraId="6A49740D" w14:textId="4E7591ED" w:rsidR="003D4581" w:rsidRDefault="003D4581" w:rsidP="003D4581">
            <w:pPr>
              <w:rPr>
                <w:bdr w:val="single" w:sz="4" w:space="0" w:color="auto"/>
              </w:rPr>
            </w:pPr>
            <w:r>
              <w:rPr>
                <w:rFonts w:hint="eastAsia"/>
              </w:rPr>
              <w:t>12</w:t>
            </w:r>
          </w:p>
        </w:tc>
        <w:tc>
          <w:tcPr>
            <w:tcW w:w="993" w:type="dxa"/>
          </w:tcPr>
          <w:p w14:paraId="1EF5FE47" w14:textId="49B3D53F" w:rsidR="003D4581" w:rsidRDefault="003D4581" w:rsidP="003D4581">
            <w:pPr>
              <w:jc w:val="center"/>
              <w:rPr>
                <w:bdr w:val="single" w:sz="4" w:space="0" w:color="auto"/>
              </w:rPr>
            </w:pPr>
            <w:r>
              <w:rPr>
                <w:rFonts w:hint="eastAsia"/>
              </w:rPr>
              <w:t>イ</w:t>
            </w:r>
          </w:p>
        </w:tc>
        <w:tc>
          <w:tcPr>
            <w:tcW w:w="1701" w:type="dxa"/>
          </w:tcPr>
          <w:p w14:paraId="5E289E51" w14:textId="5ECA50B4" w:rsidR="003D4581" w:rsidRDefault="003D4581" w:rsidP="003D4581">
            <w:pPr>
              <w:jc w:val="right"/>
              <w:rPr>
                <w:bdr w:val="single" w:sz="4" w:space="0" w:color="auto"/>
              </w:rPr>
            </w:pPr>
            <w:r>
              <w:rPr>
                <w:rFonts w:hint="eastAsia"/>
              </w:rPr>
              <w:t>2,700,000</w:t>
            </w:r>
          </w:p>
        </w:tc>
        <w:tc>
          <w:tcPr>
            <w:tcW w:w="850" w:type="dxa"/>
          </w:tcPr>
          <w:p w14:paraId="574E6FED" w14:textId="3DBF71F6" w:rsidR="003D4581" w:rsidRDefault="003D4581" w:rsidP="003D4581">
            <w:pPr>
              <w:jc w:val="center"/>
              <w:rPr>
                <w:bdr w:val="single" w:sz="4" w:space="0" w:color="auto"/>
              </w:rPr>
            </w:pPr>
            <w:r>
              <w:rPr>
                <w:rFonts w:hint="eastAsia"/>
              </w:rPr>
              <w:t>エ</w:t>
            </w:r>
          </w:p>
        </w:tc>
        <w:tc>
          <w:tcPr>
            <w:tcW w:w="1418" w:type="dxa"/>
          </w:tcPr>
          <w:p w14:paraId="7728C384" w14:textId="2108947B" w:rsidR="003D4581" w:rsidRDefault="003D4581" w:rsidP="003D4581">
            <w:pPr>
              <w:jc w:val="right"/>
              <w:rPr>
                <w:bdr w:val="single" w:sz="4" w:space="0" w:color="auto"/>
              </w:rPr>
            </w:pPr>
            <w:r>
              <w:rPr>
                <w:rFonts w:hint="eastAsia"/>
              </w:rPr>
              <w:t>2,700,000</w:t>
            </w:r>
          </w:p>
        </w:tc>
      </w:tr>
      <w:tr w:rsidR="003D4581" w14:paraId="1313F93A" w14:textId="77777777" w:rsidTr="003D4581">
        <w:trPr>
          <w:jc w:val="center"/>
        </w:trPr>
        <w:tc>
          <w:tcPr>
            <w:tcW w:w="562" w:type="dxa"/>
            <w:vAlign w:val="center"/>
          </w:tcPr>
          <w:p w14:paraId="49F462EF" w14:textId="67BD3295" w:rsidR="003D4581" w:rsidRPr="0051560E" w:rsidRDefault="003D4581" w:rsidP="003D4581">
            <w:r>
              <w:rPr>
                <w:rFonts w:hint="eastAsia"/>
              </w:rPr>
              <w:t>13</w:t>
            </w:r>
          </w:p>
        </w:tc>
        <w:tc>
          <w:tcPr>
            <w:tcW w:w="993" w:type="dxa"/>
          </w:tcPr>
          <w:p w14:paraId="3F845333" w14:textId="33923C0E" w:rsidR="003D4581" w:rsidRDefault="003D4581" w:rsidP="003D4581">
            <w:pPr>
              <w:jc w:val="center"/>
              <w:rPr>
                <w:bdr w:val="single" w:sz="4" w:space="0" w:color="auto"/>
              </w:rPr>
            </w:pPr>
            <w:r>
              <w:rPr>
                <w:rFonts w:hint="eastAsia"/>
              </w:rPr>
              <w:t>ウ</w:t>
            </w:r>
          </w:p>
        </w:tc>
        <w:tc>
          <w:tcPr>
            <w:tcW w:w="1701" w:type="dxa"/>
          </w:tcPr>
          <w:p w14:paraId="5278A657" w14:textId="3BD4C117" w:rsidR="003D4581" w:rsidRDefault="003D4581" w:rsidP="003D4581">
            <w:pPr>
              <w:jc w:val="right"/>
              <w:rPr>
                <w:bdr w:val="single" w:sz="4" w:space="0" w:color="auto"/>
              </w:rPr>
            </w:pPr>
            <w:r>
              <w:rPr>
                <w:rFonts w:hint="eastAsia"/>
              </w:rPr>
              <w:t>3,015,000</w:t>
            </w:r>
          </w:p>
        </w:tc>
        <w:tc>
          <w:tcPr>
            <w:tcW w:w="850" w:type="dxa"/>
          </w:tcPr>
          <w:p w14:paraId="34BFA02A" w14:textId="77777777" w:rsidR="003D4581" w:rsidRDefault="003D4581" w:rsidP="003D4581">
            <w:pPr>
              <w:jc w:val="center"/>
            </w:pPr>
            <w:r>
              <w:rPr>
                <w:rFonts w:hint="eastAsia"/>
              </w:rPr>
              <w:t>カ</w:t>
            </w:r>
          </w:p>
          <w:p w14:paraId="79923723" w14:textId="682D348A" w:rsidR="003D4581" w:rsidRDefault="003D4581" w:rsidP="003D4581">
            <w:pPr>
              <w:jc w:val="center"/>
              <w:rPr>
                <w:bdr w:val="single" w:sz="4" w:space="0" w:color="auto"/>
              </w:rPr>
            </w:pPr>
            <w:r>
              <w:rPr>
                <w:rFonts w:hint="eastAsia"/>
              </w:rPr>
              <w:t>ア</w:t>
            </w:r>
          </w:p>
        </w:tc>
        <w:tc>
          <w:tcPr>
            <w:tcW w:w="1418" w:type="dxa"/>
          </w:tcPr>
          <w:p w14:paraId="63B88418" w14:textId="77777777" w:rsidR="003D4581" w:rsidRDefault="003D4581" w:rsidP="003D4581">
            <w:pPr>
              <w:jc w:val="right"/>
            </w:pPr>
            <w:r>
              <w:rPr>
                <w:rFonts w:hint="eastAsia"/>
              </w:rPr>
              <w:t>3,000,000</w:t>
            </w:r>
          </w:p>
          <w:p w14:paraId="795A2A41" w14:textId="77E825D2" w:rsidR="003D4581" w:rsidRDefault="003D4581" w:rsidP="003D4581">
            <w:pPr>
              <w:jc w:val="right"/>
              <w:rPr>
                <w:bdr w:val="single" w:sz="4" w:space="0" w:color="auto"/>
              </w:rPr>
            </w:pPr>
            <w:r>
              <w:rPr>
                <w:rFonts w:hint="eastAsia"/>
              </w:rPr>
              <w:t>15,000</w:t>
            </w:r>
          </w:p>
        </w:tc>
      </w:tr>
      <w:tr w:rsidR="003D4581" w14:paraId="5ECF50BB" w14:textId="77777777" w:rsidTr="003D4581">
        <w:trPr>
          <w:jc w:val="center"/>
        </w:trPr>
        <w:tc>
          <w:tcPr>
            <w:tcW w:w="562" w:type="dxa"/>
            <w:vAlign w:val="center"/>
          </w:tcPr>
          <w:p w14:paraId="28601C3A" w14:textId="206B07C4" w:rsidR="003D4581" w:rsidRDefault="003D4581" w:rsidP="003D4581">
            <w:pPr>
              <w:rPr>
                <w:bdr w:val="single" w:sz="4" w:space="0" w:color="auto"/>
              </w:rPr>
            </w:pPr>
            <w:r>
              <w:rPr>
                <w:rFonts w:hint="eastAsia"/>
              </w:rPr>
              <w:t>14</w:t>
            </w:r>
          </w:p>
        </w:tc>
        <w:tc>
          <w:tcPr>
            <w:tcW w:w="993" w:type="dxa"/>
          </w:tcPr>
          <w:p w14:paraId="0A27A501" w14:textId="71E5E9DE" w:rsidR="003D4581" w:rsidRDefault="003D4581" w:rsidP="003D4581">
            <w:pPr>
              <w:jc w:val="center"/>
              <w:rPr>
                <w:bdr w:val="single" w:sz="4" w:space="0" w:color="auto"/>
              </w:rPr>
            </w:pPr>
            <w:r>
              <w:rPr>
                <w:rFonts w:hint="eastAsia"/>
              </w:rPr>
              <w:t>イ</w:t>
            </w:r>
          </w:p>
        </w:tc>
        <w:tc>
          <w:tcPr>
            <w:tcW w:w="1701" w:type="dxa"/>
          </w:tcPr>
          <w:p w14:paraId="2DF1D93A" w14:textId="59D3C063" w:rsidR="003D4581" w:rsidRDefault="003D4581" w:rsidP="003D4581">
            <w:pPr>
              <w:jc w:val="right"/>
              <w:rPr>
                <w:bdr w:val="single" w:sz="4" w:space="0" w:color="auto"/>
              </w:rPr>
            </w:pPr>
            <w:r>
              <w:rPr>
                <w:rFonts w:hint="eastAsia"/>
              </w:rPr>
              <w:t>150,000</w:t>
            </w:r>
          </w:p>
        </w:tc>
        <w:tc>
          <w:tcPr>
            <w:tcW w:w="850" w:type="dxa"/>
          </w:tcPr>
          <w:p w14:paraId="322752F3" w14:textId="77D8E461" w:rsidR="003D4581" w:rsidRDefault="003D4581" w:rsidP="003D4581">
            <w:pPr>
              <w:jc w:val="center"/>
              <w:rPr>
                <w:bdr w:val="single" w:sz="4" w:space="0" w:color="auto"/>
              </w:rPr>
            </w:pPr>
            <w:r>
              <w:rPr>
                <w:rFonts w:hint="eastAsia"/>
              </w:rPr>
              <w:t>ウ</w:t>
            </w:r>
          </w:p>
        </w:tc>
        <w:tc>
          <w:tcPr>
            <w:tcW w:w="1418" w:type="dxa"/>
          </w:tcPr>
          <w:p w14:paraId="29A5F5B1" w14:textId="01432464" w:rsidR="003D4581" w:rsidRDefault="003D4581" w:rsidP="003D4581">
            <w:pPr>
              <w:jc w:val="right"/>
              <w:rPr>
                <w:bdr w:val="single" w:sz="4" w:space="0" w:color="auto"/>
              </w:rPr>
            </w:pPr>
            <w:r>
              <w:rPr>
                <w:rFonts w:hint="eastAsia"/>
              </w:rPr>
              <w:t>150,000</w:t>
            </w:r>
          </w:p>
        </w:tc>
      </w:tr>
      <w:tr w:rsidR="003D4581" w14:paraId="47447935" w14:textId="77777777" w:rsidTr="003D4581">
        <w:trPr>
          <w:jc w:val="center"/>
        </w:trPr>
        <w:tc>
          <w:tcPr>
            <w:tcW w:w="562" w:type="dxa"/>
            <w:vAlign w:val="center"/>
          </w:tcPr>
          <w:p w14:paraId="13D10B27" w14:textId="6C570AF6" w:rsidR="003D4581" w:rsidRDefault="003D4581" w:rsidP="003D4581">
            <w:pPr>
              <w:rPr>
                <w:bdr w:val="single" w:sz="4" w:space="0" w:color="auto"/>
              </w:rPr>
            </w:pPr>
            <w:r>
              <w:rPr>
                <w:rFonts w:hint="eastAsia"/>
              </w:rPr>
              <w:t>15</w:t>
            </w:r>
          </w:p>
        </w:tc>
        <w:tc>
          <w:tcPr>
            <w:tcW w:w="993" w:type="dxa"/>
          </w:tcPr>
          <w:p w14:paraId="26E29817" w14:textId="77777777" w:rsidR="003D4581" w:rsidRDefault="003D4581" w:rsidP="003D4581">
            <w:pPr>
              <w:jc w:val="center"/>
            </w:pPr>
            <w:r>
              <w:rPr>
                <w:rFonts w:hint="eastAsia"/>
              </w:rPr>
              <w:t>イ</w:t>
            </w:r>
          </w:p>
          <w:p w14:paraId="55A59356" w14:textId="7650127E" w:rsidR="003D4581" w:rsidRDefault="003D4581" w:rsidP="003D4581">
            <w:pPr>
              <w:jc w:val="center"/>
              <w:rPr>
                <w:bdr w:val="single" w:sz="4" w:space="0" w:color="auto"/>
              </w:rPr>
            </w:pPr>
            <w:r>
              <w:rPr>
                <w:rFonts w:hint="eastAsia"/>
              </w:rPr>
              <w:t>ウ</w:t>
            </w:r>
          </w:p>
        </w:tc>
        <w:tc>
          <w:tcPr>
            <w:tcW w:w="1701" w:type="dxa"/>
          </w:tcPr>
          <w:p w14:paraId="182CC2EA" w14:textId="77777777" w:rsidR="003D4581" w:rsidRDefault="003D4581" w:rsidP="003D4581">
            <w:pPr>
              <w:jc w:val="right"/>
            </w:pPr>
            <w:r>
              <w:rPr>
                <w:rFonts w:hint="eastAsia"/>
              </w:rPr>
              <w:t>63,000</w:t>
            </w:r>
          </w:p>
          <w:p w14:paraId="4C121E9C" w14:textId="15F4C894" w:rsidR="003D4581" w:rsidRDefault="003D4581" w:rsidP="003D4581">
            <w:pPr>
              <w:jc w:val="right"/>
              <w:rPr>
                <w:bdr w:val="single" w:sz="4" w:space="0" w:color="auto"/>
              </w:rPr>
            </w:pPr>
            <w:r>
              <w:rPr>
                <w:rFonts w:hint="eastAsia"/>
              </w:rPr>
              <w:t>6,300</w:t>
            </w:r>
          </w:p>
        </w:tc>
        <w:tc>
          <w:tcPr>
            <w:tcW w:w="850" w:type="dxa"/>
          </w:tcPr>
          <w:p w14:paraId="6E2D34BD" w14:textId="68F12978" w:rsidR="003D4581" w:rsidRDefault="003D4581" w:rsidP="003D4581">
            <w:pPr>
              <w:jc w:val="center"/>
              <w:rPr>
                <w:bdr w:val="single" w:sz="4" w:space="0" w:color="auto"/>
              </w:rPr>
            </w:pPr>
            <w:r w:rsidRPr="00E13195">
              <w:t>カ</w:t>
            </w:r>
          </w:p>
        </w:tc>
        <w:tc>
          <w:tcPr>
            <w:tcW w:w="1418" w:type="dxa"/>
          </w:tcPr>
          <w:p w14:paraId="574D3058" w14:textId="68A55740" w:rsidR="003D4581" w:rsidRDefault="003D4581" w:rsidP="003D4581">
            <w:pPr>
              <w:jc w:val="right"/>
              <w:rPr>
                <w:bdr w:val="single" w:sz="4" w:space="0" w:color="auto"/>
              </w:rPr>
            </w:pPr>
            <w:r>
              <w:rPr>
                <w:rFonts w:hint="eastAsia"/>
              </w:rPr>
              <w:t>69,300</w:t>
            </w:r>
          </w:p>
        </w:tc>
      </w:tr>
    </w:tbl>
    <w:p w14:paraId="7D08D915" w14:textId="77777777" w:rsidR="00DD7A65" w:rsidRPr="00DD7A65" w:rsidRDefault="00DD7A65" w:rsidP="00AE5E88">
      <w:pPr>
        <w:rPr>
          <w:bdr w:val="single" w:sz="4" w:space="0" w:color="auto"/>
        </w:rPr>
      </w:pPr>
    </w:p>
    <w:p w14:paraId="77A96602" w14:textId="77777777" w:rsidR="00DD7A65" w:rsidRDefault="00DD7A65" w:rsidP="00AE5E88">
      <w:pPr>
        <w:rPr>
          <w:color w:val="FFFFFF"/>
          <w:bdr w:val="single" w:sz="4" w:space="0" w:color="auto"/>
        </w:rPr>
      </w:pPr>
    </w:p>
    <w:p w14:paraId="03605375" w14:textId="77777777" w:rsidR="00DD7A65" w:rsidRDefault="00DD7A65" w:rsidP="00AE5E88">
      <w:pPr>
        <w:rPr>
          <w:color w:val="FFFFFF"/>
          <w:bdr w:val="single" w:sz="4" w:space="0" w:color="auto"/>
        </w:rPr>
      </w:pPr>
    </w:p>
    <w:p w14:paraId="237621BF" w14:textId="77777777" w:rsidR="00DD7A65" w:rsidRDefault="00DD7A65" w:rsidP="00AE5E88">
      <w:pPr>
        <w:rPr>
          <w:color w:val="FFFFFF"/>
          <w:bdr w:val="single" w:sz="4" w:space="0" w:color="auto"/>
        </w:rPr>
      </w:pPr>
    </w:p>
    <w:p w14:paraId="48EF7DA8" w14:textId="77777777" w:rsidR="00DD7A65" w:rsidRDefault="00DD7A65" w:rsidP="00AE5E88">
      <w:pPr>
        <w:rPr>
          <w:color w:val="FFFFFF"/>
          <w:bdr w:val="single" w:sz="4" w:space="0" w:color="auto"/>
        </w:rPr>
      </w:pPr>
    </w:p>
    <w:p w14:paraId="709A8986" w14:textId="77777777" w:rsidR="00DD7A65" w:rsidRDefault="00DD7A65" w:rsidP="00AE5E88">
      <w:pPr>
        <w:rPr>
          <w:color w:val="FFFFFF"/>
          <w:bdr w:val="single" w:sz="4" w:space="0" w:color="auto"/>
        </w:rPr>
      </w:pPr>
    </w:p>
    <w:p w14:paraId="004B1878" w14:textId="09401183" w:rsidR="00630FB6" w:rsidRDefault="00630FB6" w:rsidP="00AE5E88">
      <w:pPr>
        <w:rPr>
          <w:color w:val="auto"/>
        </w:rPr>
      </w:pPr>
      <w:r>
        <w:rPr>
          <w:rFonts w:hint="eastAsia"/>
          <w:color w:val="auto"/>
        </w:rPr>
        <w:lastRenderedPageBreak/>
        <w:t>【第2問】（20点）</w:t>
      </w:r>
    </w:p>
    <w:p w14:paraId="714546B3" w14:textId="06E6BE3E" w:rsidR="00630FB6" w:rsidRPr="00630FB6" w:rsidRDefault="00630FB6" w:rsidP="00AE5E88">
      <w:pPr>
        <w:rPr>
          <w:color w:val="auto"/>
          <w:bdr w:val="single" w:sz="4" w:space="0" w:color="auto"/>
        </w:rPr>
      </w:pPr>
      <w:r>
        <w:rPr>
          <w:rFonts w:hint="eastAsia"/>
          <w:noProof/>
          <w:color w:val="auto"/>
        </w:rPr>
        <mc:AlternateContent>
          <mc:Choice Requires="wps">
            <w:drawing>
              <wp:anchor distT="0" distB="0" distL="114300" distR="114300" simplePos="0" relativeHeight="251748373" behindDoc="0" locked="0" layoutInCell="1" allowOverlap="1" wp14:anchorId="49B7392A" wp14:editId="3C8B6D0B">
                <wp:simplePos x="0" y="0"/>
                <wp:positionH relativeFrom="column">
                  <wp:posOffset>406400</wp:posOffset>
                </wp:positionH>
                <wp:positionV relativeFrom="paragraph">
                  <wp:posOffset>50800</wp:posOffset>
                </wp:positionV>
                <wp:extent cx="457200" cy="158750"/>
                <wp:effectExtent l="0" t="0" r="19050" b="12700"/>
                <wp:wrapNone/>
                <wp:docPr id="339343557" name="正方形/長方形 18"/>
                <wp:cNvGraphicFramePr/>
                <a:graphic xmlns:a="http://schemas.openxmlformats.org/drawingml/2006/main">
                  <a:graphicData uri="http://schemas.microsoft.com/office/word/2010/wordprocessingShape">
                    <wps:wsp>
                      <wps:cNvSpPr/>
                      <wps:spPr>
                        <a:xfrm>
                          <a:off x="0" y="0"/>
                          <a:ext cx="45720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227444" id="正方形/長方形 18" o:spid="_x0000_s1026" style="position:absolute;margin-left:32pt;margin-top:4pt;width:36pt;height:12.5pt;z-index:2517483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" filled="f" strokecolor="#030e13 [484]" strokeweight="1pt"/>
            </w:pict>
          </mc:Fallback>
        </mc:AlternateContent>
      </w:r>
      <w:r>
        <w:rPr>
          <w:rFonts w:hint="eastAsia"/>
          <w:color w:val="auto"/>
        </w:rPr>
        <w:t xml:space="preserve">　⑴　　　　　5か所×2点＝10点</w:t>
      </w:r>
    </w:p>
    <w:p w14:paraId="5B4BAC6D" w14:textId="15274BDB" w:rsidR="00630FB6" w:rsidRDefault="00630FB6" w:rsidP="00AE5E88">
      <w:pPr>
        <w:rPr>
          <w:color w:val="FFFFFF"/>
          <w:bdr w:val="single" w:sz="4" w:space="0" w:color="auto"/>
        </w:rPr>
      </w:pPr>
      <w:r w:rsidRPr="00630FB6">
        <w:rPr>
          <w:noProof/>
        </w:rPr>
        <w:drawing>
          <wp:inline distT="0" distB="0" distL="0" distR="0" wp14:anchorId="35E58B6A" wp14:editId="083788B2">
            <wp:extent cx="4931861" cy="2923932"/>
            <wp:effectExtent l="0" t="0" r="2540" b="0"/>
            <wp:docPr id="477359338"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39127" cy="2928240"/>
                    </a:xfrm>
                    <a:prstGeom prst="rect">
                      <a:avLst/>
                    </a:prstGeom>
                    <a:noFill/>
                    <a:ln>
                      <a:noFill/>
                    </a:ln>
                  </pic:spPr>
                </pic:pic>
              </a:graphicData>
            </a:graphic>
          </wp:inline>
        </w:drawing>
      </w:r>
    </w:p>
    <w:p w14:paraId="046D67B1" w14:textId="035FC523" w:rsidR="00630FB6" w:rsidRDefault="00630FB6" w:rsidP="00AE5E88">
      <w:r w:rsidRPr="00630FB6">
        <w:rPr>
          <w:rFonts w:hint="eastAsia"/>
          <w:noProof/>
        </w:rPr>
        <mc:AlternateContent>
          <mc:Choice Requires="wps">
            <w:drawing>
              <wp:anchor distT="0" distB="0" distL="114300" distR="114300" simplePos="0" relativeHeight="251752469" behindDoc="0" locked="0" layoutInCell="1" allowOverlap="1" wp14:anchorId="0A7FC8FD" wp14:editId="2938CEBC">
                <wp:simplePos x="0" y="0"/>
                <wp:positionH relativeFrom="column">
                  <wp:posOffset>203200</wp:posOffset>
                </wp:positionH>
                <wp:positionV relativeFrom="paragraph">
                  <wp:posOffset>38100</wp:posOffset>
                </wp:positionV>
                <wp:extent cx="457200" cy="158750"/>
                <wp:effectExtent l="0" t="0" r="19050" b="12700"/>
                <wp:wrapNone/>
                <wp:docPr id="193295291" name="正方形/長方形 18"/>
                <wp:cNvGraphicFramePr/>
                <a:graphic xmlns:a="http://schemas.openxmlformats.org/drawingml/2006/main">
                  <a:graphicData uri="http://schemas.microsoft.com/office/word/2010/wordprocessingShape">
                    <wps:wsp>
                      <wps:cNvSpPr/>
                      <wps:spPr>
                        <a:xfrm>
                          <a:off x="0" y="0"/>
                          <a:ext cx="45720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82CD7" id="正方形/長方形 18" o:spid="_x0000_s1026" style="position:absolute;margin-left:16pt;margin-top:3pt;width:36pt;height:12.5pt;z-index:25175246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" filled="f" strokecolor="#030e13 [484]" strokeweight="1pt"/>
            </w:pict>
          </mc:Fallback>
        </mc:AlternateContent>
      </w:r>
      <w:r w:rsidRPr="00630FB6">
        <w:rPr>
          <w:rFonts w:hint="eastAsia"/>
        </w:rPr>
        <w:t>⑵　　　　５か所×２点＝10点</w:t>
      </w:r>
    </w:p>
    <w:p w14:paraId="704A3EEB" w14:textId="2D36E940" w:rsidR="00630FB6" w:rsidRDefault="00C27667" w:rsidP="00AE5E88">
      <w:r w:rsidRPr="00C27667">
        <w:rPr>
          <w:noProof/>
        </w:rPr>
        <w:drawing>
          <wp:inline distT="0" distB="0" distL="0" distR="0" wp14:anchorId="79E74799" wp14:editId="311C142A">
            <wp:extent cx="6005543" cy="3163601"/>
            <wp:effectExtent l="0" t="0" r="0" b="0"/>
            <wp:docPr id="1679975909"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11984" cy="3166994"/>
                    </a:xfrm>
                    <a:prstGeom prst="rect">
                      <a:avLst/>
                    </a:prstGeom>
                    <a:noFill/>
                    <a:ln>
                      <a:noFill/>
                    </a:ln>
                  </pic:spPr>
                </pic:pic>
              </a:graphicData>
            </a:graphic>
          </wp:inline>
        </w:drawing>
      </w:r>
    </w:p>
    <w:p w14:paraId="5E26D610" w14:textId="7EE19C53" w:rsidR="00630FB6" w:rsidRDefault="00F77A51" w:rsidP="00AE5E88">
      <w:pPr>
        <w:rPr>
          <w:lang w:eastAsia="zh-CN"/>
        </w:rPr>
      </w:pPr>
      <w:r>
        <w:rPr>
          <w:rFonts w:hint="eastAsia"/>
          <w:lang w:eastAsia="zh-CN"/>
        </w:rPr>
        <w:t>第3問</w:t>
      </w:r>
    </w:p>
    <w:p w14:paraId="4C44EC72" w14:textId="55722FF6" w:rsidR="00F77A51" w:rsidRDefault="00F77A51" w:rsidP="00AE5E88">
      <w:pPr>
        <w:rPr>
          <w:lang w:eastAsia="zh-CN"/>
        </w:rPr>
      </w:pPr>
      <w:r>
        <w:rPr>
          <w:rFonts w:hint="eastAsia"/>
          <w:lang w:eastAsia="zh-CN"/>
        </w:rPr>
        <w:t>１）仮受金　　　　　38,400　売掛金　    38,400  ６）減価償却費582,000　建物減累　354,000</w:t>
      </w:r>
    </w:p>
    <w:p w14:paraId="0D30BD92" w14:textId="2547FF8F" w:rsidR="00F77A51" w:rsidRDefault="00F77A51" w:rsidP="00AE5E88">
      <w:r>
        <w:rPr>
          <w:rFonts w:hint="eastAsia"/>
        </w:rPr>
        <w:t>２）旅費交通費　　　 4,000　未払金　   　4,000　　　　　　　　　　    　備品減累　228,000</w:t>
      </w:r>
    </w:p>
    <w:p w14:paraId="1E369725" w14:textId="14421B45" w:rsidR="00F77A51" w:rsidRDefault="00F77A51" w:rsidP="00AE5E88">
      <w:pPr>
        <w:rPr>
          <w:lang w:eastAsia="zh-CN"/>
        </w:rPr>
      </w:pPr>
      <w:r>
        <w:rPr>
          <w:rFonts w:hint="eastAsia"/>
          <w:lang w:eastAsia="zh-CN"/>
        </w:rPr>
        <w:t>３）現金過不足    　21,600　受取手数料　16,800　７）貯蔵品</w:t>
      </w:r>
      <w:r w:rsidRPr="00F77A51">
        <w:rPr>
          <w:rFonts w:hint="eastAsia"/>
          <w:sz w:val="24"/>
          <w:szCs w:val="24"/>
          <w:lang w:eastAsia="zh-CN"/>
        </w:rPr>
        <w:t xml:space="preserve">　　</w:t>
      </w:r>
      <w:r>
        <w:rPr>
          <w:rFonts w:hint="eastAsia"/>
          <w:lang w:eastAsia="zh-CN"/>
        </w:rPr>
        <w:t xml:space="preserve">140,400　通信費　</w:t>
      </w:r>
      <w:r w:rsidR="00E44EC0">
        <w:rPr>
          <w:rFonts w:hint="eastAsia"/>
          <w:lang w:eastAsia="zh-CN"/>
        </w:rPr>
        <w:t xml:space="preserve">  </w:t>
      </w:r>
      <w:r>
        <w:rPr>
          <w:rFonts w:hint="eastAsia"/>
          <w:lang w:eastAsia="zh-CN"/>
        </w:rPr>
        <w:t>140,400</w:t>
      </w:r>
    </w:p>
    <w:p w14:paraId="62A33408" w14:textId="6E1C8247" w:rsidR="00F77A51" w:rsidRDefault="00F77A51" w:rsidP="00AE5E88">
      <w:pPr>
        <w:rPr>
          <w:lang w:eastAsia="zh-CN"/>
        </w:rPr>
      </w:pPr>
      <w:r>
        <w:rPr>
          <w:rFonts w:hint="eastAsia"/>
          <w:lang w:eastAsia="zh-CN"/>
        </w:rPr>
        <w:t xml:space="preserve">　　　　　　　　　    　　　雑益　　     4,800　</w:t>
      </w:r>
      <w:r w:rsidR="00E44EC0">
        <w:rPr>
          <w:rFonts w:hint="eastAsia"/>
          <w:lang w:eastAsia="zh-CN"/>
        </w:rPr>
        <w:t>８）支払利息　　16,500　未払利息　 16,500</w:t>
      </w:r>
      <w:r>
        <w:rPr>
          <w:rFonts w:hint="eastAsia"/>
          <w:lang w:eastAsia="zh-CN"/>
        </w:rPr>
        <w:t xml:space="preserve">　　　　　　　　　　　</w:t>
      </w:r>
    </w:p>
    <w:p w14:paraId="401C6380" w14:textId="775E14BE" w:rsidR="00F77A51" w:rsidRDefault="00F77A51" w:rsidP="00AE5E88">
      <w:pPr>
        <w:rPr>
          <w:lang w:eastAsia="zh-CN"/>
        </w:rPr>
      </w:pPr>
      <w:r>
        <w:rPr>
          <w:rFonts w:hint="eastAsia"/>
          <w:lang w:eastAsia="zh-CN"/>
        </w:rPr>
        <w:t xml:space="preserve">４）貸倒引当金繰入　67,200　貸倒引当金　67,200　</w:t>
      </w:r>
      <w:r w:rsidR="00E44EC0">
        <w:rPr>
          <w:rFonts w:hint="eastAsia"/>
          <w:lang w:eastAsia="zh-CN"/>
        </w:rPr>
        <w:t>９）前払保険料　27,000　保険料　　 27,000</w:t>
      </w:r>
    </w:p>
    <w:p w14:paraId="11E59B7B" w14:textId="219388C6" w:rsidR="00DD7A65" w:rsidRDefault="00F77A51" w:rsidP="00AE5E88">
      <w:pPr>
        <w:rPr>
          <w:color w:val="FFFFFF"/>
          <w:bdr w:val="single" w:sz="4" w:space="0" w:color="auto"/>
          <w:lang w:eastAsia="zh-CN"/>
        </w:rPr>
      </w:pPr>
      <w:r>
        <w:rPr>
          <w:rFonts w:hint="eastAsia"/>
        </w:rPr>
        <w:t>５）仕入　　　　　 948,000　繰越商品　 948,000</w:t>
      </w:r>
    </w:p>
    <w:p w14:paraId="244397B9" w14:textId="33F2D604" w:rsidR="008255A2" w:rsidRDefault="00F77A51" w:rsidP="00F77A51">
      <w:pPr>
        <w:ind w:firstLineChars="200" w:firstLine="420"/>
        <w:rPr>
          <w:color w:val="FFFFFF"/>
          <w:bdr w:val="single" w:sz="4" w:space="0" w:color="auto"/>
          <w:lang w:eastAsia="zh-CN"/>
        </w:rPr>
      </w:pPr>
      <w:r>
        <w:rPr>
          <w:rFonts w:hint="eastAsia"/>
        </w:rPr>
        <w:t xml:space="preserve">繰越商品     　960,000　仕入　     960,000　</w:t>
      </w:r>
    </w:p>
    <w:p w14:paraId="5452A3A3" w14:textId="6CBDA47D" w:rsidR="008255A2" w:rsidRDefault="00A6272E" w:rsidP="00AE5E88">
      <w:pPr>
        <w:rPr>
          <w:color w:val="auto"/>
        </w:rPr>
      </w:pPr>
      <w:r w:rsidRPr="00442BFE">
        <w:rPr>
          <w:rFonts w:hint="eastAsia"/>
          <w:color w:val="auto"/>
        </w:rPr>
        <w:lastRenderedPageBreak/>
        <w:t>【第3問】</w:t>
      </w:r>
    </w:p>
    <w:p w14:paraId="69DFF1C8" w14:textId="5B47B662" w:rsidR="00442BFE" w:rsidRPr="00442BFE" w:rsidRDefault="00442BFE" w:rsidP="00AE5E88">
      <w:pPr>
        <w:rPr>
          <w:color w:val="auto"/>
        </w:rPr>
      </w:pPr>
      <w:r>
        <w:rPr>
          <w:rFonts w:hint="eastAsia"/>
          <w:noProof/>
          <w:color w:val="auto"/>
        </w:rPr>
        <mc:AlternateContent>
          <mc:Choice Requires="wps">
            <w:drawing>
              <wp:anchor distT="0" distB="0" distL="114300" distR="114300" simplePos="0" relativeHeight="251759637" behindDoc="0" locked="0" layoutInCell="1" allowOverlap="1" wp14:anchorId="73B368E5" wp14:editId="5E49BA33">
                <wp:simplePos x="0" y="0"/>
                <wp:positionH relativeFrom="column">
                  <wp:posOffset>213360</wp:posOffset>
                </wp:positionH>
                <wp:positionV relativeFrom="paragraph">
                  <wp:posOffset>53340</wp:posOffset>
                </wp:positionV>
                <wp:extent cx="335280" cy="144780"/>
                <wp:effectExtent l="0" t="0" r="26670" b="26670"/>
                <wp:wrapNone/>
                <wp:docPr id="1788768391" name="正方形/長方形 18"/>
                <wp:cNvGraphicFramePr/>
                <a:graphic xmlns:a="http://schemas.openxmlformats.org/drawingml/2006/main">
                  <a:graphicData uri="http://schemas.microsoft.com/office/word/2010/wordprocessingShape">
                    <wps:wsp>
                      <wps:cNvSpPr/>
                      <wps:spPr>
                        <a:xfrm>
                          <a:off x="0" y="0"/>
                          <a:ext cx="335280" cy="1447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CDC80" id="正方形/長方形 18" o:spid="_x0000_s1026" style="position:absolute;margin-left:16.8pt;margin-top:4.2pt;width:26.4pt;height:11.4pt;z-index:25175963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" filled="f" strokecolor="black [3213]" strokeweight="1pt"/>
            </w:pict>
          </mc:Fallback>
        </mc:AlternateContent>
      </w:r>
      <w:r>
        <w:rPr>
          <w:rFonts w:hint="eastAsia"/>
          <w:color w:val="auto"/>
        </w:rPr>
        <w:t xml:space="preserve">   　　　11か所×3点　※1か所×2点　計35点　</w:t>
      </w:r>
    </w:p>
    <w:p w14:paraId="543192B2" w14:textId="32EE58B8" w:rsidR="008255A2" w:rsidRPr="00DD7A65" w:rsidRDefault="00455340" w:rsidP="00AE5E88">
      <w:pPr>
        <w:rPr>
          <w:color w:val="FFFFFF"/>
          <w:bdr w:val="single" w:sz="4" w:space="0" w:color="auto"/>
        </w:rPr>
      </w:pPr>
      <w:r w:rsidRPr="00455340">
        <w:rPr>
          <w:noProof/>
        </w:rPr>
        <w:drawing>
          <wp:inline distT="0" distB="0" distL="0" distR="0" wp14:anchorId="65924BEB" wp14:editId="183D4982">
            <wp:extent cx="6188710" cy="7760335"/>
            <wp:effectExtent l="0" t="0" r="2540" b="0"/>
            <wp:docPr id="1401409313"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88710" cy="7760335"/>
                    </a:xfrm>
                    <a:prstGeom prst="rect">
                      <a:avLst/>
                    </a:prstGeom>
                    <a:noFill/>
                    <a:ln>
                      <a:noFill/>
                    </a:ln>
                  </pic:spPr>
                </pic:pic>
              </a:graphicData>
            </a:graphic>
          </wp:inline>
        </w:drawing>
      </w:r>
    </w:p>
    <w:p w14:paraId="029D63C0" w14:textId="4F640080" w:rsidR="00AE5E88" w:rsidRPr="00AE5E88" w:rsidRDefault="00AE5E88" w:rsidP="00AE5E88">
      <w:pPr>
        <w:rPr>
          <w:sz w:val="200"/>
          <w:szCs w:val="240"/>
          <w:bdr w:val="single" w:sz="4" w:space="0" w:color="auto"/>
        </w:rPr>
      </w:pPr>
      <w:r w:rsidRPr="00AE5E88">
        <w:rPr>
          <w:rFonts w:hint="eastAsia"/>
          <w:color w:val="FFFFFF"/>
          <w:sz w:val="200"/>
          <w:szCs w:val="240"/>
          <w:bdr w:val="single" w:sz="4" w:space="0" w:color="auto"/>
        </w:rPr>
        <w:lastRenderedPageBreak/>
        <w:t>_</w:t>
      </w:r>
      <w:r w:rsidRPr="00AE5E88">
        <w:rPr>
          <w:rFonts w:ascii="メイリオ" w:eastAsia="メイリオ" w:hAnsi="メイリオ" w:hint="eastAsia"/>
          <w:sz w:val="200"/>
          <w:szCs w:val="240"/>
          <w:bdr w:val="single" w:sz="4" w:space="0" w:color="auto"/>
        </w:rPr>
        <w:t>３級</w:t>
      </w:r>
      <w:r w:rsidRPr="00AE5E88">
        <w:rPr>
          <w:rFonts w:hint="eastAsia"/>
          <w:color w:val="FFFFFF"/>
          <w:sz w:val="200"/>
          <w:szCs w:val="240"/>
          <w:bdr w:val="single" w:sz="4" w:space="0" w:color="auto"/>
        </w:rPr>
        <w:t>_</w:t>
      </w:r>
    </w:p>
    <w:p w14:paraId="6B08795D" w14:textId="77777777" w:rsidR="00AE5E88" w:rsidRPr="00AE5E88" w:rsidRDefault="00AE5E88" w:rsidP="00AE5E88">
      <w:pPr>
        <w:ind w:leftChars="16" w:left="244" w:hangingChars="100" w:hanging="210"/>
        <w:jc w:val="left"/>
        <w:rPr>
          <w:szCs w:val="24"/>
        </w:rPr>
      </w:pPr>
    </w:p>
    <w:p w14:paraId="3F24E2F8" w14:textId="77777777" w:rsidR="00AE5E88" w:rsidRPr="00AE5E88" w:rsidRDefault="00AE5E88" w:rsidP="00AE5E88">
      <w:pPr>
        <w:ind w:leftChars="16" w:left="244" w:hangingChars="100" w:hanging="210"/>
        <w:jc w:val="left"/>
        <w:rPr>
          <w:szCs w:val="24"/>
        </w:rPr>
      </w:pPr>
    </w:p>
    <w:p w14:paraId="05240A28" w14:textId="77777777" w:rsidR="00AE5E88" w:rsidRPr="00AE5E88" w:rsidRDefault="00AE5E88" w:rsidP="00AE5E88">
      <w:pPr>
        <w:ind w:leftChars="16" w:left="244" w:hangingChars="100" w:hanging="210"/>
        <w:jc w:val="left"/>
        <w:rPr>
          <w:szCs w:val="24"/>
        </w:rPr>
      </w:pPr>
    </w:p>
    <w:p w14:paraId="52A64DA3" w14:textId="77777777" w:rsidR="00AE5E88" w:rsidRPr="00AE5E88" w:rsidRDefault="00AE5E88" w:rsidP="00AE5E88">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簿記</w:t>
      </w:r>
      <w:r>
        <w:rPr>
          <w:rFonts w:ascii="Meiryo UI" w:eastAsia="Meiryo UI" w:hAnsi="Meiryo UI" w:hint="eastAsia"/>
          <w:sz w:val="144"/>
          <w:szCs w:val="180"/>
        </w:rPr>
        <w:t>３</w:t>
      </w:r>
      <w:r w:rsidRPr="00AE5E88">
        <w:rPr>
          <w:rFonts w:ascii="Meiryo UI" w:eastAsia="Meiryo UI" w:hAnsi="Meiryo UI" w:hint="eastAsia"/>
          <w:sz w:val="144"/>
          <w:szCs w:val="180"/>
        </w:rPr>
        <w:t>級検定</w:t>
      </w:r>
    </w:p>
    <w:p w14:paraId="50FD4D64" w14:textId="2F40C5CA" w:rsidR="00AE5E88" w:rsidRPr="00AE5E88" w:rsidRDefault="00AE5E88" w:rsidP="00AE5E88">
      <w:pPr>
        <w:ind w:leftChars="16" w:left="1474" w:hangingChars="100" w:hanging="1440"/>
        <w:jc w:val="center"/>
        <w:rPr>
          <w:rFonts w:ascii="Meiryo UI" w:eastAsia="Meiryo UI" w:hAnsi="Meiryo UI"/>
          <w:sz w:val="144"/>
          <w:szCs w:val="180"/>
        </w:rPr>
      </w:pPr>
      <w:r w:rsidRPr="00AE5E88">
        <w:rPr>
          <w:rFonts w:ascii="Meiryo UI" w:eastAsia="Meiryo UI" w:hAnsi="Meiryo UI" w:hint="eastAsia"/>
          <w:sz w:val="144"/>
          <w:szCs w:val="180"/>
        </w:rPr>
        <w:t>第</w:t>
      </w:r>
      <w:r>
        <w:rPr>
          <w:rFonts w:ascii="Meiryo UI" w:eastAsia="Meiryo UI" w:hAnsi="Meiryo UI" w:hint="eastAsia"/>
          <w:sz w:val="144"/>
          <w:szCs w:val="180"/>
        </w:rPr>
        <w:t>３</w:t>
      </w:r>
      <w:r w:rsidRPr="00AE5E88">
        <w:rPr>
          <w:rFonts w:ascii="Meiryo UI" w:eastAsia="Meiryo UI" w:hAnsi="Meiryo UI" w:hint="eastAsia"/>
          <w:sz w:val="144"/>
          <w:szCs w:val="180"/>
        </w:rPr>
        <w:t>回</w:t>
      </w:r>
    </w:p>
    <w:p w14:paraId="208ED3BD" w14:textId="77777777" w:rsidR="00AE5E88" w:rsidRPr="00AE5E88" w:rsidRDefault="00AE5E88" w:rsidP="00AE5E88">
      <w:pPr>
        <w:ind w:leftChars="16" w:left="244" w:hangingChars="100" w:hanging="210"/>
        <w:jc w:val="left"/>
        <w:rPr>
          <w:szCs w:val="24"/>
        </w:rPr>
      </w:pPr>
    </w:p>
    <w:p w14:paraId="225DCE68" w14:textId="77777777" w:rsidR="00AE5E88" w:rsidRPr="00AE5E88" w:rsidRDefault="00AE5E88" w:rsidP="00AE5E88">
      <w:pPr>
        <w:ind w:leftChars="16" w:left="244" w:hangingChars="100" w:hanging="210"/>
        <w:jc w:val="left"/>
        <w:rPr>
          <w:szCs w:val="24"/>
        </w:rPr>
      </w:pPr>
    </w:p>
    <w:p w14:paraId="03C42FF8" w14:textId="77777777" w:rsidR="00AE5E88" w:rsidRPr="00AE5E88" w:rsidRDefault="00AE5E88" w:rsidP="00AE5E88">
      <w:pPr>
        <w:ind w:leftChars="16" w:left="244" w:hangingChars="100" w:hanging="210"/>
        <w:jc w:val="left"/>
        <w:rPr>
          <w:szCs w:val="24"/>
        </w:rPr>
      </w:pPr>
    </w:p>
    <w:p w14:paraId="1870FBD0" w14:textId="77777777" w:rsidR="00AE5E88" w:rsidRPr="00AE5E88" w:rsidRDefault="00AE5E88" w:rsidP="00AE5E88">
      <w:pPr>
        <w:ind w:leftChars="16" w:left="244" w:hangingChars="100" w:hanging="210"/>
        <w:jc w:val="left"/>
        <w:rPr>
          <w:szCs w:val="24"/>
        </w:rPr>
      </w:pPr>
    </w:p>
    <w:p w14:paraId="41790F50" w14:textId="77777777" w:rsidR="00AE5E88" w:rsidRPr="00AE5E88" w:rsidRDefault="00AE5E88" w:rsidP="00AE5E88">
      <w:pPr>
        <w:ind w:leftChars="16" w:left="244" w:hangingChars="100" w:hanging="210"/>
        <w:jc w:val="left"/>
        <w:rPr>
          <w:szCs w:val="24"/>
        </w:rPr>
      </w:pPr>
    </w:p>
    <w:p w14:paraId="5C4D451B" w14:textId="77777777" w:rsidR="00AE5E88" w:rsidRPr="00AE5E88" w:rsidRDefault="00AE5E88" w:rsidP="00AE5E88">
      <w:pPr>
        <w:ind w:leftChars="16" w:left="244" w:hangingChars="100" w:hanging="210"/>
        <w:jc w:val="left"/>
        <w:rPr>
          <w:szCs w:val="24"/>
        </w:rPr>
      </w:pPr>
    </w:p>
    <w:p w14:paraId="1B60FCDF" w14:textId="77777777" w:rsidR="00AE5E88" w:rsidRPr="00AE5E88" w:rsidRDefault="00AE5E88" w:rsidP="00AE5E88">
      <w:pPr>
        <w:ind w:leftChars="16" w:left="244" w:hangingChars="100" w:hanging="210"/>
        <w:jc w:val="left"/>
        <w:rPr>
          <w:szCs w:val="24"/>
        </w:rPr>
      </w:pPr>
    </w:p>
    <w:p w14:paraId="72D1A53D" w14:textId="77777777" w:rsidR="00AE5E88" w:rsidRPr="00AE5E88" w:rsidRDefault="00AE5E88" w:rsidP="00AE5E88">
      <w:pPr>
        <w:ind w:leftChars="16" w:left="594" w:hangingChars="100" w:hanging="560"/>
        <w:jc w:val="center"/>
        <w:rPr>
          <w:sz w:val="56"/>
          <w:szCs w:val="96"/>
        </w:rPr>
      </w:pPr>
      <w:r w:rsidRPr="00AE5E88">
        <w:rPr>
          <w:rFonts w:hint="eastAsia"/>
          <w:sz w:val="56"/>
          <w:szCs w:val="96"/>
        </w:rPr>
        <w:t>日商簿記検定対策用</w:t>
      </w:r>
    </w:p>
    <w:p w14:paraId="2931D9A1" w14:textId="77777777" w:rsidR="006F3EBB" w:rsidRDefault="006F3EBB" w:rsidP="006F3EBB">
      <w:pPr>
        <w:jc w:val="left"/>
      </w:pPr>
      <w:r w:rsidRPr="00C71AC9">
        <w:rPr>
          <w:rFonts w:hint="eastAsia"/>
          <w:b/>
          <w:bCs/>
        </w:rPr>
        <w:lastRenderedPageBreak/>
        <w:t>第1問</w:t>
      </w:r>
      <w:r>
        <w:rPr>
          <w:rFonts w:hint="eastAsia"/>
        </w:rPr>
        <w:t>（45点）</w:t>
      </w:r>
    </w:p>
    <w:p w14:paraId="7876B373" w14:textId="77777777" w:rsidR="006F3EBB" w:rsidRDefault="006F3EBB" w:rsidP="006F3EBB">
      <w:pPr>
        <w:jc w:val="center"/>
        <w:rPr>
          <w:sz w:val="20"/>
        </w:rPr>
      </w:pPr>
      <w:r>
        <w:rPr>
          <w:rFonts w:hint="eastAsia"/>
        </w:rPr>
        <w:t xml:space="preserve">　</w:t>
      </w:r>
      <w:r w:rsidRPr="006B401B">
        <w:rPr>
          <w:rFonts w:hint="eastAsia"/>
          <w:sz w:val="20"/>
        </w:rPr>
        <w:t>下記の各取引について仕訳しなさい。ただし勘定科目は、設問ごとに最も適当と思われるものを選び、答</w:t>
      </w:r>
    </w:p>
    <w:p w14:paraId="7CCF4B4B" w14:textId="77777777" w:rsidR="006F3EBB" w:rsidRDefault="006F3EBB" w:rsidP="006F3EBB">
      <w:pPr>
        <w:ind w:firstLineChars="100" w:firstLine="200"/>
        <w:rPr>
          <w:sz w:val="20"/>
        </w:rPr>
      </w:pPr>
      <w:r w:rsidRPr="006B401B">
        <w:rPr>
          <w:rFonts w:hint="eastAsia"/>
          <w:sz w:val="20"/>
        </w:rPr>
        <w:t>案用紙の（　　）の中に記号で解答すること。なお、消費税は指示された問題のみ考慮すること。</w:t>
      </w:r>
    </w:p>
    <w:p w14:paraId="56F98183" w14:textId="2935BBD0" w:rsidR="00432179" w:rsidRDefault="004A4B5C" w:rsidP="004A4B5C">
      <w:pPr>
        <w:ind w:left="210" w:hangingChars="100" w:hanging="210"/>
      </w:pPr>
      <w:r>
        <w:rPr>
          <w:rFonts w:hint="eastAsia"/>
        </w:rPr>
        <w:t>１．</w:t>
      </w:r>
      <w:r w:rsidR="00432179">
        <w:rPr>
          <w:rFonts w:hint="eastAsia"/>
        </w:rPr>
        <w:t>得意先に対する売掛金￥1,350,000について、電子記録債権機関から取引銀行を通じて電子記録債権の発生記録の通知を受けた。</w:t>
      </w:r>
    </w:p>
    <w:p w14:paraId="3CEA5E20" w14:textId="0D72E44C" w:rsidR="00432179" w:rsidRDefault="00432179" w:rsidP="00432179">
      <w:r>
        <w:rPr>
          <w:rFonts w:hint="eastAsia"/>
        </w:rPr>
        <w:t xml:space="preserve">　</w:t>
      </w:r>
      <w:r w:rsidR="004A4B5C">
        <w:rPr>
          <w:rFonts w:hint="eastAsia"/>
        </w:rPr>
        <w:t xml:space="preserve">　</w:t>
      </w:r>
      <w:r>
        <w:t>ア．</w:t>
      </w:r>
      <w:r>
        <w:rPr>
          <w:rFonts w:hint="eastAsia"/>
        </w:rPr>
        <w:t>売掛金</w:t>
      </w:r>
      <w:r>
        <w:t xml:space="preserve"> イ．</w:t>
      </w:r>
      <w:r>
        <w:rPr>
          <w:rFonts w:hint="eastAsia"/>
        </w:rPr>
        <w:t>電子記録債権</w:t>
      </w:r>
      <w:r>
        <w:t xml:space="preserve"> ウ．</w:t>
      </w:r>
      <w:r>
        <w:rPr>
          <w:rFonts w:hint="eastAsia"/>
        </w:rPr>
        <w:t>買掛金</w:t>
      </w:r>
      <w:r>
        <w:t xml:space="preserve"> エ．</w:t>
      </w:r>
      <w:r>
        <w:rPr>
          <w:rFonts w:hint="eastAsia"/>
        </w:rPr>
        <w:t>電子記録債務</w:t>
      </w:r>
      <w:r>
        <w:t xml:space="preserve"> オ．</w:t>
      </w:r>
      <w:r>
        <w:rPr>
          <w:rFonts w:hint="eastAsia"/>
        </w:rPr>
        <w:t>受取手形</w:t>
      </w:r>
      <w:r>
        <w:t xml:space="preserve"> カ．</w:t>
      </w:r>
      <w:r>
        <w:rPr>
          <w:rFonts w:hint="eastAsia"/>
        </w:rPr>
        <w:t>支払手形</w:t>
      </w:r>
    </w:p>
    <w:p w14:paraId="6A17AAE3" w14:textId="77777777" w:rsidR="007A0190" w:rsidRDefault="007A0190" w:rsidP="00A962B9">
      <w:pPr>
        <w:ind w:left="210" w:hangingChars="100" w:hanging="210"/>
      </w:pPr>
    </w:p>
    <w:p w14:paraId="0A16A0EF" w14:textId="5D42E352" w:rsidR="00432179" w:rsidRDefault="00A962B9" w:rsidP="00A962B9">
      <w:pPr>
        <w:ind w:left="210" w:hangingChars="100" w:hanging="210"/>
      </w:pPr>
      <w:r>
        <w:rPr>
          <w:rFonts w:hint="eastAsia"/>
        </w:rPr>
        <w:t>２．</w:t>
      </w:r>
      <w:r w:rsidR="00432179">
        <w:rPr>
          <w:rFonts w:hint="eastAsia"/>
        </w:rPr>
        <w:t>1株当たり￥450,000で10株の株式を発行し、合計￥4,500,000の払込みを受けて株式会社を設立した。払込金はすべて普通預金口座に預け入れた。</w:t>
      </w:r>
    </w:p>
    <w:p w14:paraId="2128B529" w14:textId="77777777" w:rsidR="00432179" w:rsidRDefault="00432179" w:rsidP="00A962B9">
      <w:pPr>
        <w:ind w:firstLineChars="200" w:firstLine="420"/>
      </w:pPr>
      <w:r>
        <w:t>ア．</w:t>
      </w:r>
      <w:r>
        <w:rPr>
          <w:rFonts w:hint="eastAsia"/>
        </w:rPr>
        <w:t>資本準備金</w:t>
      </w:r>
      <w:r>
        <w:t xml:space="preserve"> イ．</w:t>
      </w:r>
      <w:r>
        <w:rPr>
          <w:rFonts w:hint="eastAsia"/>
        </w:rPr>
        <w:t>当座預金</w:t>
      </w:r>
      <w:r>
        <w:t xml:space="preserve"> ウ．</w:t>
      </w:r>
      <w:r>
        <w:rPr>
          <w:rFonts w:hint="eastAsia"/>
        </w:rPr>
        <w:t>普通預金</w:t>
      </w:r>
      <w:r>
        <w:t xml:space="preserve"> エ．</w:t>
      </w:r>
      <w:r>
        <w:rPr>
          <w:rFonts w:hint="eastAsia"/>
        </w:rPr>
        <w:t>資本金</w:t>
      </w:r>
      <w:r>
        <w:t xml:space="preserve"> オ．</w:t>
      </w:r>
      <w:r>
        <w:rPr>
          <w:rFonts w:hint="eastAsia"/>
        </w:rPr>
        <w:t>利益準備金</w:t>
      </w:r>
      <w:r>
        <w:t xml:space="preserve"> カ．</w:t>
      </w:r>
      <w:r>
        <w:rPr>
          <w:rFonts w:hint="eastAsia"/>
        </w:rPr>
        <w:t>繰越利益剰余金</w:t>
      </w:r>
    </w:p>
    <w:p w14:paraId="0E0C60C6" w14:textId="77777777" w:rsidR="007A0190" w:rsidRDefault="007A0190" w:rsidP="00432179"/>
    <w:p w14:paraId="626077BA" w14:textId="2903B390" w:rsidR="00432179" w:rsidRDefault="00A962B9" w:rsidP="00432179">
      <w:r>
        <w:rPr>
          <w:rFonts w:hint="eastAsia"/>
        </w:rPr>
        <w:t>３．</w:t>
      </w:r>
      <w:r w:rsidR="00432179">
        <w:rPr>
          <w:rFonts w:hint="eastAsia"/>
        </w:rPr>
        <w:t>店舗にかかる固定資産税の第2期分￥54,000を銀行にて現金で納付した。</w:t>
      </w:r>
    </w:p>
    <w:p w14:paraId="29DE16BA" w14:textId="13F6EE60" w:rsidR="00432179" w:rsidRDefault="00432179" w:rsidP="00432179">
      <w:r>
        <w:rPr>
          <w:rFonts w:hint="eastAsia"/>
        </w:rPr>
        <w:t xml:space="preserve">　</w:t>
      </w:r>
      <w:r w:rsidR="00A962B9">
        <w:rPr>
          <w:rFonts w:hint="eastAsia"/>
        </w:rPr>
        <w:t xml:space="preserve">　</w:t>
      </w:r>
      <w:r>
        <w:t>ア．</w:t>
      </w:r>
      <w:r>
        <w:rPr>
          <w:rFonts w:hint="eastAsia"/>
        </w:rPr>
        <w:t>現金</w:t>
      </w:r>
      <w:r>
        <w:t xml:space="preserve"> イ．</w:t>
      </w:r>
      <w:r>
        <w:rPr>
          <w:rFonts w:hint="eastAsia"/>
        </w:rPr>
        <w:t xml:space="preserve">建物　</w:t>
      </w:r>
      <w:r>
        <w:t>ウ．</w:t>
      </w:r>
      <w:r>
        <w:rPr>
          <w:rFonts w:hint="eastAsia"/>
        </w:rPr>
        <w:t>支払手数料</w:t>
      </w:r>
      <w:r>
        <w:t xml:space="preserve"> エ．</w:t>
      </w:r>
      <w:r>
        <w:rPr>
          <w:rFonts w:hint="eastAsia"/>
        </w:rPr>
        <w:t>受取家賃</w:t>
      </w:r>
      <w:r>
        <w:t xml:space="preserve"> オ．</w:t>
      </w:r>
      <w:r>
        <w:rPr>
          <w:rFonts w:hint="eastAsia"/>
        </w:rPr>
        <w:t>租税公課</w:t>
      </w:r>
      <w:r>
        <w:t xml:space="preserve"> カ．</w:t>
      </w:r>
      <w:r>
        <w:rPr>
          <w:rFonts w:hint="eastAsia"/>
        </w:rPr>
        <w:t>支払家賃</w:t>
      </w:r>
    </w:p>
    <w:p w14:paraId="1062D13D" w14:textId="77777777" w:rsidR="007A0190" w:rsidRDefault="007A0190" w:rsidP="00092712">
      <w:pPr>
        <w:ind w:left="210" w:hangingChars="100" w:hanging="210"/>
      </w:pPr>
    </w:p>
    <w:p w14:paraId="43DB6A3D" w14:textId="0BE94E05" w:rsidR="00432179" w:rsidRPr="00EE48BB" w:rsidRDefault="00092712" w:rsidP="00092712">
      <w:pPr>
        <w:ind w:left="210" w:hangingChars="100" w:hanging="210"/>
      </w:pPr>
      <w:r>
        <w:rPr>
          <w:rFonts w:hint="eastAsia"/>
        </w:rPr>
        <w:t>４．</w:t>
      </w:r>
      <w:r w:rsidR="00432179">
        <w:rPr>
          <w:rFonts w:hint="eastAsia"/>
        </w:rPr>
        <w:t>得意先桐山商店の倒産により、同店に対する売掛金（前期販売分）￥117,000が貸倒れとなった。なお、貸倒引当金の残高は￥45,000である。</w:t>
      </w:r>
    </w:p>
    <w:p w14:paraId="53878684" w14:textId="77777777" w:rsidR="00432179" w:rsidRDefault="00432179" w:rsidP="00092712">
      <w:pPr>
        <w:ind w:firstLineChars="200" w:firstLine="420"/>
      </w:pPr>
      <w:r>
        <w:t>ア．</w:t>
      </w:r>
      <w:r>
        <w:rPr>
          <w:rFonts w:hint="eastAsia"/>
        </w:rPr>
        <w:t>売掛金</w:t>
      </w:r>
      <w:r>
        <w:t xml:space="preserve"> イ．</w:t>
      </w:r>
      <w:r>
        <w:rPr>
          <w:rFonts w:hint="eastAsia"/>
        </w:rPr>
        <w:t>支払手数料</w:t>
      </w:r>
      <w:r>
        <w:t xml:space="preserve"> ウ．</w:t>
      </w:r>
      <w:r>
        <w:rPr>
          <w:rFonts w:hint="eastAsia"/>
        </w:rPr>
        <w:t>貸倒引当金</w:t>
      </w:r>
      <w:r>
        <w:t xml:space="preserve"> エ．</w:t>
      </w:r>
      <w:r>
        <w:rPr>
          <w:rFonts w:hint="eastAsia"/>
        </w:rPr>
        <w:t>売上</w:t>
      </w:r>
      <w:r>
        <w:t xml:space="preserve"> オ．</w:t>
      </w:r>
      <w:r>
        <w:rPr>
          <w:rFonts w:hint="eastAsia"/>
        </w:rPr>
        <w:t>仕入</w:t>
      </w:r>
      <w:r>
        <w:t xml:space="preserve"> カ．</w:t>
      </w:r>
      <w:r>
        <w:rPr>
          <w:rFonts w:hint="eastAsia"/>
        </w:rPr>
        <w:t>貸倒損失</w:t>
      </w:r>
    </w:p>
    <w:p w14:paraId="711DD02B" w14:textId="77777777" w:rsidR="007A0190" w:rsidRDefault="007A0190" w:rsidP="00092712">
      <w:pPr>
        <w:ind w:left="210" w:hangingChars="100" w:hanging="210"/>
      </w:pPr>
    </w:p>
    <w:p w14:paraId="6EA6095C" w14:textId="3A01C636" w:rsidR="00432179" w:rsidRDefault="00092712" w:rsidP="00092712">
      <w:pPr>
        <w:ind w:left="210" w:hangingChars="100" w:hanging="210"/>
      </w:pPr>
      <w:r>
        <w:rPr>
          <w:rFonts w:hint="eastAsia"/>
        </w:rPr>
        <w:t>５．</w:t>
      </w:r>
      <w:r w:rsidR="00432179">
        <w:rPr>
          <w:rFonts w:hint="eastAsia"/>
        </w:rPr>
        <w:t>決算日につき、消費税の処理（税抜方式）を行う。決算日における仮払消費税勘定の残高は￥2,610,000、仮受消費税の残高は￥3,150,000である。</w:t>
      </w:r>
    </w:p>
    <w:p w14:paraId="72C1FD3D" w14:textId="101E5674" w:rsidR="00432179" w:rsidRDefault="00432179" w:rsidP="00432179">
      <w:r>
        <w:rPr>
          <w:rFonts w:hint="eastAsia"/>
        </w:rPr>
        <w:t xml:space="preserve">　</w:t>
      </w:r>
      <w:r w:rsidR="00092712">
        <w:rPr>
          <w:rFonts w:hint="eastAsia"/>
        </w:rPr>
        <w:t xml:space="preserve">　</w:t>
      </w:r>
      <w:r>
        <w:t>ア．</w:t>
      </w:r>
      <w:r>
        <w:rPr>
          <w:rFonts w:hint="eastAsia"/>
        </w:rPr>
        <w:t>支払手数料</w:t>
      </w:r>
      <w:r>
        <w:t xml:space="preserve"> イ．</w:t>
      </w:r>
      <w:r>
        <w:rPr>
          <w:rFonts w:hint="eastAsia"/>
        </w:rPr>
        <w:t xml:space="preserve">普通預金　</w:t>
      </w:r>
      <w:r>
        <w:t>ウ．</w:t>
      </w:r>
      <w:r>
        <w:rPr>
          <w:rFonts w:hint="eastAsia"/>
        </w:rPr>
        <w:t xml:space="preserve">仮払消費税　</w:t>
      </w:r>
      <w:r>
        <w:t xml:space="preserve"> エ．</w:t>
      </w:r>
      <w:r>
        <w:rPr>
          <w:rFonts w:hint="eastAsia"/>
        </w:rPr>
        <w:t>仮受消費税</w:t>
      </w:r>
      <w:r>
        <w:t xml:space="preserve"> オ．</w:t>
      </w:r>
      <w:r>
        <w:rPr>
          <w:rFonts w:hint="eastAsia"/>
        </w:rPr>
        <w:t>未払消費税</w:t>
      </w:r>
      <w:r>
        <w:t xml:space="preserve"> カ．</w:t>
      </w:r>
      <w:r>
        <w:rPr>
          <w:rFonts w:hint="eastAsia"/>
        </w:rPr>
        <w:t>租税公課</w:t>
      </w:r>
    </w:p>
    <w:p w14:paraId="5570FF31" w14:textId="77777777" w:rsidR="007A0190" w:rsidRDefault="007A0190" w:rsidP="00DE5EEA">
      <w:pPr>
        <w:ind w:left="210" w:hangingChars="100" w:hanging="210"/>
      </w:pPr>
    </w:p>
    <w:p w14:paraId="4E9111CF" w14:textId="1FC7F78F" w:rsidR="00432179" w:rsidRDefault="00092712" w:rsidP="00DE5EEA">
      <w:pPr>
        <w:ind w:left="210" w:hangingChars="100" w:hanging="210"/>
      </w:pPr>
      <w:r>
        <w:rPr>
          <w:rFonts w:hint="eastAsia"/>
        </w:rPr>
        <w:t>６．</w:t>
      </w:r>
      <w:r w:rsidR="00432179">
        <w:rPr>
          <w:rFonts w:hint="eastAsia"/>
        </w:rPr>
        <w:t>岡山商店に、商品￥450,000を売り上げ、送料￥9,000を含めた￥459,000を掛けとした。また商品の発送時に、配送業者に送料￥9,000を現金で支払い、費用として処理した。</w:t>
      </w:r>
    </w:p>
    <w:p w14:paraId="2E651F72" w14:textId="77777777" w:rsidR="00432179" w:rsidRDefault="00432179" w:rsidP="00DE5EEA">
      <w:pPr>
        <w:ind w:firstLineChars="200" w:firstLine="420"/>
      </w:pPr>
      <w:r>
        <w:t>ア．</w:t>
      </w:r>
      <w:r>
        <w:rPr>
          <w:rFonts w:hint="eastAsia"/>
        </w:rPr>
        <w:t>現金</w:t>
      </w:r>
      <w:r>
        <w:t xml:space="preserve"> イ．</w:t>
      </w:r>
      <w:r>
        <w:rPr>
          <w:rFonts w:hint="eastAsia"/>
        </w:rPr>
        <w:t>売掛金</w:t>
      </w:r>
      <w:r>
        <w:t xml:space="preserve"> ウ．</w:t>
      </w:r>
      <w:r>
        <w:rPr>
          <w:rFonts w:hint="eastAsia"/>
        </w:rPr>
        <w:t>買掛金</w:t>
      </w:r>
      <w:r>
        <w:t xml:space="preserve"> エ．</w:t>
      </w:r>
      <w:r>
        <w:rPr>
          <w:rFonts w:hint="eastAsia"/>
        </w:rPr>
        <w:t>売上</w:t>
      </w:r>
      <w:r>
        <w:t xml:space="preserve"> オ．</w:t>
      </w:r>
      <w:r>
        <w:rPr>
          <w:rFonts w:hint="eastAsia"/>
        </w:rPr>
        <w:t>仕入</w:t>
      </w:r>
      <w:r>
        <w:t xml:space="preserve"> カ．</w:t>
      </w:r>
      <w:r>
        <w:rPr>
          <w:rFonts w:hint="eastAsia"/>
        </w:rPr>
        <w:t>発送費</w:t>
      </w:r>
    </w:p>
    <w:p w14:paraId="342104BA" w14:textId="77777777" w:rsidR="007A0190" w:rsidRDefault="007A0190" w:rsidP="00DE5EEA">
      <w:pPr>
        <w:ind w:left="210" w:hangingChars="100" w:hanging="210"/>
      </w:pPr>
    </w:p>
    <w:p w14:paraId="6A016C4F" w14:textId="6AFAD743" w:rsidR="00432179" w:rsidRDefault="00DE5EEA" w:rsidP="00DE5EEA">
      <w:pPr>
        <w:ind w:left="210" w:hangingChars="100" w:hanging="210"/>
      </w:pPr>
      <w:r>
        <w:rPr>
          <w:rFonts w:hint="eastAsia"/>
        </w:rPr>
        <w:t>７．</w:t>
      </w:r>
      <w:r w:rsidR="00432179">
        <w:t>商品（本体価格￥400,000）を売り上げ、代金は10％の消費税とともに掛けとした。なお、消費税については税抜方式で記帳する。</w:t>
      </w:r>
    </w:p>
    <w:p w14:paraId="53A50D6E" w14:textId="557B0DA2" w:rsidR="00432179" w:rsidRDefault="00432179" w:rsidP="00BA3CA6">
      <w:pPr>
        <w:ind w:firstLineChars="200" w:firstLine="420"/>
      </w:pPr>
      <w:r>
        <w:t xml:space="preserve">ア．仮受消費税　イ．売掛金　ウ．売上　エ．租税公課　オ．現金　カ．仮払消費税 </w:t>
      </w:r>
    </w:p>
    <w:p w14:paraId="49D159C5" w14:textId="77777777" w:rsidR="007A0190" w:rsidRDefault="007A0190" w:rsidP="006630A0"/>
    <w:p w14:paraId="2E1378FB" w14:textId="71BF0FE3" w:rsidR="00BA3CA6" w:rsidRDefault="00BA3CA6" w:rsidP="006630A0">
      <w:r>
        <w:rPr>
          <w:rFonts w:hint="eastAsia"/>
        </w:rPr>
        <w:t>８．</w:t>
      </w:r>
      <w:r w:rsidR="00432179">
        <w:t>出張中の従業員から当座預金口座に￥100,000の入金があった。このうち￥40,000については、得</w:t>
      </w:r>
    </w:p>
    <w:p w14:paraId="0B33D5CB" w14:textId="77777777" w:rsidR="00BA3CA6" w:rsidRDefault="00432179" w:rsidP="00BA3CA6">
      <w:pPr>
        <w:ind w:firstLineChars="100" w:firstLine="210"/>
      </w:pPr>
      <w:r>
        <w:t>意先から注文を受けたさいに受け取った手付金であるが、残額については、詳細は不明である。</w:t>
      </w:r>
    </w:p>
    <w:p w14:paraId="0CA9BD3B" w14:textId="594D3366" w:rsidR="00432179" w:rsidRDefault="00432179" w:rsidP="00BA3CA6">
      <w:pPr>
        <w:ind w:firstLineChars="100" w:firstLine="210"/>
      </w:pPr>
      <w:r>
        <w:t xml:space="preserve">　ア．前受金　イ．当座預金　ウ．仮受金　エ．現金　オ．普通預金　カ．売上 </w:t>
      </w:r>
    </w:p>
    <w:p w14:paraId="494C4728" w14:textId="77777777" w:rsidR="007A0190" w:rsidRDefault="007A0190" w:rsidP="006630A0"/>
    <w:p w14:paraId="1232D21F" w14:textId="77777777" w:rsidR="007A0190" w:rsidRDefault="007A0190" w:rsidP="006630A0"/>
    <w:p w14:paraId="2DE9CEF3" w14:textId="77777777" w:rsidR="002974E0" w:rsidRDefault="002974E0" w:rsidP="006630A0"/>
    <w:p w14:paraId="261CB511" w14:textId="77777777" w:rsidR="002974E0" w:rsidRDefault="002974E0" w:rsidP="006630A0"/>
    <w:p w14:paraId="7EEA502D" w14:textId="77777777" w:rsidR="007A0190" w:rsidRDefault="007A0190" w:rsidP="006630A0"/>
    <w:p w14:paraId="33A08A77" w14:textId="77777777" w:rsidR="007A0190" w:rsidRDefault="007A0190" w:rsidP="007A0190">
      <w:r w:rsidRPr="00AF65D0">
        <w:rPr>
          <w:rFonts w:hint="eastAsia"/>
          <w:b/>
          <w:bCs/>
        </w:rPr>
        <w:lastRenderedPageBreak/>
        <w:t>第1問</w:t>
      </w:r>
      <w:r>
        <w:rPr>
          <w:rFonts w:hint="eastAsia"/>
        </w:rPr>
        <w:t>（45点）</w:t>
      </w:r>
    </w:p>
    <w:p w14:paraId="30ECC1A3" w14:textId="77777777" w:rsidR="007A0190" w:rsidRPr="00362ECA" w:rsidRDefault="007A0190" w:rsidP="007A0190">
      <w:pPr>
        <w:rPr>
          <w:sz w:val="12"/>
          <w:szCs w:val="14"/>
        </w:rPr>
      </w:pPr>
      <w:r>
        <w:rPr>
          <w:noProof/>
          <w:sz w:val="12"/>
          <w:szCs w:val="14"/>
        </w:rPr>
        <w:drawing>
          <wp:inline distT="0" distB="0" distL="0" distR="0" wp14:anchorId="2FE3C888" wp14:editId="5090D72E">
            <wp:extent cx="5718810" cy="7566025"/>
            <wp:effectExtent l="0" t="0" r="0" b="0"/>
            <wp:docPr id="2113956560"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8810" cy="7566025"/>
                    </a:xfrm>
                    <a:prstGeom prst="rect">
                      <a:avLst/>
                    </a:prstGeom>
                    <a:noFill/>
                    <a:ln>
                      <a:noFill/>
                    </a:ln>
                  </pic:spPr>
                </pic:pic>
              </a:graphicData>
            </a:graphic>
          </wp:inline>
        </w:drawing>
      </w:r>
    </w:p>
    <w:p w14:paraId="05CD4BDB" w14:textId="77777777" w:rsidR="007A0190" w:rsidRDefault="007A0190" w:rsidP="007A0190">
      <w:pPr>
        <w:jc w:val="center"/>
      </w:pPr>
    </w:p>
    <w:p w14:paraId="5E3A410F" w14:textId="77777777" w:rsidR="002974E0" w:rsidRDefault="002974E0" w:rsidP="006630A0"/>
    <w:p w14:paraId="2DC41B5C" w14:textId="77777777" w:rsidR="002974E0" w:rsidRDefault="002974E0" w:rsidP="006630A0"/>
    <w:p w14:paraId="4CE19639" w14:textId="7BDECF50" w:rsidR="00257852" w:rsidRDefault="00257852" w:rsidP="006630A0">
      <w:r>
        <w:rPr>
          <w:rFonts w:hint="eastAsia"/>
        </w:rPr>
        <w:lastRenderedPageBreak/>
        <w:t>９．</w:t>
      </w:r>
      <w:r w:rsidR="00432179">
        <w:t>先週末に掛けで仕入れた商品50個（＠￥6,000）のうち、本日、５分の１を返品し、代金は掛け</w:t>
      </w:r>
    </w:p>
    <w:p w14:paraId="7ED29071" w14:textId="5C308816" w:rsidR="00257852" w:rsidRDefault="00432179" w:rsidP="00257852">
      <w:pPr>
        <w:ind w:firstLineChars="100" w:firstLine="210"/>
      </w:pPr>
      <w:r>
        <w:t>金から控除した。</w:t>
      </w:r>
    </w:p>
    <w:p w14:paraId="69364459" w14:textId="4F6C0A43" w:rsidR="00432179" w:rsidRDefault="00432179" w:rsidP="00257852">
      <w:r>
        <w:t xml:space="preserve"> 　　ア．仕入　イ．現金　ウ．売掛金　エ．売上　オ．買掛金　カ．当座預金 </w:t>
      </w:r>
    </w:p>
    <w:p w14:paraId="0E2C6CB7" w14:textId="77777777" w:rsidR="007A0190" w:rsidRDefault="007A0190" w:rsidP="006630A0">
      <w:pPr>
        <w:ind w:left="210" w:hangingChars="100" w:hanging="210"/>
      </w:pPr>
    </w:p>
    <w:p w14:paraId="4365C587" w14:textId="686BE491" w:rsidR="00432179" w:rsidRPr="001953C4" w:rsidRDefault="00432179" w:rsidP="006630A0">
      <w:pPr>
        <w:ind w:left="210" w:hangingChars="100" w:hanging="210"/>
      </w:pPr>
      <w:r>
        <w:rPr>
          <w:rFonts w:hint="eastAsia"/>
        </w:rPr>
        <w:t>10．従業員の給料から控除していた社会保険料￥4,800と会社負担の社会保険料￥4,800を合わせて現金で納付した。</w:t>
      </w:r>
    </w:p>
    <w:p w14:paraId="3257B3F8" w14:textId="77777777" w:rsidR="00432179" w:rsidRDefault="00432179" w:rsidP="006630A0">
      <w:pPr>
        <w:ind w:firstLineChars="250" w:firstLine="525"/>
      </w:pPr>
      <w:r>
        <w:t>ア．</w:t>
      </w:r>
      <w:r>
        <w:rPr>
          <w:rFonts w:hint="eastAsia"/>
        </w:rPr>
        <w:t>現金</w:t>
      </w:r>
      <w:r>
        <w:t xml:space="preserve"> イ．</w:t>
      </w:r>
      <w:r>
        <w:rPr>
          <w:rFonts w:hint="eastAsia"/>
        </w:rPr>
        <w:t xml:space="preserve">支払手数料　</w:t>
      </w:r>
      <w:r>
        <w:t>ウ．</w:t>
      </w:r>
      <w:r>
        <w:rPr>
          <w:rFonts w:hint="eastAsia"/>
        </w:rPr>
        <w:t>社会保険料預り金</w:t>
      </w:r>
      <w:r>
        <w:t xml:space="preserve"> エ．</w:t>
      </w:r>
      <w:r>
        <w:rPr>
          <w:rFonts w:hint="eastAsia"/>
        </w:rPr>
        <w:t>給料</w:t>
      </w:r>
      <w:r>
        <w:t xml:space="preserve"> オ．</w:t>
      </w:r>
      <w:r>
        <w:rPr>
          <w:rFonts w:hint="eastAsia"/>
        </w:rPr>
        <w:t>法定福利費</w:t>
      </w:r>
      <w:r>
        <w:t xml:space="preserve"> カ．</w:t>
      </w:r>
      <w:r>
        <w:rPr>
          <w:rFonts w:hint="eastAsia"/>
        </w:rPr>
        <w:t>租税公課</w:t>
      </w:r>
    </w:p>
    <w:p w14:paraId="6DBF3A64" w14:textId="77777777" w:rsidR="007A0190" w:rsidRDefault="007A0190" w:rsidP="000A373A"/>
    <w:p w14:paraId="5CE11EBF" w14:textId="59535A62" w:rsidR="00181584" w:rsidRDefault="000A373A" w:rsidP="000A373A">
      <w:r>
        <w:rPr>
          <w:rFonts w:hint="eastAsia"/>
        </w:rPr>
        <w:t>11．</w:t>
      </w:r>
      <w:r w:rsidR="00432179">
        <w:t>商品￥</w:t>
      </w:r>
      <w:r w:rsidR="00181584">
        <w:rPr>
          <w:rFonts w:hint="eastAsia"/>
        </w:rPr>
        <w:t>6</w:t>
      </w:r>
      <w:r w:rsidR="00432179">
        <w:t>00,000（税抜価額）を仕入れ、代金は消費税10％を含めて掛けとした。なお、消費税につい</w:t>
      </w:r>
    </w:p>
    <w:p w14:paraId="234DC262" w14:textId="77777777" w:rsidR="00181584" w:rsidRDefault="00432179" w:rsidP="00181584">
      <w:pPr>
        <w:ind w:firstLineChars="100" w:firstLine="210"/>
      </w:pPr>
      <w:r>
        <w:t>ては税抜方式で処理する。</w:t>
      </w:r>
    </w:p>
    <w:p w14:paraId="3B7168C4" w14:textId="641B8D01" w:rsidR="00432179" w:rsidRDefault="00432179" w:rsidP="00181584">
      <w:pPr>
        <w:ind w:firstLineChars="150" w:firstLine="315"/>
      </w:pPr>
      <w:r>
        <w:t xml:space="preserve">　ア．仮払消費税　イ．未払消費税　ウ．仮受消費税　エ．仮払金　オ．買掛金　カ．仕入</w:t>
      </w:r>
    </w:p>
    <w:p w14:paraId="3651DB21" w14:textId="77777777" w:rsidR="007A0190" w:rsidRDefault="007A0190" w:rsidP="00D304FB">
      <w:pPr>
        <w:ind w:left="210" w:hangingChars="100" w:hanging="210"/>
      </w:pPr>
    </w:p>
    <w:p w14:paraId="08CCEF23" w14:textId="5C2FF188" w:rsidR="00432179" w:rsidRDefault="00D304FB" w:rsidP="00D304FB">
      <w:pPr>
        <w:ind w:left="210" w:hangingChars="100" w:hanging="210"/>
      </w:pPr>
      <w:r>
        <w:rPr>
          <w:rFonts w:hint="eastAsia"/>
        </w:rPr>
        <w:t>12</w:t>
      </w:r>
      <w:r w:rsidR="00432179">
        <w:rPr>
          <w:rFonts w:hint="eastAsia"/>
        </w:rPr>
        <w:t>．土地付き建物￥13,500,000（うち建物￥4,500,000、土地￥9,000,000）を購入し、売買手数料（それぞれの代金の３％）を加えた総額を普通預金口座から振り込むとともに引き渡しを受けた。</w:t>
      </w:r>
    </w:p>
    <w:p w14:paraId="38FED394" w14:textId="48130B1A" w:rsidR="00432179" w:rsidRDefault="00432179" w:rsidP="00432179">
      <w:r>
        <w:rPr>
          <w:rFonts w:hint="eastAsia"/>
        </w:rPr>
        <w:t xml:space="preserve">　</w:t>
      </w:r>
      <w:r w:rsidR="00D304FB">
        <w:rPr>
          <w:rFonts w:hint="eastAsia"/>
        </w:rPr>
        <w:t xml:space="preserve">   </w:t>
      </w:r>
      <w:r>
        <w:t>ア．</w:t>
      </w:r>
      <w:r>
        <w:rPr>
          <w:rFonts w:hint="eastAsia"/>
        </w:rPr>
        <w:t>当座預金</w:t>
      </w:r>
      <w:r>
        <w:t xml:space="preserve"> イ．</w:t>
      </w:r>
      <w:r>
        <w:rPr>
          <w:rFonts w:hint="eastAsia"/>
        </w:rPr>
        <w:t>普通預金</w:t>
      </w:r>
      <w:r>
        <w:t xml:space="preserve"> ウ．</w:t>
      </w:r>
      <w:r>
        <w:rPr>
          <w:rFonts w:hint="eastAsia"/>
        </w:rPr>
        <w:t>建物</w:t>
      </w:r>
      <w:r>
        <w:t xml:space="preserve"> エ．</w:t>
      </w:r>
      <w:r>
        <w:rPr>
          <w:rFonts w:hint="eastAsia"/>
        </w:rPr>
        <w:t>土地</w:t>
      </w:r>
      <w:r>
        <w:t xml:space="preserve"> オ．</w:t>
      </w:r>
      <w:r>
        <w:rPr>
          <w:rFonts w:hint="eastAsia"/>
        </w:rPr>
        <w:t>修繕費</w:t>
      </w:r>
      <w:r>
        <w:t xml:space="preserve"> カ．</w:t>
      </w:r>
      <w:r>
        <w:rPr>
          <w:rFonts w:hint="eastAsia"/>
        </w:rPr>
        <w:t>支払手数料</w:t>
      </w:r>
    </w:p>
    <w:p w14:paraId="0C3285CA" w14:textId="77777777" w:rsidR="007A0190" w:rsidRDefault="007A0190" w:rsidP="00D304FB"/>
    <w:p w14:paraId="2A4A5DAF" w14:textId="7D5049F7" w:rsidR="00F243F8" w:rsidRDefault="00432179" w:rsidP="00D304FB">
      <w:r>
        <w:t>1</w:t>
      </w:r>
      <w:r w:rsidR="00F243F8">
        <w:rPr>
          <w:rFonts w:hint="eastAsia"/>
        </w:rPr>
        <w:t>3．下関</w:t>
      </w:r>
      <w:r>
        <w:t>商事に商品￥</w:t>
      </w:r>
      <w:r w:rsidR="00F243F8">
        <w:rPr>
          <w:rFonts w:hint="eastAsia"/>
        </w:rPr>
        <w:t>3</w:t>
      </w:r>
      <w:r>
        <w:t>00,000を注文し、手付金として￥</w:t>
      </w:r>
      <w:r w:rsidR="00F243F8">
        <w:rPr>
          <w:rFonts w:hint="eastAsia"/>
        </w:rPr>
        <w:t>120</w:t>
      </w:r>
      <w:r>
        <w:t>,000を小切手を振り出して渡した。</w:t>
      </w:r>
    </w:p>
    <w:p w14:paraId="49D4847D" w14:textId="22080F94" w:rsidR="00432179" w:rsidRDefault="00432179" w:rsidP="00D304FB">
      <w:r>
        <w:t xml:space="preserve"> 　　ア．前受金　イ．前払金　ウ．当座預金　エ．仮払金　オ．未払金　カ．普通預金 </w:t>
      </w:r>
    </w:p>
    <w:p w14:paraId="766103FC" w14:textId="77777777" w:rsidR="007A0190" w:rsidRDefault="007A0190" w:rsidP="00432179"/>
    <w:p w14:paraId="62F7EA7A" w14:textId="09435002" w:rsidR="00432179" w:rsidRDefault="00F243F8" w:rsidP="00432179">
      <w:r>
        <w:rPr>
          <w:rFonts w:hint="eastAsia"/>
        </w:rPr>
        <w:t>14</w:t>
      </w:r>
      <w:r w:rsidR="00432179">
        <w:rPr>
          <w:rFonts w:hint="eastAsia"/>
        </w:rPr>
        <w:t>．株主総会を開催し、繰越利益剰余金の処分を次のとおり決定した。</w:t>
      </w:r>
    </w:p>
    <w:p w14:paraId="5BEB2D13" w14:textId="77777777" w:rsidR="00432179" w:rsidRDefault="00432179" w:rsidP="00432179">
      <w:pPr>
        <w:rPr>
          <w:lang w:eastAsia="zh-CN"/>
        </w:rPr>
      </w:pPr>
      <w:r>
        <w:rPr>
          <w:rFonts w:hint="eastAsia"/>
        </w:rPr>
        <w:t xml:space="preserve">　　　</w:t>
      </w:r>
      <w:r>
        <w:rPr>
          <w:rFonts w:hint="eastAsia"/>
          <w:lang w:eastAsia="zh-CN"/>
        </w:rPr>
        <w:t>株主配当金　￥225,000　　利益準備金　￥22,500</w:t>
      </w:r>
    </w:p>
    <w:p w14:paraId="682D1B2D" w14:textId="77777777" w:rsidR="00432179" w:rsidRDefault="00432179" w:rsidP="00F52065">
      <w:pPr>
        <w:ind w:firstLineChars="250" w:firstLine="525"/>
      </w:pPr>
      <w:r>
        <w:t>ア．</w:t>
      </w:r>
      <w:r>
        <w:rPr>
          <w:rFonts w:hint="eastAsia"/>
        </w:rPr>
        <w:t>普通預金</w:t>
      </w:r>
      <w:r>
        <w:t xml:space="preserve"> イ．</w:t>
      </w:r>
      <w:r>
        <w:rPr>
          <w:rFonts w:hint="eastAsia"/>
        </w:rPr>
        <w:t>未払配当金</w:t>
      </w:r>
      <w:r>
        <w:t xml:space="preserve"> ウ．</w:t>
      </w:r>
      <w:r>
        <w:rPr>
          <w:rFonts w:hint="eastAsia"/>
        </w:rPr>
        <w:t>資本金</w:t>
      </w:r>
      <w:r>
        <w:t xml:space="preserve"> エ．</w:t>
      </w:r>
      <w:r>
        <w:rPr>
          <w:rFonts w:hint="eastAsia"/>
        </w:rPr>
        <w:t>利益準備金</w:t>
      </w:r>
      <w:r>
        <w:t xml:space="preserve"> オ．</w:t>
      </w:r>
      <w:r>
        <w:rPr>
          <w:rFonts w:hint="eastAsia"/>
        </w:rPr>
        <w:t>繰越利益剰余金</w:t>
      </w:r>
      <w:r>
        <w:t xml:space="preserve"> カ．</w:t>
      </w:r>
      <w:r>
        <w:rPr>
          <w:rFonts w:hint="eastAsia"/>
        </w:rPr>
        <w:t>損益</w:t>
      </w:r>
    </w:p>
    <w:p w14:paraId="54F73D99" w14:textId="77777777" w:rsidR="007A0190" w:rsidRDefault="007A0190" w:rsidP="00F52065">
      <w:pPr>
        <w:ind w:left="210" w:hangingChars="100" w:hanging="210"/>
      </w:pPr>
    </w:p>
    <w:p w14:paraId="18494088" w14:textId="02E2E1A6" w:rsidR="00432179" w:rsidRDefault="00432179" w:rsidP="00F52065">
      <w:pPr>
        <w:ind w:left="210" w:hangingChars="100" w:hanging="210"/>
      </w:pPr>
      <w:r>
        <w:rPr>
          <w:rFonts w:hint="eastAsia"/>
        </w:rPr>
        <w:t>15．従業員が出張より戻り、下記の報告書および領収書を提出したので、本日、全額を費用として処理した。旅費交通費等報告書記載の金額は、その全額を従業員が立て替えて支払っており、月末に従業員に支払うこととした。なお、電車運賃は領収書なしでも費用計上することにしている。</w:t>
      </w:r>
    </w:p>
    <w:p w14:paraId="4D3D7015" w14:textId="77777777" w:rsidR="00432179" w:rsidRDefault="00432179" w:rsidP="00432179">
      <w:r w:rsidRPr="00A72712">
        <w:rPr>
          <w:rFonts w:hint="eastAsia"/>
          <w:noProof/>
        </w:rPr>
        <w:drawing>
          <wp:inline distT="0" distB="0" distL="0" distR="0" wp14:anchorId="2266B978" wp14:editId="59E5E68A">
            <wp:extent cx="5765800" cy="1733550"/>
            <wp:effectExtent l="0" t="0" r="6350" b="0"/>
            <wp:docPr id="171092829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5800" cy="1733550"/>
                    </a:xfrm>
                    <a:prstGeom prst="rect">
                      <a:avLst/>
                    </a:prstGeom>
                    <a:noFill/>
                    <a:ln>
                      <a:noFill/>
                    </a:ln>
                  </pic:spPr>
                </pic:pic>
              </a:graphicData>
            </a:graphic>
          </wp:inline>
        </w:drawing>
      </w:r>
    </w:p>
    <w:p w14:paraId="4901A4D4" w14:textId="77777777" w:rsidR="00432179" w:rsidRDefault="00432179" w:rsidP="00432179">
      <w:r>
        <w:rPr>
          <w:rFonts w:hint="eastAsia"/>
        </w:rPr>
        <w:t xml:space="preserve">　</w:t>
      </w:r>
      <w:r>
        <w:t>ア．</w:t>
      </w:r>
      <w:r>
        <w:rPr>
          <w:rFonts w:hint="eastAsia"/>
        </w:rPr>
        <w:t>現金</w:t>
      </w:r>
      <w:r>
        <w:t xml:space="preserve"> イ．</w:t>
      </w:r>
      <w:r>
        <w:rPr>
          <w:rFonts w:hint="eastAsia"/>
        </w:rPr>
        <w:t xml:space="preserve">未収入金　</w:t>
      </w:r>
      <w:r>
        <w:t>ウ．</w:t>
      </w:r>
      <w:r>
        <w:rPr>
          <w:rFonts w:hint="eastAsia"/>
        </w:rPr>
        <w:t>未払金</w:t>
      </w:r>
      <w:r>
        <w:t xml:space="preserve"> エ．</w:t>
      </w:r>
      <w:r>
        <w:rPr>
          <w:rFonts w:hint="eastAsia"/>
        </w:rPr>
        <w:t>通信費</w:t>
      </w:r>
      <w:r>
        <w:t xml:space="preserve"> オ．</w:t>
      </w:r>
      <w:r>
        <w:rPr>
          <w:rFonts w:hint="eastAsia"/>
        </w:rPr>
        <w:t>旅費交通費</w:t>
      </w:r>
      <w:r>
        <w:t xml:space="preserve"> カ．</w:t>
      </w:r>
      <w:r>
        <w:rPr>
          <w:rFonts w:hint="eastAsia"/>
        </w:rPr>
        <w:t>立替金</w:t>
      </w:r>
    </w:p>
    <w:p w14:paraId="5F1D32A1" w14:textId="77777777" w:rsidR="00432179" w:rsidRDefault="00432179" w:rsidP="00432179"/>
    <w:p w14:paraId="0974D4E7" w14:textId="77777777" w:rsidR="007A0190" w:rsidRDefault="007A0190" w:rsidP="00432179"/>
    <w:p w14:paraId="5A5757F3" w14:textId="77777777" w:rsidR="007A0190" w:rsidRDefault="007A0190" w:rsidP="00432179"/>
    <w:tbl>
      <w:tblPr>
        <w:tblStyle w:val="a3"/>
        <w:tblW w:w="0" w:type="auto"/>
        <w:jc w:val="right"/>
        <w:tblLook w:val="04A0" w:firstRow="1" w:lastRow="0" w:firstColumn="1" w:lastColumn="0" w:noHBand="0" w:noVBand="1"/>
      </w:tblPr>
      <w:tblGrid>
        <w:gridCol w:w="1413"/>
      </w:tblGrid>
      <w:tr w:rsidR="007A0190" w14:paraId="59213398"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17D17278" w14:textId="77777777" w:rsidR="007A0190" w:rsidRDefault="007A0190" w:rsidP="00460B8B">
            <w:pPr>
              <w:jc w:val="center"/>
            </w:pPr>
            <w:r>
              <w:rPr>
                <w:rFonts w:hint="eastAsia"/>
              </w:rPr>
              <w:lastRenderedPageBreak/>
              <w:t>第1問</w:t>
            </w:r>
          </w:p>
        </w:tc>
      </w:tr>
      <w:tr w:rsidR="007A0190" w14:paraId="4C1FF34D" w14:textId="77777777" w:rsidTr="00460B8B">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69C52B6D" w14:textId="77777777" w:rsidR="007A0190" w:rsidRDefault="007A0190" w:rsidP="00460B8B">
            <w:pPr>
              <w:jc w:val="center"/>
            </w:pPr>
          </w:p>
        </w:tc>
      </w:tr>
    </w:tbl>
    <w:p w14:paraId="00C5B0BC" w14:textId="77777777" w:rsidR="007A0190" w:rsidRDefault="007A0190" w:rsidP="007A0190">
      <w:pPr>
        <w:jc w:val="center"/>
      </w:pPr>
    </w:p>
    <w:p w14:paraId="3B19D505" w14:textId="77777777" w:rsidR="007A0190" w:rsidRDefault="007A0190" w:rsidP="007A0190">
      <w:pPr>
        <w:jc w:val="center"/>
      </w:pPr>
      <w:r>
        <w:rPr>
          <w:noProof/>
        </w:rPr>
        <w:drawing>
          <wp:inline distT="0" distB="0" distL="0" distR="0" wp14:anchorId="0E9397F4" wp14:editId="4F392D6D">
            <wp:extent cx="6212205" cy="7261225"/>
            <wp:effectExtent l="0" t="0" r="0" b="0"/>
            <wp:docPr id="1116010638"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2205" cy="7261225"/>
                    </a:xfrm>
                    <a:prstGeom prst="rect">
                      <a:avLst/>
                    </a:prstGeom>
                    <a:noFill/>
                    <a:ln>
                      <a:noFill/>
                    </a:ln>
                  </pic:spPr>
                </pic:pic>
              </a:graphicData>
            </a:graphic>
          </wp:inline>
        </w:drawing>
      </w:r>
    </w:p>
    <w:p w14:paraId="690DE78C" w14:textId="77777777" w:rsidR="007A0190" w:rsidRDefault="007A0190" w:rsidP="007A0190">
      <w:pPr>
        <w:jc w:val="center"/>
      </w:pPr>
    </w:p>
    <w:tbl>
      <w:tblPr>
        <w:tblStyle w:val="a3"/>
        <w:tblpPr w:leftFromText="142" w:rightFromText="142" w:vertAnchor="text" w:horzAnchor="margin" w:tblpXSpec="right" w:tblpY="-9"/>
        <w:tblW w:w="0" w:type="auto"/>
        <w:tblLook w:val="04A0" w:firstRow="1" w:lastRow="0" w:firstColumn="1" w:lastColumn="0" w:noHBand="0" w:noVBand="1"/>
      </w:tblPr>
      <w:tblGrid>
        <w:gridCol w:w="1413"/>
      </w:tblGrid>
      <w:tr w:rsidR="007A0190" w14:paraId="18C8B4E0" w14:textId="77777777" w:rsidTr="00460B8B">
        <w:tc>
          <w:tcPr>
            <w:tcW w:w="1413" w:type="dxa"/>
            <w:tcBorders>
              <w:top w:val="single" w:sz="12" w:space="0" w:color="auto"/>
              <w:left w:val="single" w:sz="12" w:space="0" w:color="auto"/>
              <w:bottom w:val="single" w:sz="12" w:space="0" w:color="auto"/>
              <w:right w:val="single" w:sz="12" w:space="0" w:color="auto"/>
            </w:tcBorders>
          </w:tcPr>
          <w:p w14:paraId="5578DD25" w14:textId="77777777" w:rsidR="007A0190" w:rsidRDefault="007A0190" w:rsidP="00460B8B">
            <w:pPr>
              <w:jc w:val="center"/>
            </w:pPr>
            <w:r>
              <w:rPr>
                <w:rFonts w:hint="eastAsia"/>
              </w:rPr>
              <w:lastRenderedPageBreak/>
              <w:t>第２問</w:t>
            </w:r>
          </w:p>
        </w:tc>
      </w:tr>
      <w:tr w:rsidR="007A0190" w14:paraId="4BFCF1C8" w14:textId="77777777" w:rsidTr="00460B8B">
        <w:trPr>
          <w:trHeight w:val="823"/>
        </w:trPr>
        <w:tc>
          <w:tcPr>
            <w:tcW w:w="1413" w:type="dxa"/>
            <w:tcBorders>
              <w:top w:val="single" w:sz="12" w:space="0" w:color="auto"/>
              <w:left w:val="single" w:sz="12" w:space="0" w:color="auto"/>
              <w:bottom w:val="single" w:sz="12" w:space="0" w:color="auto"/>
              <w:right w:val="single" w:sz="12" w:space="0" w:color="auto"/>
            </w:tcBorders>
          </w:tcPr>
          <w:p w14:paraId="66CFC672" w14:textId="77777777" w:rsidR="007A0190" w:rsidRDefault="007A0190" w:rsidP="00460B8B">
            <w:pPr>
              <w:jc w:val="center"/>
            </w:pPr>
          </w:p>
        </w:tc>
      </w:tr>
    </w:tbl>
    <w:p w14:paraId="7E2C2D9D" w14:textId="38CD5D98" w:rsidR="00432179" w:rsidRPr="00583FE2" w:rsidRDefault="001E7D11" w:rsidP="00432179">
      <w:r w:rsidRPr="00C71AC9">
        <w:rPr>
          <w:rFonts w:hint="eastAsia"/>
          <w:b/>
          <w:bCs/>
        </w:rPr>
        <w:t>第2問</w:t>
      </w:r>
      <w:r>
        <w:rPr>
          <w:rFonts w:hint="eastAsia"/>
        </w:rPr>
        <w:t>（20点）</w:t>
      </w:r>
    </w:p>
    <w:p w14:paraId="5E9B94AA" w14:textId="1EE7A851" w:rsidR="00AE6417" w:rsidRDefault="001E7D11" w:rsidP="00AE6417">
      <w:pPr>
        <w:ind w:left="210" w:hangingChars="100" w:hanging="210"/>
      </w:pPr>
      <w:r>
        <w:t xml:space="preserve">（1）以下の【資料】にもとづいて各勘定に必要な記入を行ったうえで、①～⑤に当てはまる適切な金額または勘定科目（語句）を答えなさい。 </w:t>
      </w:r>
    </w:p>
    <w:p w14:paraId="3976E6F9" w14:textId="77777777" w:rsidR="00D4457F" w:rsidRDefault="001E7D11" w:rsidP="00432179">
      <w:r>
        <w:t>【資料】</w:t>
      </w:r>
    </w:p>
    <w:p w14:paraId="30CF531B" w14:textId="6DDFB02F" w:rsidR="00F75D8B" w:rsidRDefault="001E7D11" w:rsidP="00432179">
      <w:r>
        <w:t xml:space="preserve"> 前期の取引</w:t>
      </w:r>
    </w:p>
    <w:p w14:paraId="3E7EFA35" w14:textId="0EC5EAC4" w:rsidR="00F75D8B" w:rsidRDefault="001E7D11" w:rsidP="00D4457F">
      <w:pPr>
        <w:ind w:leftChars="160" w:left="1806" w:hangingChars="700" w:hanging="1470"/>
      </w:pPr>
      <w:r>
        <w:t xml:space="preserve"> 12 月</w:t>
      </w:r>
      <w:r w:rsidR="008255A2">
        <w:rPr>
          <w:rFonts w:hint="eastAsia"/>
        </w:rPr>
        <w:t>１</w:t>
      </w:r>
      <w:r>
        <w:t xml:space="preserve">日 </w:t>
      </w:r>
      <w:r w:rsidR="00F75D8B">
        <w:rPr>
          <w:rFonts w:hint="eastAsia"/>
        </w:rPr>
        <w:t xml:space="preserve">　</w:t>
      </w:r>
      <w:r>
        <w:t xml:space="preserve">得意先に ￥ 3,000,000 を貸し付け、1年分の利息 ￥ 120,000 を差し引いた残額を小切手を振り出して支払った。 </w:t>
      </w:r>
    </w:p>
    <w:p w14:paraId="30346FA2" w14:textId="77777777" w:rsidR="00F75D8B" w:rsidRDefault="001E7D11" w:rsidP="00D4457F">
      <w:pPr>
        <w:ind w:firstLineChars="250" w:firstLine="525"/>
      </w:pPr>
      <w:r>
        <w:t xml:space="preserve">3 月31日 </w:t>
      </w:r>
      <w:r w:rsidR="00F75D8B">
        <w:rPr>
          <w:rFonts w:hint="eastAsia"/>
        </w:rPr>
        <w:t xml:space="preserve">　</w:t>
      </w:r>
      <w:r>
        <w:t>決算において、貸付金にかかる利息を適切に処理した。</w:t>
      </w:r>
    </w:p>
    <w:p w14:paraId="1E0EC5F6" w14:textId="77777777" w:rsidR="00D4457F" w:rsidRDefault="001E7D11" w:rsidP="007A0190">
      <w:r>
        <w:t xml:space="preserve">当期の取引 </w:t>
      </w:r>
    </w:p>
    <w:p w14:paraId="7ED229BD" w14:textId="0A8C722F" w:rsidR="00882CDC" w:rsidRDefault="001E7D11" w:rsidP="00D4457F">
      <w:pPr>
        <w:ind w:firstLineChars="250" w:firstLine="525"/>
      </w:pPr>
      <w:r>
        <w:t>4 月</w:t>
      </w:r>
      <w:r w:rsidR="008255A2">
        <w:rPr>
          <w:rFonts w:hint="eastAsia"/>
        </w:rPr>
        <w:t>１</w:t>
      </w:r>
      <w:r>
        <w:t>日</w:t>
      </w:r>
      <w:r w:rsidR="00D4457F">
        <w:rPr>
          <w:rFonts w:hint="eastAsia"/>
        </w:rPr>
        <w:t xml:space="preserve">  </w:t>
      </w:r>
      <w:r>
        <w:t xml:space="preserve"> 期首において再振替仕訳を行った。 </w:t>
      </w:r>
    </w:p>
    <w:p w14:paraId="00F1D434" w14:textId="35BE5BC3" w:rsidR="00882CDC" w:rsidRDefault="001E7D11" w:rsidP="00882CDC">
      <w:pPr>
        <w:ind w:leftChars="200" w:left="1785" w:hangingChars="650" w:hanging="1365"/>
      </w:pPr>
      <w:r>
        <w:t>10 月</w:t>
      </w:r>
      <w:r w:rsidR="008255A2">
        <w:rPr>
          <w:rFonts w:hint="eastAsia"/>
        </w:rPr>
        <w:t>１</w:t>
      </w:r>
      <w:r>
        <w:t xml:space="preserve">日 </w:t>
      </w:r>
      <w:r w:rsidR="00882CDC">
        <w:rPr>
          <w:rFonts w:hint="eastAsia"/>
        </w:rPr>
        <w:t xml:space="preserve">  </w:t>
      </w:r>
      <w:r>
        <w:t xml:space="preserve">得意先に ￥ 2,000,000 を貸し付け、9か月分の利息 ￥ 60,000 を差し引いた残額を現金で支払った。 </w:t>
      </w:r>
    </w:p>
    <w:p w14:paraId="3128D887" w14:textId="77777777" w:rsidR="00882CDC" w:rsidRDefault="001E7D11" w:rsidP="00882CDC">
      <w:pPr>
        <w:ind w:leftChars="200" w:left="1785" w:hangingChars="650" w:hanging="1365"/>
      </w:pPr>
      <w:r>
        <w:t xml:space="preserve">11 月30日 </w:t>
      </w:r>
      <w:r w:rsidR="00882CDC">
        <w:rPr>
          <w:rFonts w:hint="eastAsia"/>
        </w:rPr>
        <w:t xml:space="preserve"> </w:t>
      </w:r>
      <w:r>
        <w:t>前期に貸し付けた ￥ 3,000,000 が返済され、全額が普通預金口座に振り込まれ</w:t>
      </w:r>
    </w:p>
    <w:p w14:paraId="7FDEEC26" w14:textId="07078E9C" w:rsidR="00432179" w:rsidRPr="00583FE2" w:rsidRDefault="001E7D11" w:rsidP="00882CDC">
      <w:pPr>
        <w:ind w:leftChars="250" w:left="1785" w:hangingChars="600" w:hanging="1260"/>
      </w:pPr>
      <w:r>
        <w:t xml:space="preserve">3 月31日 </w:t>
      </w:r>
      <w:r w:rsidR="00882CDC">
        <w:rPr>
          <w:rFonts w:hint="eastAsia"/>
        </w:rPr>
        <w:t xml:space="preserve"> </w:t>
      </w:r>
      <w:r>
        <w:t>決算において、貸付金にかかる利息を適切に処理した。</w:t>
      </w:r>
    </w:p>
    <w:p w14:paraId="2616616C" w14:textId="77777777" w:rsidR="00432179" w:rsidRPr="00583FE2" w:rsidRDefault="00432179" w:rsidP="00432179"/>
    <w:p w14:paraId="5AF3E041" w14:textId="19AC47EE" w:rsidR="00B840B8" w:rsidRDefault="008255A2" w:rsidP="008255A2">
      <w:pPr>
        <w:jc w:val="center"/>
        <w:rPr>
          <w:noProof/>
        </w:rPr>
      </w:pPr>
      <w:r>
        <w:rPr>
          <w:rFonts w:hint="eastAsia"/>
          <w:noProof/>
          <w:lang w:val="ja-JP"/>
        </w:rPr>
        <mc:AlternateContent>
          <mc:Choice Requires="wps">
            <w:drawing>
              <wp:anchor distT="0" distB="0" distL="114300" distR="114300" simplePos="0" relativeHeight="251754517" behindDoc="0" locked="0" layoutInCell="1" allowOverlap="1" wp14:anchorId="6F46ACEF" wp14:editId="39768973">
                <wp:simplePos x="0" y="0"/>
                <wp:positionH relativeFrom="column">
                  <wp:posOffset>3378200</wp:posOffset>
                </wp:positionH>
                <wp:positionV relativeFrom="paragraph">
                  <wp:posOffset>196850</wp:posOffset>
                </wp:positionV>
                <wp:extent cx="0" cy="762000"/>
                <wp:effectExtent l="0" t="0" r="38100" b="19050"/>
                <wp:wrapNone/>
                <wp:docPr id="1007448105" name="直線コネクタ 21"/>
                <wp:cNvGraphicFramePr/>
                <a:graphic xmlns:a="http://schemas.openxmlformats.org/drawingml/2006/main">
                  <a:graphicData uri="http://schemas.microsoft.com/office/word/2010/wordprocessingShape">
                    <wps:wsp>
                      <wps:cNvCnPr/>
                      <wps:spPr>
                        <a:xfrm>
                          <a:off x="0" y="0"/>
                          <a:ext cx="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A32EF2" id="直線コネクタ 21" o:spid="_x0000_s1026" style="position:absolute;z-index:251754517;visibility:visible;mso-wrap-style:square;mso-wrap-distance-left:9pt;mso-wrap-distance-top:0;mso-wrap-distance-right:9pt;mso-wrap-distance-bottom:0;mso-position-horizontal:absolute;mso-position-horizontal-relative:text;mso-position-vertical:absolute;mso-position-vertical-relative:text" from="266pt,15.5pt" to="26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" strokecolor="black [3200]" strokeweight=".5pt">
                <v:stroke joinstyle="miter"/>
              </v:line>
            </w:pict>
          </mc:Fallback>
        </mc:AlternateContent>
      </w:r>
      <w:r>
        <w:rPr>
          <w:rFonts w:hint="eastAsia"/>
          <w:noProof/>
          <w:lang w:val="ja-JP"/>
        </w:rPr>
        <mc:AlternateContent>
          <mc:Choice Requires="wps">
            <w:drawing>
              <wp:anchor distT="0" distB="0" distL="114300" distR="114300" simplePos="0" relativeHeight="251753493" behindDoc="0" locked="0" layoutInCell="1" allowOverlap="1" wp14:anchorId="35C8ACB4" wp14:editId="7B94A491">
                <wp:simplePos x="0" y="0"/>
                <wp:positionH relativeFrom="column">
                  <wp:posOffset>762000</wp:posOffset>
                </wp:positionH>
                <wp:positionV relativeFrom="paragraph">
                  <wp:posOffset>203200</wp:posOffset>
                </wp:positionV>
                <wp:extent cx="5308600" cy="0"/>
                <wp:effectExtent l="0" t="0" r="0" b="0"/>
                <wp:wrapNone/>
                <wp:docPr id="1052665418" name="直線コネクタ 20"/>
                <wp:cNvGraphicFramePr/>
                <a:graphic xmlns:a="http://schemas.openxmlformats.org/drawingml/2006/main">
                  <a:graphicData uri="http://schemas.microsoft.com/office/word/2010/wordprocessingShape">
                    <wps:wsp>
                      <wps:cNvCnPr/>
                      <wps:spPr>
                        <a:xfrm>
                          <a:off x="0" y="0"/>
                          <a:ext cx="530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FD5B4" id="直線コネクタ 20" o:spid="_x0000_s1026" style="position:absolute;z-index:251753493;visibility:visible;mso-wrap-style:square;mso-wrap-distance-left:9pt;mso-wrap-distance-top:0;mso-wrap-distance-right:9pt;mso-wrap-distance-bottom:0;mso-position-horizontal:absolute;mso-position-horizontal-relative:text;mso-position-vertical:absolute;mso-position-vertical-relative:text" from="60pt,16pt" to="47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tDmgEAAIgDAAAOAAAAZHJzL2Uyb0RvYy54bWysU8tu2zAQvBfoPxC815JTNA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" strokecolor="black [3200]" strokeweight=".5pt">
                <v:stroke joinstyle="miter"/>
              </v:line>
            </w:pict>
          </mc:Fallback>
        </mc:AlternateContent>
      </w:r>
      <w:r>
        <w:rPr>
          <w:rFonts w:hint="eastAsia"/>
          <w:noProof/>
        </w:rPr>
        <w:t xml:space="preserve">　　　　受　取　利　息</w:t>
      </w:r>
    </w:p>
    <w:p w14:paraId="5ACDF1BD" w14:textId="1ECACE70" w:rsidR="008255A2" w:rsidRDefault="008255A2" w:rsidP="008255A2">
      <w:pPr>
        <w:rPr>
          <w:noProof/>
        </w:rPr>
      </w:pPr>
      <w:r>
        <w:rPr>
          <w:rFonts w:hint="eastAsia"/>
          <w:noProof/>
        </w:rPr>
        <w:t xml:space="preserve">　　　　　　　3/31　（　　　　　）　（　　　　　）　4/1　（　　　　　） 　（　　③　　）</w:t>
      </w:r>
    </w:p>
    <w:p w14:paraId="40BA6439" w14:textId="0F6E59F3" w:rsidR="008255A2" w:rsidRDefault="008255A2" w:rsidP="008255A2">
      <w:pPr>
        <w:ind w:firstLineChars="600" w:firstLine="1260"/>
        <w:rPr>
          <w:noProof/>
        </w:rPr>
      </w:pPr>
      <w:r>
        <w:rPr>
          <w:rFonts w:hint="eastAsia"/>
          <w:noProof/>
        </w:rPr>
        <w:t xml:space="preserve">　　〃　（　　②　　）　</w:t>
      </w:r>
      <w:r w:rsidRPr="008255A2">
        <w:rPr>
          <w:rFonts w:hint="eastAsia"/>
          <w:noProof/>
          <w:u w:val="single"/>
        </w:rPr>
        <w:t>（　　　　　）</w:t>
      </w:r>
      <w:r>
        <w:rPr>
          <w:rFonts w:hint="eastAsia"/>
          <w:noProof/>
        </w:rPr>
        <w:t xml:space="preserve">　10/1  (　　　　　)　　</w:t>
      </w:r>
      <w:r w:rsidRPr="008255A2">
        <w:rPr>
          <w:rFonts w:hint="eastAsia"/>
          <w:noProof/>
          <w:u w:val="single"/>
        </w:rPr>
        <w:t>（　　　　　）</w:t>
      </w:r>
    </w:p>
    <w:p w14:paraId="40F8FB2F" w14:textId="765F8B3B" w:rsidR="008255A2" w:rsidRDefault="008255A2" w:rsidP="00432179">
      <w:pPr>
        <w:rPr>
          <w:noProof/>
        </w:rPr>
      </w:pPr>
      <w:r>
        <w:rPr>
          <w:rFonts w:hint="eastAsia"/>
          <w:noProof/>
        </w:rPr>
        <w:t xml:space="preserve">　　　　　　　　　　　　　　　　　　</w:t>
      </w:r>
      <w:r w:rsidRPr="008255A2">
        <w:rPr>
          <w:rFonts w:hint="eastAsia"/>
          <w:noProof/>
          <w:u w:val="double"/>
        </w:rPr>
        <w:t xml:space="preserve">（　　　　　</w:t>
      </w:r>
      <w:r w:rsidRPr="008255A2">
        <w:rPr>
          <w:noProof/>
          <w:u w:val="double"/>
        </w:rPr>
        <w:t>）</w:t>
      </w:r>
      <w:r>
        <w:rPr>
          <w:rFonts w:hint="eastAsia"/>
          <w:noProof/>
        </w:rPr>
        <w:t xml:space="preserve">　　　　　　　　　　　　</w:t>
      </w:r>
      <w:r w:rsidRPr="008255A2">
        <w:rPr>
          <w:rFonts w:hint="eastAsia"/>
          <w:noProof/>
          <w:u w:val="double"/>
        </w:rPr>
        <w:t>（　　　　　）</w:t>
      </w:r>
    </w:p>
    <w:p w14:paraId="7FA342F3" w14:textId="77777777" w:rsidR="008255A2" w:rsidRDefault="008255A2" w:rsidP="00432179">
      <w:pPr>
        <w:rPr>
          <w:noProof/>
        </w:rPr>
      </w:pPr>
    </w:p>
    <w:p w14:paraId="16E6A1D8" w14:textId="54F6AF45" w:rsidR="008255A2" w:rsidRDefault="008255A2" w:rsidP="008255A2">
      <w:pPr>
        <w:jc w:val="center"/>
        <w:rPr>
          <w:noProof/>
        </w:rPr>
      </w:pPr>
      <w:r>
        <w:rPr>
          <w:rFonts w:hint="eastAsia"/>
          <w:noProof/>
          <w:lang w:val="ja-JP"/>
        </w:rPr>
        <mc:AlternateContent>
          <mc:Choice Requires="wps">
            <w:drawing>
              <wp:anchor distT="0" distB="0" distL="114300" distR="114300" simplePos="0" relativeHeight="251757589" behindDoc="0" locked="0" layoutInCell="1" allowOverlap="1" wp14:anchorId="4F074C52" wp14:editId="6607D727">
                <wp:simplePos x="0" y="0"/>
                <wp:positionH relativeFrom="column">
                  <wp:posOffset>3378200</wp:posOffset>
                </wp:positionH>
                <wp:positionV relativeFrom="paragraph">
                  <wp:posOffset>196850</wp:posOffset>
                </wp:positionV>
                <wp:extent cx="0" cy="762000"/>
                <wp:effectExtent l="0" t="0" r="38100" b="19050"/>
                <wp:wrapNone/>
                <wp:docPr id="1889236279" name="直線コネクタ 21"/>
                <wp:cNvGraphicFramePr/>
                <a:graphic xmlns:a="http://schemas.openxmlformats.org/drawingml/2006/main">
                  <a:graphicData uri="http://schemas.microsoft.com/office/word/2010/wordprocessingShape">
                    <wps:wsp>
                      <wps:cNvCnPr/>
                      <wps:spPr>
                        <a:xfrm>
                          <a:off x="0" y="0"/>
                          <a:ext cx="0" cy="7620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66010A2" id="直線コネクタ 21" o:spid="_x0000_s1026" style="position:absolute;z-index:251757589;visibility:visible;mso-wrap-style:square;mso-wrap-distance-left:9pt;mso-wrap-distance-top:0;mso-wrap-distance-right:9pt;mso-wrap-distance-bottom:0;mso-position-horizontal:absolute;mso-position-horizontal-relative:text;mso-position-vertical:absolute;mso-position-vertical-relative:text" from="266pt,15.5pt" to="266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" strokecolor="windowText" strokeweight=".5pt">
                <v:stroke joinstyle="miter"/>
              </v:line>
            </w:pict>
          </mc:Fallback>
        </mc:AlternateContent>
      </w:r>
      <w:r>
        <w:rPr>
          <w:rFonts w:hint="eastAsia"/>
          <w:noProof/>
          <w:lang w:val="ja-JP"/>
        </w:rPr>
        <mc:AlternateContent>
          <mc:Choice Requires="wps">
            <w:drawing>
              <wp:anchor distT="0" distB="0" distL="114300" distR="114300" simplePos="0" relativeHeight="251756565" behindDoc="0" locked="0" layoutInCell="1" allowOverlap="1" wp14:anchorId="55D5EC8D" wp14:editId="0AE0C0F5">
                <wp:simplePos x="0" y="0"/>
                <wp:positionH relativeFrom="column">
                  <wp:posOffset>762000</wp:posOffset>
                </wp:positionH>
                <wp:positionV relativeFrom="paragraph">
                  <wp:posOffset>203200</wp:posOffset>
                </wp:positionV>
                <wp:extent cx="5308600" cy="0"/>
                <wp:effectExtent l="0" t="0" r="0" b="0"/>
                <wp:wrapNone/>
                <wp:docPr id="593144572" name="直線コネクタ 20"/>
                <wp:cNvGraphicFramePr/>
                <a:graphic xmlns:a="http://schemas.openxmlformats.org/drawingml/2006/main">
                  <a:graphicData uri="http://schemas.microsoft.com/office/word/2010/wordprocessingShape">
                    <wps:wsp>
                      <wps:cNvCnPr/>
                      <wps:spPr>
                        <a:xfrm>
                          <a:off x="0" y="0"/>
                          <a:ext cx="5308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97F3555" id="直線コネクタ 20" o:spid="_x0000_s1026" style="position:absolute;z-index:251756565;visibility:visible;mso-wrap-style:square;mso-wrap-distance-left:9pt;mso-wrap-distance-top:0;mso-wrap-distance-right:9pt;mso-wrap-distance-bottom:0;mso-position-horizontal:absolute;mso-position-horizontal-relative:text;mso-position-vertical:absolute;mso-position-vertical-relative:text" from="60pt,16pt" to="47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" strokecolor="windowText" strokeweight=".5pt">
                <v:stroke joinstyle="miter"/>
              </v:line>
            </w:pict>
          </mc:Fallback>
        </mc:AlternateContent>
      </w:r>
      <w:r>
        <w:rPr>
          <w:rFonts w:hint="eastAsia"/>
          <w:noProof/>
        </w:rPr>
        <w:t xml:space="preserve"> 　　　　(   ①　)　利息</w:t>
      </w:r>
    </w:p>
    <w:p w14:paraId="28DB9610" w14:textId="714C75DB" w:rsidR="008255A2" w:rsidRDefault="008255A2" w:rsidP="008255A2">
      <w:pPr>
        <w:rPr>
          <w:noProof/>
        </w:rPr>
      </w:pPr>
      <w:r>
        <w:rPr>
          <w:rFonts w:hint="eastAsia"/>
          <w:noProof/>
        </w:rPr>
        <w:t xml:space="preserve">　　　　　　　４/1　（　　　　　）　（　　　　　）　4/1　　前期繰越　　　 （　　　　　）</w:t>
      </w:r>
    </w:p>
    <w:p w14:paraId="0B18BF4E" w14:textId="2E8F8E1F" w:rsidR="008255A2" w:rsidRDefault="008255A2" w:rsidP="008255A2">
      <w:pPr>
        <w:ind w:firstLineChars="600" w:firstLine="1260"/>
        <w:rPr>
          <w:noProof/>
        </w:rPr>
      </w:pPr>
      <w:r>
        <w:rPr>
          <w:rFonts w:hint="eastAsia"/>
          <w:noProof/>
        </w:rPr>
        <w:t xml:space="preserve">　３/31 （　　  　　）　</w:t>
      </w:r>
      <w:r w:rsidRPr="008255A2">
        <w:rPr>
          <w:rFonts w:hint="eastAsia"/>
          <w:noProof/>
          <w:u w:val="single"/>
        </w:rPr>
        <w:t>（　　　　　）</w:t>
      </w:r>
      <w:r>
        <w:rPr>
          <w:rFonts w:hint="eastAsia"/>
          <w:noProof/>
        </w:rPr>
        <w:t xml:space="preserve">　3/31  (　　④　　)　　</w:t>
      </w:r>
      <w:r w:rsidRPr="008255A2">
        <w:rPr>
          <w:rFonts w:hint="eastAsia"/>
          <w:noProof/>
          <w:u w:val="single"/>
        </w:rPr>
        <w:t>（　　　　　）</w:t>
      </w:r>
    </w:p>
    <w:p w14:paraId="4F6FBE7E" w14:textId="77777777" w:rsidR="008255A2" w:rsidRDefault="008255A2" w:rsidP="008255A2">
      <w:pPr>
        <w:rPr>
          <w:noProof/>
        </w:rPr>
      </w:pPr>
      <w:r>
        <w:rPr>
          <w:rFonts w:hint="eastAsia"/>
          <w:noProof/>
        </w:rPr>
        <w:t xml:space="preserve">　　　　　　　　　　　　　　　　　　</w:t>
      </w:r>
      <w:r w:rsidRPr="008255A2">
        <w:rPr>
          <w:rFonts w:hint="eastAsia"/>
          <w:noProof/>
          <w:u w:val="double"/>
        </w:rPr>
        <w:t xml:space="preserve">（　　　　　</w:t>
      </w:r>
      <w:r w:rsidRPr="008255A2">
        <w:rPr>
          <w:noProof/>
          <w:u w:val="double"/>
        </w:rPr>
        <w:t>）</w:t>
      </w:r>
      <w:r>
        <w:rPr>
          <w:rFonts w:hint="eastAsia"/>
          <w:noProof/>
        </w:rPr>
        <w:t xml:space="preserve">　　　　　　　　　　　　</w:t>
      </w:r>
      <w:r w:rsidRPr="008255A2">
        <w:rPr>
          <w:rFonts w:hint="eastAsia"/>
          <w:noProof/>
          <w:u w:val="double"/>
        </w:rPr>
        <w:t>（　　　　　）</w:t>
      </w:r>
    </w:p>
    <w:p w14:paraId="0CEBD998" w14:textId="1649024E" w:rsidR="008255A2" w:rsidRPr="008255A2" w:rsidRDefault="00C85E3C" w:rsidP="008255A2">
      <w:pPr>
        <w:rPr>
          <w:noProof/>
        </w:rPr>
      </w:pPr>
      <w:r>
        <w:rPr>
          <w:rFonts w:hint="eastAsia"/>
          <w:noProof/>
        </w:rPr>
        <w:t xml:space="preserve">　　　　　　　　　　　　　　　　　　　　　　　　　　4/1　　前期繰越　　 　（　　⑤　　）</w:t>
      </w:r>
    </w:p>
    <w:p w14:paraId="484A1E4B" w14:textId="77777777" w:rsidR="008255A2" w:rsidRPr="008255A2" w:rsidRDefault="008255A2" w:rsidP="00432179">
      <w:pPr>
        <w:rPr>
          <w:noProof/>
        </w:rPr>
      </w:pPr>
    </w:p>
    <w:p w14:paraId="602DC235" w14:textId="77777777" w:rsidR="008255A2" w:rsidRPr="008255A2" w:rsidRDefault="008255A2" w:rsidP="00432179">
      <w:pPr>
        <w:rPr>
          <w:noProof/>
        </w:rPr>
      </w:pPr>
    </w:p>
    <w:p w14:paraId="3976C444" w14:textId="155E3A6B" w:rsidR="00B840B8" w:rsidRDefault="00B840B8" w:rsidP="003B120F">
      <w:pPr>
        <w:ind w:left="525" w:hangingChars="250" w:hanging="525"/>
      </w:pPr>
      <w:r>
        <w:t xml:space="preserve">（2）次の（ ⑥ ）から（ ⑩ ）に当てはまる最も適当な語句を、以下の【語群】から選んで記号で答えなさい。 </w:t>
      </w:r>
    </w:p>
    <w:p w14:paraId="63BD219F" w14:textId="77777777" w:rsidR="00B840B8" w:rsidRDefault="00B840B8" w:rsidP="00432179"/>
    <w:p w14:paraId="41DFDE53" w14:textId="77777777" w:rsidR="003B120F" w:rsidRDefault="00B840B8" w:rsidP="00432179">
      <w:r>
        <w:t xml:space="preserve">必ず作成しなければならない（ ⑥ ）と（ ⑦ ）は主要簿と呼ばれる。一方、必要に応じて作成される（ ⑧ ） と（ ⑨ ）は補助簿と呼ばれる。 </w:t>
      </w:r>
    </w:p>
    <w:p w14:paraId="5331D3FC" w14:textId="62D32220" w:rsidR="003B120F" w:rsidRDefault="00B840B8" w:rsidP="00432179">
      <w:r>
        <w:t xml:space="preserve">（ ⑧ ）は特定の勘定について項目別に記録する帳簿で、商品有高帳や（ ⑩ ）などがある。（ ⑨ ）は特定の取引の明細を記録する帳簿で、小口現金出納帳や仕入帳などがある。 </w:t>
      </w:r>
    </w:p>
    <w:p w14:paraId="065F2AE7" w14:textId="77777777" w:rsidR="003B120F" w:rsidRDefault="003B120F" w:rsidP="00432179"/>
    <w:p w14:paraId="181DF19C" w14:textId="77777777" w:rsidR="003B120F" w:rsidRPr="00C71AC9" w:rsidRDefault="00B840B8" w:rsidP="00432179">
      <w:pPr>
        <w:rPr>
          <w:b/>
          <w:bCs/>
        </w:rPr>
      </w:pPr>
      <w:r w:rsidRPr="00C71AC9">
        <w:rPr>
          <w:b/>
          <w:bCs/>
        </w:rPr>
        <w:t>【語群】</w:t>
      </w:r>
    </w:p>
    <w:p w14:paraId="115B2CE4" w14:textId="77777777" w:rsidR="003B120F" w:rsidRDefault="00B840B8" w:rsidP="00432179">
      <w:r>
        <w:t xml:space="preserve"> ア．現金出納帳 イ．売上帳 ウ．当座預金出納帳 エ．総勘定元帳 オ．固定資産台帳 </w:t>
      </w:r>
    </w:p>
    <w:p w14:paraId="0BF3C8B0" w14:textId="4CD04E4C" w:rsidR="00432179" w:rsidRPr="00583FE2" w:rsidRDefault="00B840B8" w:rsidP="003B120F">
      <w:pPr>
        <w:ind w:firstLineChars="50" w:firstLine="105"/>
      </w:pPr>
      <w:r>
        <w:t>カ．補助記入帳 キ．仕訳帳 ク．受取手形記入帳 ケ．補助元帳</w:t>
      </w:r>
      <w:r w:rsidR="003B120F">
        <w:rPr>
          <w:rFonts w:hint="eastAsia"/>
        </w:rPr>
        <w:t xml:space="preserve">  </w:t>
      </w:r>
      <w:r>
        <w:t xml:space="preserve"> コ．支払手形記入帳</w:t>
      </w:r>
    </w:p>
    <w:p w14:paraId="64DBB627" w14:textId="77777777" w:rsidR="007A0190" w:rsidRDefault="007A0190" w:rsidP="007A0190">
      <w:pPr>
        <w:jc w:val="center"/>
      </w:pPr>
    </w:p>
    <w:tbl>
      <w:tblPr>
        <w:tblStyle w:val="a3"/>
        <w:tblpPr w:leftFromText="142" w:rightFromText="142" w:vertAnchor="text" w:horzAnchor="margin" w:tblpXSpec="right" w:tblpY="-9"/>
        <w:tblW w:w="0" w:type="auto"/>
        <w:tblLook w:val="04A0" w:firstRow="1" w:lastRow="0" w:firstColumn="1" w:lastColumn="0" w:noHBand="0" w:noVBand="1"/>
      </w:tblPr>
      <w:tblGrid>
        <w:gridCol w:w="1413"/>
      </w:tblGrid>
      <w:tr w:rsidR="007A0190" w14:paraId="68E6FA18" w14:textId="77777777" w:rsidTr="00460B8B">
        <w:tc>
          <w:tcPr>
            <w:tcW w:w="1413" w:type="dxa"/>
            <w:tcBorders>
              <w:top w:val="single" w:sz="12" w:space="0" w:color="auto"/>
              <w:left w:val="single" w:sz="12" w:space="0" w:color="auto"/>
              <w:bottom w:val="single" w:sz="12" w:space="0" w:color="auto"/>
              <w:right w:val="single" w:sz="12" w:space="0" w:color="auto"/>
            </w:tcBorders>
          </w:tcPr>
          <w:p w14:paraId="5BE7DBC5" w14:textId="77777777" w:rsidR="007A0190" w:rsidRDefault="007A0190" w:rsidP="00460B8B">
            <w:pPr>
              <w:jc w:val="center"/>
            </w:pPr>
            <w:r>
              <w:rPr>
                <w:rFonts w:hint="eastAsia"/>
              </w:rPr>
              <w:t>第２問</w:t>
            </w:r>
          </w:p>
        </w:tc>
      </w:tr>
      <w:tr w:rsidR="007A0190" w14:paraId="4BA90B79" w14:textId="77777777" w:rsidTr="00460B8B">
        <w:trPr>
          <w:trHeight w:val="823"/>
        </w:trPr>
        <w:tc>
          <w:tcPr>
            <w:tcW w:w="1413" w:type="dxa"/>
            <w:tcBorders>
              <w:top w:val="single" w:sz="12" w:space="0" w:color="auto"/>
              <w:left w:val="single" w:sz="12" w:space="0" w:color="auto"/>
              <w:bottom w:val="single" w:sz="12" w:space="0" w:color="auto"/>
              <w:right w:val="single" w:sz="12" w:space="0" w:color="auto"/>
            </w:tcBorders>
          </w:tcPr>
          <w:p w14:paraId="00154948" w14:textId="77777777" w:rsidR="007A0190" w:rsidRDefault="007A0190" w:rsidP="00460B8B">
            <w:pPr>
              <w:jc w:val="center"/>
            </w:pPr>
          </w:p>
        </w:tc>
      </w:tr>
    </w:tbl>
    <w:p w14:paraId="2F2A0344" w14:textId="77777777" w:rsidR="007A0190" w:rsidRDefault="007A0190" w:rsidP="007A0190">
      <w:pPr>
        <w:jc w:val="left"/>
      </w:pPr>
    </w:p>
    <w:p w14:paraId="79CC14CD" w14:textId="77777777" w:rsidR="007A0190" w:rsidRDefault="007A0190" w:rsidP="007A0190">
      <w:pPr>
        <w:jc w:val="left"/>
      </w:pPr>
    </w:p>
    <w:p w14:paraId="2546F928" w14:textId="77777777" w:rsidR="007A0190" w:rsidRDefault="007A0190" w:rsidP="007A0190">
      <w:pPr>
        <w:jc w:val="left"/>
      </w:pPr>
    </w:p>
    <w:p w14:paraId="2ED13099" w14:textId="77777777" w:rsidR="007A0190" w:rsidRDefault="007A0190" w:rsidP="007A0190">
      <w:pPr>
        <w:jc w:val="left"/>
      </w:pPr>
    </w:p>
    <w:p w14:paraId="2A4238D9" w14:textId="77777777" w:rsidR="007A0190" w:rsidRDefault="007A0190" w:rsidP="007A0190">
      <w:pPr>
        <w:jc w:val="left"/>
      </w:pPr>
      <w:r w:rsidRPr="00AF65D0">
        <w:rPr>
          <w:rFonts w:hint="eastAsia"/>
          <w:b/>
          <w:bCs/>
        </w:rPr>
        <w:t>第2問</w:t>
      </w:r>
      <w:r>
        <w:rPr>
          <w:rFonts w:hint="eastAsia"/>
        </w:rPr>
        <w:t>（20点）</w:t>
      </w:r>
    </w:p>
    <w:p w14:paraId="498B9973" w14:textId="77777777" w:rsidR="007A0190" w:rsidRDefault="007A0190" w:rsidP="007A0190">
      <w:pPr>
        <w:jc w:val="left"/>
      </w:pPr>
      <w:r>
        <w:rPr>
          <w:rFonts w:hint="eastAsia"/>
        </w:rPr>
        <w:t>⑴</w:t>
      </w:r>
    </w:p>
    <w:tbl>
      <w:tblPr>
        <w:tblStyle w:val="a3"/>
        <w:tblW w:w="0" w:type="auto"/>
        <w:tblLook w:val="04A0" w:firstRow="1" w:lastRow="0" w:firstColumn="1" w:lastColumn="0" w:noHBand="0" w:noVBand="1"/>
      </w:tblPr>
      <w:tblGrid>
        <w:gridCol w:w="1947"/>
        <w:gridCol w:w="1947"/>
        <w:gridCol w:w="1947"/>
        <w:gridCol w:w="1947"/>
        <w:gridCol w:w="1948"/>
      </w:tblGrid>
      <w:tr w:rsidR="007A0190" w14:paraId="54A2E2CE" w14:textId="77777777" w:rsidTr="00460B8B">
        <w:tc>
          <w:tcPr>
            <w:tcW w:w="1947" w:type="dxa"/>
          </w:tcPr>
          <w:p w14:paraId="0B8AA899" w14:textId="77777777" w:rsidR="007A0190" w:rsidRDefault="007A0190" w:rsidP="00460B8B">
            <w:pPr>
              <w:jc w:val="center"/>
            </w:pPr>
            <w:r>
              <w:rPr>
                <w:rFonts w:hint="eastAsia"/>
              </w:rPr>
              <w:t>①</w:t>
            </w:r>
          </w:p>
        </w:tc>
        <w:tc>
          <w:tcPr>
            <w:tcW w:w="1947" w:type="dxa"/>
          </w:tcPr>
          <w:p w14:paraId="6172A48F" w14:textId="77777777" w:rsidR="007A0190" w:rsidRDefault="007A0190" w:rsidP="00460B8B">
            <w:pPr>
              <w:jc w:val="center"/>
            </w:pPr>
            <w:r>
              <w:rPr>
                <w:rFonts w:hint="eastAsia"/>
              </w:rPr>
              <w:t>②</w:t>
            </w:r>
          </w:p>
        </w:tc>
        <w:tc>
          <w:tcPr>
            <w:tcW w:w="1947" w:type="dxa"/>
          </w:tcPr>
          <w:p w14:paraId="061FFDE2" w14:textId="77777777" w:rsidR="007A0190" w:rsidRDefault="007A0190" w:rsidP="00460B8B">
            <w:pPr>
              <w:jc w:val="center"/>
            </w:pPr>
            <w:r>
              <w:rPr>
                <w:rFonts w:hint="eastAsia"/>
              </w:rPr>
              <w:t>③</w:t>
            </w:r>
          </w:p>
        </w:tc>
        <w:tc>
          <w:tcPr>
            <w:tcW w:w="1947" w:type="dxa"/>
          </w:tcPr>
          <w:p w14:paraId="145B8B37" w14:textId="77777777" w:rsidR="007A0190" w:rsidRDefault="007A0190" w:rsidP="00460B8B">
            <w:pPr>
              <w:jc w:val="center"/>
            </w:pPr>
            <w:r>
              <w:rPr>
                <w:rFonts w:hint="eastAsia"/>
              </w:rPr>
              <w:t>④</w:t>
            </w:r>
          </w:p>
        </w:tc>
        <w:tc>
          <w:tcPr>
            <w:tcW w:w="1948" w:type="dxa"/>
          </w:tcPr>
          <w:p w14:paraId="16F874BB" w14:textId="77777777" w:rsidR="007A0190" w:rsidRDefault="007A0190" w:rsidP="00460B8B">
            <w:pPr>
              <w:jc w:val="center"/>
            </w:pPr>
            <w:r>
              <w:rPr>
                <w:rFonts w:hint="eastAsia"/>
              </w:rPr>
              <w:t>⑤</w:t>
            </w:r>
          </w:p>
        </w:tc>
      </w:tr>
      <w:tr w:rsidR="007A0190" w14:paraId="150302A0" w14:textId="77777777" w:rsidTr="00460B8B">
        <w:trPr>
          <w:trHeight w:val="743"/>
        </w:trPr>
        <w:tc>
          <w:tcPr>
            <w:tcW w:w="1947" w:type="dxa"/>
          </w:tcPr>
          <w:p w14:paraId="07E3CD82" w14:textId="77777777" w:rsidR="007A0190" w:rsidRDefault="007A0190" w:rsidP="00460B8B">
            <w:pPr>
              <w:jc w:val="left"/>
            </w:pPr>
          </w:p>
        </w:tc>
        <w:tc>
          <w:tcPr>
            <w:tcW w:w="1947" w:type="dxa"/>
          </w:tcPr>
          <w:p w14:paraId="494FB171" w14:textId="77777777" w:rsidR="007A0190" w:rsidRDefault="007A0190" w:rsidP="00460B8B">
            <w:pPr>
              <w:jc w:val="left"/>
            </w:pPr>
          </w:p>
        </w:tc>
        <w:tc>
          <w:tcPr>
            <w:tcW w:w="1947" w:type="dxa"/>
          </w:tcPr>
          <w:p w14:paraId="11572541" w14:textId="77777777" w:rsidR="007A0190" w:rsidRDefault="007A0190" w:rsidP="00460B8B">
            <w:pPr>
              <w:jc w:val="left"/>
            </w:pPr>
          </w:p>
        </w:tc>
        <w:tc>
          <w:tcPr>
            <w:tcW w:w="1947" w:type="dxa"/>
          </w:tcPr>
          <w:p w14:paraId="573CE2FD" w14:textId="77777777" w:rsidR="007A0190" w:rsidRDefault="007A0190" w:rsidP="00460B8B">
            <w:pPr>
              <w:jc w:val="left"/>
            </w:pPr>
          </w:p>
        </w:tc>
        <w:tc>
          <w:tcPr>
            <w:tcW w:w="1948" w:type="dxa"/>
          </w:tcPr>
          <w:p w14:paraId="55DCDC79" w14:textId="77777777" w:rsidR="007A0190" w:rsidRDefault="007A0190" w:rsidP="00460B8B">
            <w:pPr>
              <w:jc w:val="left"/>
            </w:pPr>
          </w:p>
        </w:tc>
      </w:tr>
    </w:tbl>
    <w:p w14:paraId="2F88607C" w14:textId="77777777" w:rsidR="007A0190" w:rsidRDefault="007A0190" w:rsidP="007A0190">
      <w:pPr>
        <w:jc w:val="left"/>
      </w:pPr>
    </w:p>
    <w:p w14:paraId="1DEA3CE8" w14:textId="77777777" w:rsidR="007A0190" w:rsidRDefault="007A0190" w:rsidP="007A0190">
      <w:pPr>
        <w:jc w:val="left"/>
      </w:pPr>
      <w:r>
        <w:rPr>
          <w:rFonts w:hint="eastAsia"/>
        </w:rPr>
        <w:t>⑵</w:t>
      </w:r>
    </w:p>
    <w:tbl>
      <w:tblPr>
        <w:tblStyle w:val="a3"/>
        <w:tblW w:w="0" w:type="auto"/>
        <w:tblLook w:val="04A0" w:firstRow="1" w:lastRow="0" w:firstColumn="1" w:lastColumn="0" w:noHBand="0" w:noVBand="1"/>
      </w:tblPr>
      <w:tblGrid>
        <w:gridCol w:w="1947"/>
        <w:gridCol w:w="1947"/>
        <w:gridCol w:w="1947"/>
        <w:gridCol w:w="1947"/>
        <w:gridCol w:w="1948"/>
      </w:tblGrid>
      <w:tr w:rsidR="007A0190" w14:paraId="74480757" w14:textId="77777777" w:rsidTr="00460B8B">
        <w:tc>
          <w:tcPr>
            <w:tcW w:w="1947" w:type="dxa"/>
          </w:tcPr>
          <w:p w14:paraId="3E2F4B2D" w14:textId="77777777" w:rsidR="007A0190" w:rsidRDefault="007A0190" w:rsidP="00460B8B">
            <w:pPr>
              <w:jc w:val="center"/>
            </w:pPr>
            <w:r>
              <w:rPr>
                <w:rFonts w:hint="eastAsia"/>
              </w:rPr>
              <w:t>⑥</w:t>
            </w:r>
          </w:p>
        </w:tc>
        <w:tc>
          <w:tcPr>
            <w:tcW w:w="1947" w:type="dxa"/>
          </w:tcPr>
          <w:p w14:paraId="3763CE59" w14:textId="77777777" w:rsidR="007A0190" w:rsidRDefault="007A0190" w:rsidP="00460B8B">
            <w:pPr>
              <w:jc w:val="center"/>
            </w:pPr>
            <w:r>
              <w:rPr>
                <w:rFonts w:hint="eastAsia"/>
              </w:rPr>
              <w:t>⑦</w:t>
            </w:r>
          </w:p>
        </w:tc>
        <w:tc>
          <w:tcPr>
            <w:tcW w:w="1947" w:type="dxa"/>
          </w:tcPr>
          <w:p w14:paraId="0AEFED60" w14:textId="77777777" w:rsidR="007A0190" w:rsidRDefault="007A0190" w:rsidP="00460B8B">
            <w:pPr>
              <w:jc w:val="center"/>
            </w:pPr>
            <w:r>
              <w:rPr>
                <w:rFonts w:hint="eastAsia"/>
              </w:rPr>
              <w:t>⑧</w:t>
            </w:r>
          </w:p>
        </w:tc>
        <w:tc>
          <w:tcPr>
            <w:tcW w:w="1947" w:type="dxa"/>
          </w:tcPr>
          <w:p w14:paraId="31722277" w14:textId="77777777" w:rsidR="007A0190" w:rsidRDefault="007A0190" w:rsidP="00460B8B">
            <w:pPr>
              <w:jc w:val="center"/>
            </w:pPr>
            <w:r>
              <w:rPr>
                <w:rFonts w:hint="eastAsia"/>
              </w:rPr>
              <w:t>⑨</w:t>
            </w:r>
          </w:p>
        </w:tc>
        <w:tc>
          <w:tcPr>
            <w:tcW w:w="1948" w:type="dxa"/>
          </w:tcPr>
          <w:p w14:paraId="02A0F79E" w14:textId="77777777" w:rsidR="007A0190" w:rsidRDefault="007A0190" w:rsidP="00460B8B">
            <w:pPr>
              <w:jc w:val="center"/>
            </w:pPr>
            <w:r>
              <w:rPr>
                <w:rFonts w:hint="eastAsia"/>
              </w:rPr>
              <w:t>⑩</w:t>
            </w:r>
          </w:p>
        </w:tc>
      </w:tr>
      <w:tr w:rsidR="007A0190" w14:paraId="56313473" w14:textId="77777777" w:rsidTr="00460B8B">
        <w:trPr>
          <w:trHeight w:val="740"/>
        </w:trPr>
        <w:tc>
          <w:tcPr>
            <w:tcW w:w="1947" w:type="dxa"/>
          </w:tcPr>
          <w:p w14:paraId="0A4E957D" w14:textId="77777777" w:rsidR="007A0190" w:rsidRDefault="007A0190" w:rsidP="00460B8B">
            <w:pPr>
              <w:jc w:val="left"/>
            </w:pPr>
          </w:p>
        </w:tc>
        <w:tc>
          <w:tcPr>
            <w:tcW w:w="1947" w:type="dxa"/>
          </w:tcPr>
          <w:p w14:paraId="03C990CA" w14:textId="77777777" w:rsidR="007A0190" w:rsidRDefault="007A0190" w:rsidP="00460B8B">
            <w:pPr>
              <w:jc w:val="left"/>
            </w:pPr>
          </w:p>
        </w:tc>
        <w:tc>
          <w:tcPr>
            <w:tcW w:w="1947" w:type="dxa"/>
          </w:tcPr>
          <w:p w14:paraId="66C44795" w14:textId="77777777" w:rsidR="007A0190" w:rsidRDefault="007A0190" w:rsidP="00460B8B">
            <w:pPr>
              <w:jc w:val="left"/>
            </w:pPr>
          </w:p>
        </w:tc>
        <w:tc>
          <w:tcPr>
            <w:tcW w:w="1947" w:type="dxa"/>
          </w:tcPr>
          <w:p w14:paraId="12FB13CC" w14:textId="77777777" w:rsidR="007A0190" w:rsidRDefault="007A0190" w:rsidP="00460B8B">
            <w:pPr>
              <w:jc w:val="left"/>
            </w:pPr>
          </w:p>
        </w:tc>
        <w:tc>
          <w:tcPr>
            <w:tcW w:w="1948" w:type="dxa"/>
          </w:tcPr>
          <w:p w14:paraId="45332578" w14:textId="77777777" w:rsidR="007A0190" w:rsidRDefault="007A0190" w:rsidP="00460B8B">
            <w:pPr>
              <w:jc w:val="left"/>
            </w:pPr>
          </w:p>
        </w:tc>
      </w:tr>
    </w:tbl>
    <w:p w14:paraId="38B60109" w14:textId="77777777" w:rsidR="007A0190" w:rsidRDefault="007A0190" w:rsidP="007A0190">
      <w:pPr>
        <w:jc w:val="left"/>
      </w:pPr>
    </w:p>
    <w:p w14:paraId="39528745" w14:textId="77777777" w:rsidR="007A0190" w:rsidRDefault="007A0190" w:rsidP="007A0190">
      <w:pPr>
        <w:jc w:val="left"/>
      </w:pPr>
    </w:p>
    <w:p w14:paraId="2E1C231B" w14:textId="77777777" w:rsidR="007A0190" w:rsidRDefault="007A0190" w:rsidP="007A0190">
      <w:pPr>
        <w:jc w:val="left"/>
      </w:pPr>
    </w:p>
    <w:p w14:paraId="087B8FC3" w14:textId="77777777" w:rsidR="007A0190" w:rsidRDefault="007A0190" w:rsidP="007A0190">
      <w:pPr>
        <w:jc w:val="left"/>
      </w:pPr>
    </w:p>
    <w:p w14:paraId="0746F439" w14:textId="77777777" w:rsidR="007A0190" w:rsidRDefault="007A0190" w:rsidP="007A0190">
      <w:pPr>
        <w:jc w:val="left"/>
      </w:pPr>
    </w:p>
    <w:p w14:paraId="4813F404" w14:textId="77777777" w:rsidR="007A0190" w:rsidRDefault="007A0190" w:rsidP="007A0190">
      <w:pPr>
        <w:jc w:val="left"/>
      </w:pPr>
    </w:p>
    <w:p w14:paraId="408517F7" w14:textId="77777777" w:rsidR="007A0190" w:rsidRDefault="007A0190" w:rsidP="007A0190">
      <w:pPr>
        <w:jc w:val="left"/>
      </w:pPr>
    </w:p>
    <w:p w14:paraId="4CF548C1" w14:textId="77777777" w:rsidR="007A0190" w:rsidRDefault="007A0190" w:rsidP="007A0190">
      <w:pPr>
        <w:jc w:val="left"/>
      </w:pPr>
    </w:p>
    <w:p w14:paraId="78F4EEC6" w14:textId="77777777" w:rsidR="007A0190" w:rsidRDefault="007A0190" w:rsidP="007A0190">
      <w:pPr>
        <w:jc w:val="left"/>
      </w:pPr>
    </w:p>
    <w:p w14:paraId="677919E3" w14:textId="77777777" w:rsidR="007A0190" w:rsidRDefault="007A0190" w:rsidP="007A0190">
      <w:pPr>
        <w:jc w:val="left"/>
      </w:pPr>
    </w:p>
    <w:p w14:paraId="2BE31253" w14:textId="77777777" w:rsidR="007A0190" w:rsidRDefault="007A0190" w:rsidP="007A0190">
      <w:pPr>
        <w:jc w:val="left"/>
      </w:pPr>
    </w:p>
    <w:p w14:paraId="4142D378" w14:textId="77777777" w:rsidR="007A0190" w:rsidRDefault="007A0190" w:rsidP="007A0190">
      <w:pPr>
        <w:jc w:val="left"/>
      </w:pPr>
    </w:p>
    <w:p w14:paraId="3BB769DA" w14:textId="77777777" w:rsidR="007A0190" w:rsidRDefault="007A0190" w:rsidP="007A0190">
      <w:pPr>
        <w:jc w:val="left"/>
      </w:pPr>
    </w:p>
    <w:p w14:paraId="0664A013" w14:textId="77777777" w:rsidR="007A0190" w:rsidRDefault="007A0190" w:rsidP="007A0190">
      <w:pPr>
        <w:jc w:val="left"/>
      </w:pPr>
    </w:p>
    <w:p w14:paraId="5D5D9E24" w14:textId="77777777" w:rsidR="007A0190" w:rsidRDefault="007A0190" w:rsidP="007A0190">
      <w:pPr>
        <w:jc w:val="left"/>
      </w:pPr>
    </w:p>
    <w:p w14:paraId="6B88AF7B" w14:textId="77777777" w:rsidR="007A0190" w:rsidRDefault="007A0190" w:rsidP="007A0190">
      <w:pPr>
        <w:jc w:val="left"/>
      </w:pPr>
    </w:p>
    <w:p w14:paraId="75C0EACE" w14:textId="77777777" w:rsidR="007A0190" w:rsidRDefault="007A0190" w:rsidP="007A0190">
      <w:pPr>
        <w:jc w:val="left"/>
      </w:pPr>
    </w:p>
    <w:p w14:paraId="04FCDB0C" w14:textId="77777777" w:rsidR="007A0190" w:rsidRDefault="007A0190" w:rsidP="007A0190">
      <w:pPr>
        <w:jc w:val="left"/>
      </w:pPr>
    </w:p>
    <w:p w14:paraId="736C18B9" w14:textId="77777777" w:rsidR="007A0190" w:rsidRDefault="007A0190" w:rsidP="007A0190">
      <w:pPr>
        <w:jc w:val="left"/>
      </w:pPr>
    </w:p>
    <w:p w14:paraId="14FD6859" w14:textId="77777777" w:rsidR="007A0190" w:rsidRDefault="007A0190" w:rsidP="007A0190">
      <w:pPr>
        <w:jc w:val="left"/>
      </w:pPr>
    </w:p>
    <w:p w14:paraId="5898CA9D" w14:textId="77777777" w:rsidR="007A0190" w:rsidRDefault="007A0190" w:rsidP="007A0190">
      <w:pPr>
        <w:jc w:val="left"/>
      </w:pPr>
    </w:p>
    <w:p w14:paraId="78A1D049" w14:textId="77777777" w:rsidR="007A0190" w:rsidRDefault="007A0190" w:rsidP="007A0190">
      <w:pPr>
        <w:jc w:val="left"/>
      </w:pPr>
    </w:p>
    <w:p w14:paraId="6D1C8776" w14:textId="77777777" w:rsidR="00AE5E88" w:rsidRDefault="00AE5E88" w:rsidP="00365770">
      <w:pPr>
        <w:rPr>
          <w:b/>
          <w:bCs/>
        </w:rPr>
      </w:pPr>
    </w:p>
    <w:p w14:paraId="1A576587" w14:textId="4F0AD1B9" w:rsidR="00365770" w:rsidRDefault="00365770" w:rsidP="00365770">
      <w:r w:rsidRPr="00C71AC9">
        <w:rPr>
          <w:rFonts w:hint="eastAsia"/>
          <w:b/>
          <w:bCs/>
        </w:rPr>
        <w:lastRenderedPageBreak/>
        <w:t>第3問</w:t>
      </w:r>
      <w:r>
        <w:rPr>
          <w:rFonts w:hint="eastAsia"/>
        </w:rPr>
        <w:t xml:space="preserve">（35点）　</w:t>
      </w:r>
    </w:p>
    <w:p w14:paraId="199A8131" w14:textId="77777777" w:rsidR="006D3CC4" w:rsidRDefault="00365770" w:rsidP="00365770">
      <w:r>
        <w:rPr>
          <w:rFonts w:hint="eastAsia"/>
        </w:rPr>
        <w:t xml:space="preserve">　</w:t>
      </w:r>
      <w:r w:rsidR="006D3CC4">
        <w:rPr>
          <w:rFonts w:hint="eastAsia"/>
        </w:rPr>
        <w:t>次の[決算整理前残高試算表]および[決算整理事項等]にもとづいて、答案用紙の貸借対照表および損益計算書を完成しなさい。なお、会計期間は×3年4月1日から×4年3月31日までの1年間である。</w:t>
      </w:r>
    </w:p>
    <w:p w14:paraId="6CFE706B" w14:textId="08E61E4E" w:rsidR="00365770" w:rsidRDefault="00365770" w:rsidP="00365770">
      <w:pPr>
        <w:rPr>
          <w:lang w:eastAsia="zh-CN"/>
        </w:rPr>
      </w:pPr>
      <w:r w:rsidRPr="00591143">
        <w:rPr>
          <w:rFonts w:hint="eastAsia"/>
          <w:b/>
          <w:bCs/>
          <w:lang w:eastAsia="zh-CN"/>
        </w:rPr>
        <w:t>⑴　決算整理前残高試算表</w:t>
      </w:r>
      <w:r>
        <w:rPr>
          <w:rFonts w:hint="eastAsia"/>
          <w:lang w:eastAsia="zh-CN"/>
        </w:rPr>
        <w:t xml:space="preserve">　</w:t>
      </w:r>
      <w:r w:rsidR="004D2295">
        <w:rPr>
          <w:rFonts w:hint="eastAsia"/>
          <w:lang w:eastAsia="zh-CN"/>
        </w:rPr>
        <w:t xml:space="preserve">　</w:t>
      </w:r>
      <w:r>
        <w:rPr>
          <w:rFonts w:hint="eastAsia"/>
          <w:lang w:eastAsia="zh-CN"/>
        </w:rPr>
        <w:t xml:space="preserve">　　　　　　　　　</w:t>
      </w:r>
      <w:r w:rsidRPr="00591143">
        <w:rPr>
          <w:rFonts w:hint="eastAsia"/>
          <w:b/>
          <w:bCs/>
          <w:lang w:eastAsia="zh-CN"/>
        </w:rPr>
        <w:t>⑵　決算整理事項等</w:t>
      </w:r>
    </w:p>
    <w:p w14:paraId="5E37A4FE" w14:textId="77777777" w:rsidR="000C6B86" w:rsidRDefault="00365770" w:rsidP="00D2553F">
      <w:pPr>
        <w:ind w:leftChars="2304" w:left="5048" w:hangingChars="100" w:hanging="210"/>
      </w:pPr>
      <w:r>
        <w:rPr>
          <w:rFonts w:hint="eastAsia"/>
          <w:noProof/>
        </w:rPr>
        <mc:AlternateContent>
          <mc:Choice Requires="wps">
            <w:drawing>
              <wp:anchor distT="0" distB="0" distL="114300" distR="114300" simplePos="0" relativeHeight="251745301" behindDoc="0" locked="0" layoutInCell="1" allowOverlap="1" wp14:anchorId="2E3E20AE" wp14:editId="33A75206">
                <wp:simplePos x="0" y="0"/>
                <wp:positionH relativeFrom="column">
                  <wp:posOffset>19050</wp:posOffset>
                </wp:positionH>
                <wp:positionV relativeFrom="paragraph">
                  <wp:posOffset>88900</wp:posOffset>
                </wp:positionV>
                <wp:extent cx="2997200" cy="6203950"/>
                <wp:effectExtent l="0" t="0" r="0" b="6350"/>
                <wp:wrapNone/>
                <wp:docPr id="1003933380" name="テキスト ボックス 1"/>
                <wp:cNvGraphicFramePr/>
                <a:graphic xmlns:a="http://schemas.openxmlformats.org/drawingml/2006/main">
                  <a:graphicData uri="http://schemas.microsoft.com/office/word/2010/wordprocessingShape">
                    <wps:wsp>
                      <wps:cNvSpPr txBox="1"/>
                      <wps:spPr>
                        <a:xfrm>
                          <a:off x="0" y="0"/>
                          <a:ext cx="2997200" cy="6203950"/>
                        </a:xfrm>
                        <a:prstGeom prst="rect">
                          <a:avLst/>
                        </a:prstGeom>
                        <a:solidFill>
                          <a:sysClr val="window" lastClr="FFFFFF"/>
                        </a:solidFill>
                        <a:ln w="6350">
                          <a:noFill/>
                        </a:ln>
                      </wps:spPr>
                      <wps:txbx>
                        <w:txbxContent>
                          <w:p w14:paraId="455FF5FE" w14:textId="2E192E56" w:rsidR="00365770" w:rsidRDefault="00554B22" w:rsidP="00365770">
                            <w:r w:rsidRPr="00554B22">
                              <w:rPr>
                                <w:noProof/>
                              </w:rPr>
                              <w:drawing>
                                <wp:inline distT="0" distB="0" distL="0" distR="0" wp14:anchorId="4E71A0CB" wp14:editId="26BCB49D">
                                  <wp:extent cx="2878455" cy="5930900"/>
                                  <wp:effectExtent l="0" t="0" r="0" b="0"/>
                                  <wp:docPr id="591794506"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788" cy="5978977"/>
                                          </a:xfrm>
                                          <a:prstGeom prst="rect">
                                            <a:avLst/>
                                          </a:prstGeom>
                                          <a:noFill/>
                                          <a:ln>
                                            <a:noFill/>
                                          </a:ln>
                                        </pic:spPr>
                                      </pic:pic>
                                    </a:graphicData>
                                  </a:graphic>
                                </wp:inline>
                              </w:drawing>
                            </w:r>
                          </w:p>
                          <w:p w14:paraId="0D6CDCBB" w14:textId="77777777" w:rsidR="00365770" w:rsidRDefault="00365770" w:rsidP="003657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E20AE" id="_x0000_s1029" type="#_x0000_t202" style="position:absolute;left:0;text-align:left;margin-left:1.5pt;margin-top:7pt;width:236pt;height:488.5pt;z-index:251745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" fillcolor="window" stroked="f" strokeweight=".5pt">
                <v:textbox>
                  <w:txbxContent>
                    <w:p w14:paraId="455FF5FE" w14:textId="2E192E56" w:rsidR="00365770" w:rsidRDefault="00554B22" w:rsidP="00365770">
                      <w:r w:rsidRPr="00554B22">
                        <w:rPr>
                          <w:noProof/>
                        </w:rPr>
                        <w:drawing>
                          <wp:inline distT="0" distB="0" distL="0" distR="0" wp14:anchorId="4E71A0CB" wp14:editId="26BCB49D">
                            <wp:extent cx="2878455" cy="5930900"/>
                            <wp:effectExtent l="0" t="0" r="0" b="0"/>
                            <wp:docPr id="591794506"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01788" cy="5978977"/>
                                    </a:xfrm>
                                    <a:prstGeom prst="rect">
                                      <a:avLst/>
                                    </a:prstGeom>
                                    <a:noFill/>
                                    <a:ln>
                                      <a:noFill/>
                                    </a:ln>
                                  </pic:spPr>
                                </pic:pic>
                              </a:graphicData>
                            </a:graphic>
                          </wp:inline>
                        </w:drawing>
                      </w:r>
                    </w:p>
                    <w:p w14:paraId="0D6CDCBB" w14:textId="77777777" w:rsidR="00365770" w:rsidRDefault="00365770" w:rsidP="00365770"/>
                  </w:txbxContent>
                </v:textbox>
              </v:shape>
            </w:pict>
          </mc:Fallback>
        </mc:AlternateContent>
      </w:r>
      <w:r>
        <w:rPr>
          <w:rFonts w:hint="eastAsia"/>
        </w:rPr>
        <w:t>１．</w:t>
      </w:r>
      <w:r w:rsidR="006D3CC4">
        <w:rPr>
          <w:rFonts w:hint="eastAsia"/>
        </w:rPr>
        <w:t>売掛金</w:t>
      </w:r>
      <w:r w:rsidR="00020779">
        <w:rPr>
          <w:rFonts w:hint="eastAsia"/>
        </w:rPr>
        <w:t>￥45,000が普通預金口座に振り込まれて</w:t>
      </w:r>
    </w:p>
    <w:p w14:paraId="782BB88C" w14:textId="01C0D853" w:rsidR="00365770" w:rsidRDefault="00020779" w:rsidP="000C6B86">
      <w:pPr>
        <w:ind w:leftChars="2404" w:left="5048"/>
      </w:pPr>
      <w:r>
        <w:rPr>
          <w:rFonts w:hint="eastAsia"/>
        </w:rPr>
        <w:t>いたが、この</w:t>
      </w:r>
      <w:r w:rsidR="00B43B05">
        <w:rPr>
          <w:rFonts w:hint="eastAsia"/>
        </w:rPr>
        <w:t>記帳が</w:t>
      </w:r>
      <w:r>
        <w:rPr>
          <w:rFonts w:hint="eastAsia"/>
        </w:rPr>
        <w:t>まだ行われてい</w:t>
      </w:r>
      <w:r w:rsidR="00B43B05">
        <w:rPr>
          <w:rFonts w:hint="eastAsia"/>
        </w:rPr>
        <w:t>ない。</w:t>
      </w:r>
    </w:p>
    <w:p w14:paraId="0973D400" w14:textId="73F41A13" w:rsidR="00405DD5" w:rsidRDefault="00405DD5" w:rsidP="00D2553F">
      <w:pPr>
        <w:ind w:leftChars="2304" w:left="5048" w:hangingChars="100" w:hanging="210"/>
      </w:pPr>
      <w:r>
        <w:rPr>
          <w:rFonts w:hint="eastAsia"/>
        </w:rPr>
        <w:t>２．３</w:t>
      </w:r>
      <w:r>
        <w:t>月末にすべての車両を￥250,000で売却したが、 受け取った代金を仮受金として処理しただけであ る。そこで、決算にあたり適切に修正する。なお、 車両は定額法（耐用年数6年、残存価額ゼロ）によ り減価償却を行う。</w:t>
      </w:r>
    </w:p>
    <w:p w14:paraId="14BBF899" w14:textId="50EDD789" w:rsidR="00A838F3" w:rsidRDefault="00405DD5" w:rsidP="00D2553F">
      <w:pPr>
        <w:ind w:leftChars="2304" w:left="5048" w:hangingChars="100" w:hanging="210"/>
      </w:pPr>
      <w:r>
        <w:rPr>
          <w:rFonts w:hint="eastAsia"/>
        </w:rPr>
        <w:t>３</w:t>
      </w:r>
      <w:r w:rsidR="00365770">
        <w:rPr>
          <w:rFonts w:hint="eastAsia"/>
        </w:rPr>
        <w:t>．</w:t>
      </w:r>
      <w:r w:rsidR="00B43B05">
        <w:rPr>
          <w:rFonts w:hint="eastAsia"/>
        </w:rPr>
        <w:t>当期に仕入れていた商品￥120,000</w:t>
      </w:r>
      <w:r w:rsidR="00BA2CB5">
        <w:rPr>
          <w:rFonts w:hint="eastAsia"/>
        </w:rPr>
        <w:t>を決算日前に返品し、同額を掛代金から差し引くこととした</w:t>
      </w:r>
      <w:r w:rsidR="00A838F3">
        <w:rPr>
          <w:rFonts w:hint="eastAsia"/>
        </w:rPr>
        <w:t>が</w:t>
      </w:r>
      <w:r w:rsidR="00BA2CB5">
        <w:rPr>
          <w:rFonts w:hint="eastAsia"/>
        </w:rPr>
        <w:t>、</w:t>
      </w:r>
      <w:r w:rsidR="00A838F3">
        <w:rPr>
          <w:rFonts w:hint="eastAsia"/>
        </w:rPr>
        <w:t>この取引の記帳がまだ行われていなかった。</w:t>
      </w:r>
    </w:p>
    <w:p w14:paraId="680BFEA1" w14:textId="724EBD49" w:rsidR="00365770" w:rsidRDefault="00405DD5" w:rsidP="00D2553F">
      <w:pPr>
        <w:ind w:leftChars="2304" w:left="5048" w:hangingChars="100" w:hanging="210"/>
      </w:pPr>
      <w:r>
        <w:rPr>
          <w:rFonts w:hint="eastAsia"/>
        </w:rPr>
        <w:t>４</w:t>
      </w:r>
      <w:r w:rsidR="00365770">
        <w:rPr>
          <w:rFonts w:hint="eastAsia"/>
        </w:rPr>
        <w:t>．</w:t>
      </w:r>
      <w:r w:rsidR="00A251E9">
        <w:rPr>
          <w:rFonts w:hint="eastAsia"/>
        </w:rPr>
        <w:t>現金の実際手許有高は￥408,000である。なお、過不足の原因は不明であるため、適切な処理を行う。</w:t>
      </w:r>
    </w:p>
    <w:p w14:paraId="2F345F6D" w14:textId="7B7C3C25" w:rsidR="00365770" w:rsidRDefault="00405DD5" w:rsidP="00D2553F">
      <w:pPr>
        <w:ind w:leftChars="2304" w:left="5048" w:hangingChars="100" w:hanging="210"/>
      </w:pPr>
      <w:r>
        <w:rPr>
          <w:rFonts w:hint="eastAsia"/>
        </w:rPr>
        <w:t>５</w:t>
      </w:r>
      <w:r w:rsidR="00365770">
        <w:rPr>
          <w:rFonts w:hint="eastAsia"/>
        </w:rPr>
        <w:t>．</w:t>
      </w:r>
      <w:r w:rsidR="00D62301">
        <w:rPr>
          <w:rFonts w:hint="eastAsia"/>
        </w:rPr>
        <w:t>売上債権（受取手形および売掛金）の期末残高に</w:t>
      </w:r>
      <w:r w:rsidR="00BE5B4F">
        <w:rPr>
          <w:rFonts w:hint="eastAsia"/>
        </w:rPr>
        <w:t>対して、２％の貸倒引当金を差額補充法により設定する。</w:t>
      </w:r>
    </w:p>
    <w:p w14:paraId="78A97AC1" w14:textId="5C63F528" w:rsidR="00382A52" w:rsidRDefault="00405DD5" w:rsidP="00D2553F">
      <w:pPr>
        <w:ind w:leftChars="2304" w:left="5048" w:hangingChars="100" w:hanging="210"/>
      </w:pPr>
      <w:r>
        <w:rPr>
          <w:rFonts w:hint="eastAsia"/>
        </w:rPr>
        <w:t>６</w:t>
      </w:r>
      <w:r w:rsidR="00365770">
        <w:rPr>
          <w:rFonts w:hint="eastAsia"/>
        </w:rPr>
        <w:t>．</w:t>
      </w:r>
      <w:r w:rsidR="00BE5B4F">
        <w:rPr>
          <w:rFonts w:hint="eastAsia"/>
        </w:rPr>
        <w:t>期末商品棚卸高は、￥</w:t>
      </w:r>
      <w:r w:rsidR="00D604EE">
        <w:rPr>
          <w:rFonts w:hint="eastAsia"/>
        </w:rPr>
        <w:t>666,000（２. の返品控除後</w:t>
      </w:r>
      <w:r w:rsidR="00382A52">
        <w:rPr>
          <w:rFonts w:hint="eastAsia"/>
        </w:rPr>
        <w:t>）である。</w:t>
      </w:r>
    </w:p>
    <w:p w14:paraId="785D464A" w14:textId="542557D8" w:rsidR="00FD74AA" w:rsidRDefault="00013F6B" w:rsidP="00FD74AA">
      <w:pPr>
        <w:ind w:left="5880" w:hangingChars="2800" w:hanging="5880"/>
      </w:pPr>
      <w:r>
        <w:rPr>
          <w:rFonts w:hint="eastAsia"/>
        </w:rPr>
        <w:t xml:space="preserve">　　　　　　　　　　　　　　　　　　　　　　　</w:t>
      </w:r>
      <w:r w:rsidR="00405DD5">
        <w:rPr>
          <w:rFonts w:hint="eastAsia"/>
        </w:rPr>
        <w:t>７</w:t>
      </w:r>
      <w:r>
        <w:rPr>
          <w:rFonts w:hint="eastAsia"/>
        </w:rPr>
        <w:t>．建物および備品について、次のとおり定額法で</w:t>
      </w:r>
    </w:p>
    <w:p w14:paraId="774B0401" w14:textId="08030ED9" w:rsidR="00F909C2" w:rsidRDefault="00013F6B" w:rsidP="00FD74AA">
      <w:pPr>
        <w:ind w:firstLineChars="2400" w:firstLine="5040"/>
      </w:pPr>
      <w:r>
        <w:rPr>
          <w:rFonts w:hint="eastAsia"/>
        </w:rPr>
        <w:t>減価償却を行う。</w:t>
      </w:r>
    </w:p>
    <w:p w14:paraId="2DD4FD99" w14:textId="1879DB20" w:rsidR="00013F6B" w:rsidRPr="00FD74AA" w:rsidRDefault="00170372" w:rsidP="00FD74AA">
      <w:pPr>
        <w:ind w:leftChars="2232" w:left="4687" w:firstLineChars="200" w:firstLine="400"/>
        <w:rPr>
          <w:sz w:val="20"/>
        </w:rPr>
      </w:pPr>
      <w:r w:rsidRPr="00FD74AA">
        <w:rPr>
          <w:rFonts w:hint="eastAsia"/>
          <w:sz w:val="20"/>
        </w:rPr>
        <w:t>建物：残存価額</w:t>
      </w:r>
      <w:r w:rsidR="00013F6B" w:rsidRPr="00FD74AA">
        <w:rPr>
          <w:rFonts w:hint="eastAsia"/>
          <w:sz w:val="20"/>
        </w:rPr>
        <w:t>は取得原価の</w:t>
      </w:r>
      <w:r w:rsidR="00013F6B" w:rsidRPr="00FD74AA">
        <w:rPr>
          <w:sz w:val="20"/>
        </w:rPr>
        <w:t xml:space="preserve">10％、耐用年数20年 </w:t>
      </w:r>
    </w:p>
    <w:p w14:paraId="5F1197EB" w14:textId="77777777" w:rsidR="00013F6B" w:rsidRDefault="00013F6B" w:rsidP="00FD74AA">
      <w:pPr>
        <w:ind w:firstLineChars="2400" w:firstLine="5040"/>
      </w:pPr>
      <w:r>
        <w:rPr>
          <w:rFonts w:hint="eastAsia"/>
        </w:rPr>
        <w:t>備品：残存価額ゼロ、耐用年数４年</w:t>
      </w:r>
      <w:r>
        <w:t xml:space="preserve"> </w:t>
      </w:r>
    </w:p>
    <w:p w14:paraId="6A9A8B6C" w14:textId="25A0B26F" w:rsidR="00013F6B" w:rsidRDefault="00405DD5" w:rsidP="00FD74AA">
      <w:pPr>
        <w:ind w:leftChars="2304" w:left="5048" w:hangingChars="100" w:hanging="210"/>
      </w:pPr>
      <w:r>
        <w:rPr>
          <w:rFonts w:hint="eastAsia"/>
        </w:rPr>
        <w:t>８</w:t>
      </w:r>
      <w:r w:rsidR="00013F6B">
        <w:rPr>
          <w:rFonts w:hint="eastAsia"/>
        </w:rPr>
        <w:t>．郵便切手￥</w:t>
      </w:r>
      <w:r w:rsidR="0001712A">
        <w:rPr>
          <w:rFonts w:hint="eastAsia"/>
        </w:rPr>
        <w:t>4,200</w:t>
      </w:r>
      <w:r w:rsidR="00013F6B">
        <w:t>および収入印紙￥</w:t>
      </w:r>
      <w:r w:rsidR="0001712A">
        <w:rPr>
          <w:rFonts w:hint="eastAsia"/>
        </w:rPr>
        <w:t>6,600</w:t>
      </w:r>
      <w:r w:rsidR="00013F6B">
        <w:t xml:space="preserve">の期末未使用分があり、貯蔵品勘定に振り替える。 </w:t>
      </w:r>
    </w:p>
    <w:p w14:paraId="622E503F" w14:textId="243DFC93" w:rsidR="00FD044A" w:rsidRDefault="00013F6B" w:rsidP="00A24CA5">
      <w:pPr>
        <w:ind w:left="5460" w:hangingChars="2600" w:hanging="5460"/>
      </w:pPr>
      <w:r>
        <w:rPr>
          <w:rFonts w:hint="eastAsia"/>
        </w:rPr>
        <w:t>８</w:t>
      </w:r>
      <w:r w:rsidR="00A24CA5">
        <w:rPr>
          <w:rFonts w:hint="eastAsia"/>
        </w:rPr>
        <w:t xml:space="preserve">　　　　　　　　　　　　　　　　　　　　</w:t>
      </w:r>
      <w:r w:rsidR="000C6B86">
        <w:rPr>
          <w:rFonts w:hint="eastAsia"/>
        </w:rPr>
        <w:t xml:space="preserve">　　</w:t>
      </w:r>
      <w:r w:rsidR="00405DD5">
        <w:rPr>
          <w:rFonts w:hint="eastAsia"/>
        </w:rPr>
        <w:t>９</w:t>
      </w:r>
      <w:r w:rsidR="0001712A">
        <w:rPr>
          <w:rFonts w:hint="eastAsia"/>
        </w:rPr>
        <w:t>．</w:t>
      </w:r>
      <w:r>
        <w:rPr>
          <w:rFonts w:hint="eastAsia"/>
        </w:rPr>
        <w:t>受取手数料の前受分￥</w:t>
      </w:r>
      <w:r w:rsidR="00FD044A">
        <w:rPr>
          <w:rFonts w:hint="eastAsia"/>
        </w:rPr>
        <w:t>36</w:t>
      </w:r>
      <w:r>
        <w:t>,000および受取利息の</w:t>
      </w:r>
    </w:p>
    <w:p w14:paraId="45E39B68" w14:textId="74266DF7" w:rsidR="00013F6B" w:rsidRDefault="00013F6B" w:rsidP="00FD044A">
      <w:pPr>
        <w:ind w:firstLineChars="2400" w:firstLine="5040"/>
      </w:pPr>
      <w:r>
        <w:t>未収分￥</w:t>
      </w:r>
      <w:r w:rsidR="00FD044A">
        <w:rPr>
          <w:rFonts w:hint="eastAsia"/>
        </w:rPr>
        <w:t>4,800</w:t>
      </w:r>
      <w:r>
        <w:t xml:space="preserve">を計上する。 </w:t>
      </w:r>
    </w:p>
    <w:p w14:paraId="6DB3A9EA" w14:textId="20910B49" w:rsidR="00001E95" w:rsidRDefault="000C6B86" w:rsidP="000C6B86">
      <w:pPr>
        <w:ind w:left="5040" w:hangingChars="2400" w:hanging="5040"/>
      </w:pPr>
      <w:r>
        <w:rPr>
          <w:rFonts w:hint="eastAsia"/>
        </w:rPr>
        <w:t xml:space="preserve">　　　　　　　　　　　　　　　　　　　　　　　</w:t>
      </w:r>
      <w:r w:rsidR="00405DD5">
        <w:rPr>
          <w:rFonts w:hint="eastAsia"/>
        </w:rPr>
        <w:t>10</w:t>
      </w:r>
      <w:r w:rsidR="00013F6B">
        <w:rPr>
          <w:rFonts w:hint="eastAsia"/>
        </w:rPr>
        <w:t>．家賃の支払いは月額￥</w:t>
      </w:r>
      <w:r w:rsidR="00001E95">
        <w:rPr>
          <w:rFonts w:hint="eastAsia"/>
        </w:rPr>
        <w:t>3</w:t>
      </w:r>
      <w:r w:rsidR="00013F6B">
        <w:t>0,000であるが、</w:t>
      </w:r>
      <w:r>
        <w:rPr>
          <w:rFonts w:hint="eastAsia"/>
        </w:rPr>
        <w:t>翌々月末払いの契約のため、</w:t>
      </w:r>
      <w:r w:rsidR="00013F6B">
        <w:t>×</w:t>
      </w:r>
      <w:r w:rsidR="00001E95">
        <w:rPr>
          <w:rFonts w:hint="eastAsia"/>
        </w:rPr>
        <w:t>4</w:t>
      </w:r>
      <w:r w:rsidR="00013F6B">
        <w:t>年３</w:t>
      </w:r>
      <w:r w:rsidR="00001E95">
        <w:rPr>
          <w:rFonts w:hint="eastAsia"/>
        </w:rPr>
        <w:t>月</w:t>
      </w:r>
      <w:r w:rsidR="00013F6B">
        <w:t>分の家賃が未払いとなっている。</w:t>
      </w:r>
    </w:p>
    <w:p w14:paraId="3814AB9C" w14:textId="77777777" w:rsidR="00405DD5" w:rsidRDefault="00405DD5" w:rsidP="000C6B86">
      <w:pPr>
        <w:ind w:leftChars="100" w:left="420" w:hangingChars="100" w:hanging="210"/>
      </w:pPr>
      <w:r>
        <w:rPr>
          <w:rFonts w:hint="eastAsia"/>
        </w:rPr>
        <w:t>11</w:t>
      </w:r>
      <w:r w:rsidR="00013F6B">
        <w:t>．上記残高試算表の借入金</w:t>
      </w:r>
      <w:r w:rsidR="00F8356E">
        <w:rPr>
          <w:rFonts w:hint="eastAsia"/>
        </w:rPr>
        <w:t>￥1,620,000</w:t>
      </w:r>
      <w:r w:rsidR="00013F6B">
        <w:t>は、借入期</w:t>
      </w:r>
      <w:r w:rsidR="00F8356E">
        <w:rPr>
          <w:rFonts w:hint="eastAsia"/>
        </w:rPr>
        <w:t>間</w:t>
      </w:r>
      <w:r w:rsidR="00013F6B">
        <w:t>１年間、利率年６％、利息は元本返済時に１年</w:t>
      </w:r>
      <w:r w:rsidR="00343DFE">
        <w:rPr>
          <w:rFonts w:hint="eastAsia"/>
        </w:rPr>
        <w:t>分を</w:t>
      </w:r>
      <w:r w:rsidR="00013F6B">
        <w:t>支払う</w:t>
      </w:r>
      <w:r w:rsidR="00013F6B">
        <w:rPr>
          <w:rFonts w:hint="eastAsia"/>
        </w:rPr>
        <w:t>条件で、当期の×</w:t>
      </w:r>
      <w:r w:rsidR="00343DFE">
        <w:rPr>
          <w:rFonts w:hint="eastAsia"/>
        </w:rPr>
        <w:t>４</w:t>
      </w:r>
      <w:r w:rsidR="00013F6B">
        <w:t>年３月１日に借り入れたものである。したがって、当期にすでに発生している利息を月割</w:t>
      </w:r>
      <w:r w:rsidR="00013F6B">
        <w:rPr>
          <w:rFonts w:hint="eastAsia"/>
        </w:rPr>
        <w:t>りで計上する。</w:t>
      </w:r>
    </w:p>
    <w:p w14:paraId="5244A36B" w14:textId="5577BFC5" w:rsidR="00365770" w:rsidRDefault="00405DD5" w:rsidP="000C6B86">
      <w:pPr>
        <w:ind w:leftChars="100" w:left="420" w:hangingChars="100" w:hanging="210"/>
      </w:pPr>
      <w:r>
        <w:rPr>
          <w:rFonts w:hint="eastAsia"/>
        </w:rPr>
        <w:t>12</w:t>
      </w:r>
      <w:r w:rsidR="00013F6B">
        <w:t>．当期の利益に対する法人税、住民税及び事業税が￥</w:t>
      </w:r>
      <w:r w:rsidR="00B94AB4">
        <w:rPr>
          <w:rFonts w:hint="eastAsia"/>
        </w:rPr>
        <w:t>144,000</w:t>
      </w:r>
      <w:r w:rsidR="00013F6B">
        <w:t>と計算された。中間納付額を差し引いた金額を未</w:t>
      </w:r>
      <w:r w:rsidR="00013F6B">
        <w:rPr>
          <w:rFonts w:hint="eastAsia"/>
        </w:rPr>
        <w:t>払法人税等として計上する。</w:t>
      </w:r>
    </w:p>
    <w:tbl>
      <w:tblPr>
        <w:tblStyle w:val="a3"/>
        <w:tblW w:w="0" w:type="auto"/>
        <w:jc w:val="right"/>
        <w:tblLook w:val="04A0" w:firstRow="1" w:lastRow="0" w:firstColumn="1" w:lastColumn="0" w:noHBand="0" w:noVBand="1"/>
      </w:tblPr>
      <w:tblGrid>
        <w:gridCol w:w="1413"/>
      </w:tblGrid>
      <w:tr w:rsidR="007A0190" w14:paraId="1537FC20" w14:textId="77777777" w:rsidTr="00460B8B">
        <w:trPr>
          <w:jc w:val="right"/>
        </w:trPr>
        <w:tc>
          <w:tcPr>
            <w:tcW w:w="1413" w:type="dxa"/>
            <w:tcBorders>
              <w:top w:val="single" w:sz="12" w:space="0" w:color="auto"/>
              <w:left w:val="single" w:sz="12" w:space="0" w:color="auto"/>
              <w:bottom w:val="single" w:sz="12" w:space="0" w:color="auto"/>
              <w:right w:val="single" w:sz="12" w:space="0" w:color="auto"/>
            </w:tcBorders>
          </w:tcPr>
          <w:p w14:paraId="1B187B1E" w14:textId="77777777" w:rsidR="007A0190" w:rsidRDefault="007A0190" w:rsidP="00460B8B">
            <w:pPr>
              <w:jc w:val="center"/>
            </w:pPr>
            <w:r>
              <w:rPr>
                <w:rFonts w:hint="eastAsia"/>
              </w:rPr>
              <w:lastRenderedPageBreak/>
              <w:t>第３問</w:t>
            </w:r>
          </w:p>
        </w:tc>
      </w:tr>
      <w:tr w:rsidR="007A0190" w14:paraId="0EEA0C38" w14:textId="77777777" w:rsidTr="00460B8B">
        <w:trPr>
          <w:trHeight w:val="823"/>
          <w:jc w:val="right"/>
        </w:trPr>
        <w:tc>
          <w:tcPr>
            <w:tcW w:w="1413" w:type="dxa"/>
            <w:tcBorders>
              <w:top w:val="single" w:sz="12" w:space="0" w:color="auto"/>
              <w:left w:val="single" w:sz="12" w:space="0" w:color="auto"/>
              <w:bottom w:val="single" w:sz="12" w:space="0" w:color="auto"/>
              <w:right w:val="single" w:sz="12" w:space="0" w:color="auto"/>
            </w:tcBorders>
          </w:tcPr>
          <w:p w14:paraId="1FD02361" w14:textId="77777777" w:rsidR="007A0190" w:rsidRDefault="007A0190" w:rsidP="00460B8B">
            <w:pPr>
              <w:jc w:val="center"/>
            </w:pPr>
          </w:p>
        </w:tc>
      </w:tr>
    </w:tbl>
    <w:p w14:paraId="43E37ADD" w14:textId="77777777" w:rsidR="007A0190" w:rsidRDefault="007A0190" w:rsidP="007A0190">
      <w:r w:rsidRPr="00AF65D0">
        <w:rPr>
          <w:rFonts w:hint="eastAsia"/>
          <w:b/>
          <w:bCs/>
          <w:lang w:eastAsia="zh-CN"/>
        </w:rPr>
        <w:t>第3問</w:t>
      </w:r>
      <w:r>
        <w:rPr>
          <w:rFonts w:hint="eastAsia"/>
          <w:lang w:eastAsia="zh-CN"/>
        </w:rPr>
        <w:t>（</w:t>
      </w:r>
      <w:r>
        <w:rPr>
          <w:rFonts w:hint="eastAsia"/>
        </w:rPr>
        <w:t>3</w:t>
      </w:r>
      <w:r>
        <w:rPr>
          <w:rFonts w:hint="eastAsia"/>
          <w:lang w:eastAsia="zh-CN"/>
        </w:rPr>
        <w:t>5点）</w:t>
      </w:r>
    </w:p>
    <w:p w14:paraId="08ED44CF" w14:textId="4BA53914" w:rsidR="007A0190" w:rsidRDefault="000F7ABE" w:rsidP="007A0190">
      <w:pPr>
        <w:jc w:val="center"/>
      </w:pPr>
      <w:r w:rsidRPr="000F7ABE">
        <w:rPr>
          <w:noProof/>
        </w:rPr>
        <w:drawing>
          <wp:inline distT="0" distB="0" distL="0" distR="0" wp14:anchorId="2E77383D" wp14:editId="7507E9E7">
            <wp:extent cx="5989320" cy="7719060"/>
            <wp:effectExtent l="0" t="0" r="0" b="0"/>
            <wp:docPr id="197896874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89320" cy="7719060"/>
                    </a:xfrm>
                    <a:prstGeom prst="rect">
                      <a:avLst/>
                    </a:prstGeom>
                    <a:noFill/>
                    <a:ln>
                      <a:noFill/>
                    </a:ln>
                  </pic:spPr>
                </pic:pic>
              </a:graphicData>
            </a:graphic>
          </wp:inline>
        </w:drawing>
      </w:r>
    </w:p>
    <w:p w14:paraId="2353E392" w14:textId="03A9866A" w:rsidR="008255A2" w:rsidRPr="00DD7A65" w:rsidRDefault="008255A2" w:rsidP="008255A2">
      <w:pPr>
        <w:rPr>
          <w:bdr w:val="single" w:sz="4" w:space="0" w:color="auto"/>
          <w:lang w:eastAsia="zh-CN"/>
        </w:rPr>
      </w:pPr>
      <w:r>
        <w:rPr>
          <w:rFonts w:hint="eastAsia"/>
          <w:bdr w:val="single" w:sz="4" w:space="0" w:color="auto"/>
          <w:lang w:eastAsia="zh-CN"/>
        </w:rPr>
        <w:lastRenderedPageBreak/>
        <w:t>第３回模範解答</w:t>
      </w:r>
    </w:p>
    <w:p w14:paraId="644E27C3" w14:textId="77777777" w:rsidR="008255A2" w:rsidRDefault="008255A2" w:rsidP="008255A2">
      <w:pPr>
        <w:rPr>
          <w:lang w:eastAsia="zh-CN"/>
        </w:rPr>
      </w:pPr>
      <w:r>
        <w:rPr>
          <w:rFonts w:hint="eastAsia"/>
          <w:lang w:eastAsia="zh-CN"/>
        </w:rPr>
        <w:t>【第１問】　各3点×15題＝45点</w:t>
      </w:r>
    </w:p>
    <w:tbl>
      <w:tblPr>
        <w:tblStyle w:val="a3"/>
        <w:tblW w:w="0" w:type="auto"/>
        <w:jc w:val="center"/>
        <w:tblLook w:val="04A0" w:firstRow="1" w:lastRow="0" w:firstColumn="1" w:lastColumn="0" w:noHBand="0" w:noVBand="1"/>
      </w:tblPr>
      <w:tblGrid>
        <w:gridCol w:w="562"/>
        <w:gridCol w:w="993"/>
        <w:gridCol w:w="1701"/>
        <w:gridCol w:w="850"/>
        <w:gridCol w:w="1418"/>
      </w:tblGrid>
      <w:tr w:rsidR="008255A2" w14:paraId="4DF0625E" w14:textId="77777777" w:rsidTr="00460B8B">
        <w:trPr>
          <w:jc w:val="center"/>
        </w:trPr>
        <w:tc>
          <w:tcPr>
            <w:tcW w:w="562" w:type="dxa"/>
          </w:tcPr>
          <w:p w14:paraId="255847DF" w14:textId="77777777" w:rsidR="008255A2" w:rsidRDefault="008255A2" w:rsidP="00460B8B">
            <w:pPr>
              <w:rPr>
                <w:bdr w:val="single" w:sz="4" w:space="0" w:color="auto"/>
                <w:lang w:eastAsia="zh-CN"/>
              </w:rPr>
            </w:pPr>
          </w:p>
        </w:tc>
        <w:tc>
          <w:tcPr>
            <w:tcW w:w="993" w:type="dxa"/>
          </w:tcPr>
          <w:p w14:paraId="46C9FC4B" w14:textId="77777777" w:rsidR="008255A2" w:rsidRDefault="008255A2" w:rsidP="00460B8B">
            <w:pPr>
              <w:jc w:val="center"/>
              <w:rPr>
                <w:bdr w:val="single" w:sz="4" w:space="0" w:color="auto"/>
              </w:rPr>
            </w:pPr>
            <w:r w:rsidRPr="00DC79CF">
              <w:rPr>
                <w:rFonts w:hint="eastAsia"/>
              </w:rPr>
              <w:t>借方</w:t>
            </w:r>
          </w:p>
        </w:tc>
        <w:tc>
          <w:tcPr>
            <w:tcW w:w="1701" w:type="dxa"/>
          </w:tcPr>
          <w:p w14:paraId="4DE0B19F" w14:textId="77777777" w:rsidR="008255A2" w:rsidRPr="00DC79CF" w:rsidRDefault="008255A2" w:rsidP="00460B8B">
            <w:pPr>
              <w:jc w:val="center"/>
            </w:pPr>
            <w:r w:rsidRPr="00DC79CF">
              <w:rPr>
                <w:rFonts w:hint="eastAsia"/>
              </w:rPr>
              <w:t>金</w:t>
            </w:r>
            <w:r>
              <w:rPr>
                <w:rFonts w:hint="eastAsia"/>
              </w:rPr>
              <w:t xml:space="preserve">　</w:t>
            </w:r>
            <w:r w:rsidRPr="00DC79CF">
              <w:rPr>
                <w:rFonts w:hint="eastAsia"/>
              </w:rPr>
              <w:t>額</w:t>
            </w:r>
          </w:p>
        </w:tc>
        <w:tc>
          <w:tcPr>
            <w:tcW w:w="850" w:type="dxa"/>
          </w:tcPr>
          <w:p w14:paraId="400AFB93" w14:textId="77777777" w:rsidR="008255A2" w:rsidRPr="00DC79CF" w:rsidRDefault="008255A2" w:rsidP="00460B8B">
            <w:pPr>
              <w:jc w:val="center"/>
            </w:pPr>
            <w:r w:rsidRPr="00DC79CF">
              <w:rPr>
                <w:rFonts w:hint="eastAsia"/>
              </w:rPr>
              <w:t>貸方</w:t>
            </w:r>
          </w:p>
        </w:tc>
        <w:tc>
          <w:tcPr>
            <w:tcW w:w="1418" w:type="dxa"/>
          </w:tcPr>
          <w:p w14:paraId="006215F1" w14:textId="77777777" w:rsidR="008255A2" w:rsidRPr="00DC79CF" w:rsidRDefault="008255A2" w:rsidP="00460B8B">
            <w:pPr>
              <w:jc w:val="center"/>
            </w:pPr>
            <w:r w:rsidRPr="00DC79CF">
              <w:rPr>
                <w:rFonts w:hint="eastAsia"/>
              </w:rPr>
              <w:t>金</w:t>
            </w:r>
            <w:r>
              <w:rPr>
                <w:rFonts w:hint="eastAsia"/>
              </w:rPr>
              <w:t xml:space="preserve">　</w:t>
            </w:r>
            <w:r w:rsidRPr="00DC79CF">
              <w:rPr>
                <w:rFonts w:hint="eastAsia"/>
              </w:rPr>
              <w:t>額</w:t>
            </w:r>
          </w:p>
        </w:tc>
      </w:tr>
      <w:tr w:rsidR="008255A2" w14:paraId="3B9FE4D0" w14:textId="77777777" w:rsidTr="00460B8B">
        <w:trPr>
          <w:jc w:val="center"/>
        </w:trPr>
        <w:tc>
          <w:tcPr>
            <w:tcW w:w="562" w:type="dxa"/>
            <w:vAlign w:val="center"/>
          </w:tcPr>
          <w:p w14:paraId="19FA833F" w14:textId="77777777" w:rsidR="008255A2" w:rsidRPr="00DD7A65" w:rsidRDefault="008255A2" w:rsidP="00460B8B">
            <w:r w:rsidRPr="00DD7A65">
              <w:rPr>
                <w:rFonts w:hint="eastAsia"/>
              </w:rPr>
              <w:t>１</w:t>
            </w:r>
          </w:p>
        </w:tc>
        <w:tc>
          <w:tcPr>
            <w:tcW w:w="993" w:type="dxa"/>
          </w:tcPr>
          <w:p w14:paraId="55945A87" w14:textId="58DF4EE4" w:rsidR="008255A2" w:rsidRPr="003D4581" w:rsidRDefault="00C85E3C" w:rsidP="00460B8B">
            <w:pPr>
              <w:jc w:val="center"/>
            </w:pPr>
            <w:r>
              <w:rPr>
                <w:rFonts w:hint="eastAsia"/>
              </w:rPr>
              <w:t>イ</w:t>
            </w:r>
          </w:p>
        </w:tc>
        <w:tc>
          <w:tcPr>
            <w:tcW w:w="1701" w:type="dxa"/>
          </w:tcPr>
          <w:p w14:paraId="3E3430F8" w14:textId="58EB9086" w:rsidR="008255A2" w:rsidRPr="003D4581" w:rsidRDefault="00C85E3C" w:rsidP="00460B8B">
            <w:pPr>
              <w:jc w:val="right"/>
            </w:pPr>
            <w:r>
              <w:rPr>
                <w:rFonts w:hint="eastAsia"/>
              </w:rPr>
              <w:t>1,350,000</w:t>
            </w:r>
          </w:p>
        </w:tc>
        <w:tc>
          <w:tcPr>
            <w:tcW w:w="850" w:type="dxa"/>
          </w:tcPr>
          <w:p w14:paraId="7347817E" w14:textId="6B4D15F4" w:rsidR="008255A2" w:rsidRPr="003D4581" w:rsidRDefault="00C85E3C" w:rsidP="00460B8B">
            <w:pPr>
              <w:jc w:val="center"/>
            </w:pPr>
            <w:r>
              <w:rPr>
                <w:rFonts w:hint="eastAsia"/>
              </w:rPr>
              <w:t>ア</w:t>
            </w:r>
          </w:p>
        </w:tc>
        <w:tc>
          <w:tcPr>
            <w:tcW w:w="1418" w:type="dxa"/>
          </w:tcPr>
          <w:p w14:paraId="193FB217" w14:textId="05DB9580" w:rsidR="008255A2" w:rsidRPr="003D4581" w:rsidRDefault="00C85E3C" w:rsidP="00460B8B">
            <w:pPr>
              <w:jc w:val="right"/>
            </w:pPr>
            <w:r>
              <w:rPr>
                <w:rFonts w:hint="eastAsia"/>
              </w:rPr>
              <w:t>1,350,000</w:t>
            </w:r>
          </w:p>
        </w:tc>
      </w:tr>
      <w:tr w:rsidR="008255A2" w14:paraId="6E42AB2D" w14:textId="77777777" w:rsidTr="00460B8B">
        <w:trPr>
          <w:jc w:val="center"/>
        </w:trPr>
        <w:tc>
          <w:tcPr>
            <w:tcW w:w="562" w:type="dxa"/>
            <w:vAlign w:val="center"/>
          </w:tcPr>
          <w:p w14:paraId="0019CBD8" w14:textId="77777777" w:rsidR="008255A2" w:rsidRPr="00DD7A65" w:rsidRDefault="008255A2" w:rsidP="00460B8B">
            <w:r w:rsidRPr="00DD7A65">
              <w:rPr>
                <w:rFonts w:hint="eastAsia"/>
              </w:rPr>
              <w:t>２</w:t>
            </w:r>
          </w:p>
        </w:tc>
        <w:tc>
          <w:tcPr>
            <w:tcW w:w="993" w:type="dxa"/>
          </w:tcPr>
          <w:p w14:paraId="78ADCD7F" w14:textId="35D41CDE" w:rsidR="008255A2" w:rsidRPr="003D4581" w:rsidRDefault="00C85E3C" w:rsidP="00460B8B">
            <w:pPr>
              <w:jc w:val="center"/>
            </w:pPr>
            <w:r>
              <w:rPr>
                <w:rFonts w:hint="eastAsia"/>
              </w:rPr>
              <w:t>ウ</w:t>
            </w:r>
          </w:p>
        </w:tc>
        <w:tc>
          <w:tcPr>
            <w:tcW w:w="1701" w:type="dxa"/>
          </w:tcPr>
          <w:p w14:paraId="3EB16B89" w14:textId="52320EAB" w:rsidR="008255A2" w:rsidRDefault="00C85E3C" w:rsidP="00460B8B">
            <w:pPr>
              <w:jc w:val="right"/>
              <w:rPr>
                <w:bdr w:val="single" w:sz="4" w:space="0" w:color="auto"/>
              </w:rPr>
            </w:pPr>
            <w:r>
              <w:rPr>
                <w:rFonts w:hint="eastAsia"/>
              </w:rPr>
              <w:t>4,500,000</w:t>
            </w:r>
          </w:p>
        </w:tc>
        <w:tc>
          <w:tcPr>
            <w:tcW w:w="850" w:type="dxa"/>
          </w:tcPr>
          <w:p w14:paraId="37774BB3" w14:textId="3840127C" w:rsidR="008255A2" w:rsidRDefault="00C85E3C" w:rsidP="00460B8B">
            <w:pPr>
              <w:jc w:val="center"/>
              <w:rPr>
                <w:bdr w:val="single" w:sz="4" w:space="0" w:color="auto"/>
              </w:rPr>
            </w:pPr>
            <w:r>
              <w:rPr>
                <w:rFonts w:hint="eastAsia"/>
              </w:rPr>
              <w:t>エ</w:t>
            </w:r>
          </w:p>
        </w:tc>
        <w:tc>
          <w:tcPr>
            <w:tcW w:w="1418" w:type="dxa"/>
          </w:tcPr>
          <w:p w14:paraId="769FDF33" w14:textId="1208C11E" w:rsidR="008255A2" w:rsidRDefault="00C85E3C" w:rsidP="00460B8B">
            <w:pPr>
              <w:jc w:val="right"/>
              <w:rPr>
                <w:bdr w:val="single" w:sz="4" w:space="0" w:color="auto"/>
              </w:rPr>
            </w:pPr>
            <w:r>
              <w:rPr>
                <w:rFonts w:hint="eastAsia"/>
              </w:rPr>
              <w:t>4,500,000</w:t>
            </w:r>
          </w:p>
        </w:tc>
      </w:tr>
      <w:tr w:rsidR="008255A2" w14:paraId="7BE47475" w14:textId="77777777" w:rsidTr="00460B8B">
        <w:trPr>
          <w:jc w:val="center"/>
        </w:trPr>
        <w:tc>
          <w:tcPr>
            <w:tcW w:w="562" w:type="dxa"/>
            <w:vAlign w:val="center"/>
          </w:tcPr>
          <w:p w14:paraId="0EADBCBC" w14:textId="77777777" w:rsidR="008255A2" w:rsidRPr="00DD7A65" w:rsidRDefault="008255A2" w:rsidP="00460B8B">
            <w:r w:rsidRPr="00DD7A65">
              <w:rPr>
                <w:rFonts w:hint="eastAsia"/>
              </w:rPr>
              <w:t>３</w:t>
            </w:r>
          </w:p>
        </w:tc>
        <w:tc>
          <w:tcPr>
            <w:tcW w:w="993" w:type="dxa"/>
          </w:tcPr>
          <w:p w14:paraId="19A54D58" w14:textId="0FBF4A19" w:rsidR="008255A2" w:rsidRDefault="00C85E3C" w:rsidP="00460B8B">
            <w:pPr>
              <w:jc w:val="center"/>
              <w:rPr>
                <w:bdr w:val="single" w:sz="4" w:space="0" w:color="auto"/>
              </w:rPr>
            </w:pPr>
            <w:r>
              <w:rPr>
                <w:rFonts w:hint="eastAsia"/>
              </w:rPr>
              <w:t>オ</w:t>
            </w:r>
          </w:p>
        </w:tc>
        <w:tc>
          <w:tcPr>
            <w:tcW w:w="1701" w:type="dxa"/>
          </w:tcPr>
          <w:p w14:paraId="6CA5BE64" w14:textId="70AFD9E3" w:rsidR="008255A2" w:rsidRPr="003D4581" w:rsidRDefault="00C85E3C" w:rsidP="00460B8B">
            <w:pPr>
              <w:jc w:val="right"/>
            </w:pPr>
            <w:r>
              <w:rPr>
                <w:rFonts w:hint="eastAsia"/>
              </w:rPr>
              <w:t>54,000</w:t>
            </w:r>
          </w:p>
        </w:tc>
        <w:tc>
          <w:tcPr>
            <w:tcW w:w="850" w:type="dxa"/>
          </w:tcPr>
          <w:p w14:paraId="2D85FB0A" w14:textId="7FB47819" w:rsidR="008255A2" w:rsidRDefault="00C85E3C" w:rsidP="00460B8B">
            <w:pPr>
              <w:jc w:val="center"/>
              <w:rPr>
                <w:bdr w:val="single" w:sz="4" w:space="0" w:color="auto"/>
              </w:rPr>
            </w:pPr>
            <w:r>
              <w:rPr>
                <w:rFonts w:hint="eastAsia"/>
              </w:rPr>
              <w:t>ア</w:t>
            </w:r>
          </w:p>
        </w:tc>
        <w:tc>
          <w:tcPr>
            <w:tcW w:w="1418" w:type="dxa"/>
          </w:tcPr>
          <w:p w14:paraId="07FC7A17" w14:textId="4A2BBB0A" w:rsidR="008255A2" w:rsidRDefault="00C85E3C" w:rsidP="00460B8B">
            <w:pPr>
              <w:jc w:val="right"/>
              <w:rPr>
                <w:bdr w:val="single" w:sz="4" w:space="0" w:color="auto"/>
              </w:rPr>
            </w:pPr>
            <w:r>
              <w:rPr>
                <w:rFonts w:hint="eastAsia"/>
              </w:rPr>
              <w:t>54,000</w:t>
            </w:r>
          </w:p>
        </w:tc>
      </w:tr>
      <w:tr w:rsidR="008255A2" w14:paraId="4AC7E294" w14:textId="77777777" w:rsidTr="00460B8B">
        <w:trPr>
          <w:jc w:val="center"/>
        </w:trPr>
        <w:tc>
          <w:tcPr>
            <w:tcW w:w="562" w:type="dxa"/>
            <w:vAlign w:val="center"/>
          </w:tcPr>
          <w:p w14:paraId="06549DE0" w14:textId="3DBE0395" w:rsidR="008255A2" w:rsidRPr="0051560E" w:rsidRDefault="00C85E3C" w:rsidP="00460B8B">
            <w:r>
              <w:rPr>
                <w:rFonts w:hint="eastAsia"/>
              </w:rPr>
              <w:t>４</w:t>
            </w:r>
          </w:p>
        </w:tc>
        <w:tc>
          <w:tcPr>
            <w:tcW w:w="993" w:type="dxa"/>
          </w:tcPr>
          <w:p w14:paraId="0D470108" w14:textId="77777777" w:rsidR="008255A2" w:rsidRDefault="00C85E3C" w:rsidP="00460B8B">
            <w:pPr>
              <w:jc w:val="center"/>
            </w:pPr>
            <w:r>
              <w:rPr>
                <w:rFonts w:hint="eastAsia"/>
              </w:rPr>
              <w:t>ウ</w:t>
            </w:r>
          </w:p>
          <w:p w14:paraId="6B69C181" w14:textId="645A3C0E" w:rsidR="00C85E3C" w:rsidRPr="003D4581" w:rsidRDefault="00C85E3C" w:rsidP="00460B8B">
            <w:pPr>
              <w:jc w:val="center"/>
            </w:pPr>
            <w:r>
              <w:rPr>
                <w:rFonts w:hint="eastAsia"/>
              </w:rPr>
              <w:t>カ</w:t>
            </w:r>
          </w:p>
        </w:tc>
        <w:tc>
          <w:tcPr>
            <w:tcW w:w="1701" w:type="dxa"/>
          </w:tcPr>
          <w:p w14:paraId="412C86C5" w14:textId="77777777" w:rsidR="008255A2" w:rsidRDefault="00C85E3C" w:rsidP="00460B8B">
            <w:pPr>
              <w:jc w:val="right"/>
            </w:pPr>
            <w:r>
              <w:rPr>
                <w:rFonts w:hint="eastAsia"/>
              </w:rPr>
              <w:t>45,000</w:t>
            </w:r>
          </w:p>
          <w:p w14:paraId="4826BC56" w14:textId="3AE7567C" w:rsidR="00C85E3C" w:rsidRPr="003D4581" w:rsidRDefault="00C85E3C" w:rsidP="00460B8B">
            <w:pPr>
              <w:jc w:val="right"/>
            </w:pPr>
            <w:r>
              <w:rPr>
                <w:rFonts w:hint="eastAsia"/>
              </w:rPr>
              <w:t>72,000</w:t>
            </w:r>
          </w:p>
        </w:tc>
        <w:tc>
          <w:tcPr>
            <w:tcW w:w="850" w:type="dxa"/>
          </w:tcPr>
          <w:p w14:paraId="11140424" w14:textId="1D64939E" w:rsidR="008255A2" w:rsidRDefault="00C85E3C" w:rsidP="00460B8B">
            <w:pPr>
              <w:jc w:val="center"/>
              <w:rPr>
                <w:bdr w:val="single" w:sz="4" w:space="0" w:color="auto"/>
              </w:rPr>
            </w:pPr>
            <w:r>
              <w:rPr>
                <w:rFonts w:hint="eastAsia"/>
              </w:rPr>
              <w:t>ア</w:t>
            </w:r>
          </w:p>
        </w:tc>
        <w:tc>
          <w:tcPr>
            <w:tcW w:w="1418" w:type="dxa"/>
          </w:tcPr>
          <w:p w14:paraId="47EF84D6" w14:textId="410500CF" w:rsidR="008255A2" w:rsidRDefault="00C85E3C" w:rsidP="00460B8B">
            <w:pPr>
              <w:jc w:val="right"/>
              <w:rPr>
                <w:bdr w:val="single" w:sz="4" w:space="0" w:color="auto"/>
              </w:rPr>
            </w:pPr>
            <w:r>
              <w:rPr>
                <w:rFonts w:hint="eastAsia"/>
              </w:rPr>
              <w:t>117,000</w:t>
            </w:r>
          </w:p>
        </w:tc>
      </w:tr>
      <w:tr w:rsidR="008255A2" w14:paraId="7A711BD1" w14:textId="77777777" w:rsidTr="00460B8B">
        <w:trPr>
          <w:jc w:val="center"/>
        </w:trPr>
        <w:tc>
          <w:tcPr>
            <w:tcW w:w="562" w:type="dxa"/>
            <w:vAlign w:val="center"/>
          </w:tcPr>
          <w:p w14:paraId="714C23A0" w14:textId="77777777" w:rsidR="008255A2" w:rsidRPr="0051560E" w:rsidRDefault="008255A2" w:rsidP="00460B8B">
            <w:r w:rsidRPr="0051560E">
              <w:rPr>
                <w:rFonts w:hint="eastAsia"/>
              </w:rPr>
              <w:t>５</w:t>
            </w:r>
          </w:p>
        </w:tc>
        <w:tc>
          <w:tcPr>
            <w:tcW w:w="993" w:type="dxa"/>
          </w:tcPr>
          <w:p w14:paraId="10FFA57E" w14:textId="08597781" w:rsidR="008255A2" w:rsidRDefault="00C85E3C" w:rsidP="00460B8B">
            <w:pPr>
              <w:jc w:val="center"/>
              <w:rPr>
                <w:bdr w:val="single" w:sz="4" w:space="0" w:color="auto"/>
              </w:rPr>
            </w:pPr>
            <w:r>
              <w:rPr>
                <w:rFonts w:hint="eastAsia"/>
              </w:rPr>
              <w:t>エ</w:t>
            </w:r>
          </w:p>
        </w:tc>
        <w:tc>
          <w:tcPr>
            <w:tcW w:w="1701" w:type="dxa"/>
          </w:tcPr>
          <w:p w14:paraId="3A7C89B2" w14:textId="5DBD121E" w:rsidR="008255A2" w:rsidRPr="003D4581" w:rsidRDefault="00C85E3C" w:rsidP="00460B8B">
            <w:pPr>
              <w:jc w:val="right"/>
            </w:pPr>
            <w:r>
              <w:rPr>
                <w:rFonts w:hint="eastAsia"/>
              </w:rPr>
              <w:t>3,150,000</w:t>
            </w:r>
          </w:p>
        </w:tc>
        <w:tc>
          <w:tcPr>
            <w:tcW w:w="850" w:type="dxa"/>
          </w:tcPr>
          <w:p w14:paraId="27D5C051" w14:textId="77777777" w:rsidR="008255A2" w:rsidRDefault="00C85E3C" w:rsidP="00460B8B">
            <w:pPr>
              <w:jc w:val="center"/>
            </w:pPr>
            <w:r>
              <w:rPr>
                <w:rFonts w:hint="eastAsia"/>
              </w:rPr>
              <w:t>ウ</w:t>
            </w:r>
          </w:p>
          <w:p w14:paraId="01F4442E" w14:textId="1A5B8FB9" w:rsidR="00C85E3C" w:rsidRPr="003D4581" w:rsidRDefault="00C85E3C" w:rsidP="00460B8B">
            <w:pPr>
              <w:jc w:val="center"/>
            </w:pPr>
            <w:r>
              <w:rPr>
                <w:rFonts w:hint="eastAsia"/>
              </w:rPr>
              <w:t>オ</w:t>
            </w:r>
          </w:p>
        </w:tc>
        <w:tc>
          <w:tcPr>
            <w:tcW w:w="1418" w:type="dxa"/>
          </w:tcPr>
          <w:p w14:paraId="7898DD19" w14:textId="77777777" w:rsidR="008255A2" w:rsidRDefault="00C85E3C" w:rsidP="00460B8B">
            <w:pPr>
              <w:jc w:val="right"/>
            </w:pPr>
            <w:r>
              <w:rPr>
                <w:rFonts w:hint="eastAsia"/>
              </w:rPr>
              <w:t>2,610,000</w:t>
            </w:r>
          </w:p>
          <w:p w14:paraId="48979662" w14:textId="11C68E65" w:rsidR="00C85E3C" w:rsidRPr="003D4581" w:rsidRDefault="00C85E3C" w:rsidP="00460B8B">
            <w:pPr>
              <w:jc w:val="right"/>
            </w:pPr>
            <w:r>
              <w:rPr>
                <w:rFonts w:hint="eastAsia"/>
              </w:rPr>
              <w:t>540,000</w:t>
            </w:r>
          </w:p>
        </w:tc>
      </w:tr>
      <w:tr w:rsidR="008255A2" w14:paraId="599E8161" w14:textId="77777777" w:rsidTr="00460B8B">
        <w:trPr>
          <w:jc w:val="center"/>
        </w:trPr>
        <w:tc>
          <w:tcPr>
            <w:tcW w:w="562" w:type="dxa"/>
            <w:vAlign w:val="center"/>
          </w:tcPr>
          <w:p w14:paraId="6045288B" w14:textId="77777777" w:rsidR="008255A2" w:rsidRPr="0051560E" w:rsidRDefault="008255A2" w:rsidP="00460B8B">
            <w:r w:rsidRPr="0051560E">
              <w:rPr>
                <w:rFonts w:hint="eastAsia"/>
              </w:rPr>
              <w:t>６</w:t>
            </w:r>
          </w:p>
        </w:tc>
        <w:tc>
          <w:tcPr>
            <w:tcW w:w="993" w:type="dxa"/>
          </w:tcPr>
          <w:p w14:paraId="66B389EE" w14:textId="77777777" w:rsidR="008255A2" w:rsidRPr="00C85E3C" w:rsidRDefault="00C85E3C" w:rsidP="00460B8B">
            <w:pPr>
              <w:jc w:val="center"/>
            </w:pPr>
            <w:r w:rsidRPr="00C85E3C">
              <w:rPr>
                <w:rFonts w:hint="eastAsia"/>
              </w:rPr>
              <w:t>イ</w:t>
            </w:r>
          </w:p>
          <w:p w14:paraId="77709FB3" w14:textId="4078E059" w:rsidR="00C85E3C" w:rsidRPr="00C85E3C" w:rsidRDefault="00C85E3C" w:rsidP="00460B8B">
            <w:pPr>
              <w:jc w:val="center"/>
            </w:pPr>
            <w:r w:rsidRPr="00C85E3C">
              <w:rPr>
                <w:rFonts w:hint="eastAsia"/>
              </w:rPr>
              <w:t>カ</w:t>
            </w:r>
          </w:p>
        </w:tc>
        <w:tc>
          <w:tcPr>
            <w:tcW w:w="1701" w:type="dxa"/>
          </w:tcPr>
          <w:p w14:paraId="1FFF877F" w14:textId="77777777" w:rsidR="008255A2" w:rsidRPr="00C85E3C" w:rsidRDefault="00C85E3C" w:rsidP="00460B8B">
            <w:pPr>
              <w:jc w:val="right"/>
            </w:pPr>
            <w:r w:rsidRPr="00C85E3C">
              <w:rPr>
                <w:rFonts w:hint="eastAsia"/>
              </w:rPr>
              <w:t>459,000</w:t>
            </w:r>
          </w:p>
          <w:p w14:paraId="6C848BA6" w14:textId="3D2A3BB1" w:rsidR="00C85E3C" w:rsidRPr="00C85E3C" w:rsidRDefault="00C85E3C" w:rsidP="00460B8B">
            <w:pPr>
              <w:jc w:val="right"/>
            </w:pPr>
            <w:r w:rsidRPr="00C85E3C">
              <w:rPr>
                <w:rFonts w:hint="eastAsia"/>
              </w:rPr>
              <w:t>9,000</w:t>
            </w:r>
          </w:p>
        </w:tc>
        <w:tc>
          <w:tcPr>
            <w:tcW w:w="850" w:type="dxa"/>
          </w:tcPr>
          <w:p w14:paraId="33EE4AE7" w14:textId="57AA6703" w:rsidR="008255A2" w:rsidRPr="00C85E3C" w:rsidRDefault="00C85E3C" w:rsidP="00460B8B">
            <w:pPr>
              <w:jc w:val="center"/>
            </w:pPr>
            <w:r w:rsidRPr="00C85E3C">
              <w:rPr>
                <w:rFonts w:hint="eastAsia"/>
              </w:rPr>
              <w:t>エ</w:t>
            </w:r>
          </w:p>
          <w:p w14:paraId="57BC5376" w14:textId="0A0B6441" w:rsidR="008255A2" w:rsidRPr="00C85E3C" w:rsidRDefault="00C85E3C" w:rsidP="00C85E3C">
            <w:pPr>
              <w:jc w:val="center"/>
            </w:pPr>
            <w:r w:rsidRPr="00C85E3C">
              <w:rPr>
                <w:rFonts w:hint="eastAsia"/>
              </w:rPr>
              <w:t>ア</w:t>
            </w:r>
          </w:p>
        </w:tc>
        <w:tc>
          <w:tcPr>
            <w:tcW w:w="1418" w:type="dxa"/>
          </w:tcPr>
          <w:p w14:paraId="0239CFBE" w14:textId="77777777" w:rsidR="008255A2" w:rsidRPr="00C85E3C" w:rsidRDefault="00C85E3C" w:rsidP="00460B8B">
            <w:pPr>
              <w:jc w:val="right"/>
            </w:pPr>
            <w:r w:rsidRPr="00C85E3C">
              <w:rPr>
                <w:rFonts w:hint="eastAsia"/>
              </w:rPr>
              <w:t>459,000</w:t>
            </w:r>
          </w:p>
          <w:p w14:paraId="6EDAC402" w14:textId="42C4916A" w:rsidR="00C85E3C" w:rsidRPr="00C85E3C" w:rsidRDefault="00C85E3C" w:rsidP="00460B8B">
            <w:pPr>
              <w:jc w:val="right"/>
            </w:pPr>
            <w:r w:rsidRPr="00C85E3C">
              <w:rPr>
                <w:rFonts w:hint="eastAsia"/>
              </w:rPr>
              <w:t>9,000</w:t>
            </w:r>
          </w:p>
        </w:tc>
      </w:tr>
      <w:tr w:rsidR="008255A2" w14:paraId="097DB9D1" w14:textId="77777777" w:rsidTr="00460B8B">
        <w:trPr>
          <w:jc w:val="center"/>
        </w:trPr>
        <w:tc>
          <w:tcPr>
            <w:tcW w:w="562" w:type="dxa"/>
            <w:vAlign w:val="center"/>
          </w:tcPr>
          <w:p w14:paraId="30D63B6F" w14:textId="77777777" w:rsidR="008255A2" w:rsidRPr="0051560E" w:rsidRDefault="008255A2" w:rsidP="00460B8B">
            <w:r w:rsidRPr="0051560E">
              <w:rPr>
                <w:rFonts w:hint="eastAsia"/>
              </w:rPr>
              <w:t>７</w:t>
            </w:r>
          </w:p>
        </w:tc>
        <w:tc>
          <w:tcPr>
            <w:tcW w:w="993" w:type="dxa"/>
          </w:tcPr>
          <w:p w14:paraId="25B2D8F5" w14:textId="77777777" w:rsidR="008255A2" w:rsidRDefault="008255A2" w:rsidP="00460B8B">
            <w:pPr>
              <w:jc w:val="center"/>
              <w:rPr>
                <w:bdr w:val="single" w:sz="4" w:space="0" w:color="auto"/>
              </w:rPr>
            </w:pPr>
            <w:r>
              <w:rPr>
                <w:rFonts w:hint="eastAsia"/>
              </w:rPr>
              <w:t>イ</w:t>
            </w:r>
          </w:p>
        </w:tc>
        <w:tc>
          <w:tcPr>
            <w:tcW w:w="1701" w:type="dxa"/>
          </w:tcPr>
          <w:p w14:paraId="5939FB5B" w14:textId="3458C0B8" w:rsidR="008255A2" w:rsidRDefault="00C85E3C" w:rsidP="00460B8B">
            <w:pPr>
              <w:jc w:val="right"/>
              <w:rPr>
                <w:bdr w:val="single" w:sz="4" w:space="0" w:color="auto"/>
              </w:rPr>
            </w:pPr>
            <w:r>
              <w:rPr>
                <w:rFonts w:hint="eastAsia"/>
              </w:rPr>
              <w:t>440,000</w:t>
            </w:r>
          </w:p>
        </w:tc>
        <w:tc>
          <w:tcPr>
            <w:tcW w:w="850" w:type="dxa"/>
          </w:tcPr>
          <w:p w14:paraId="2025D65F" w14:textId="77777777" w:rsidR="008255A2" w:rsidRDefault="00C85E3C" w:rsidP="00460B8B">
            <w:pPr>
              <w:jc w:val="center"/>
            </w:pPr>
            <w:r>
              <w:rPr>
                <w:rFonts w:hint="eastAsia"/>
              </w:rPr>
              <w:t>ウ</w:t>
            </w:r>
          </w:p>
          <w:p w14:paraId="04928227" w14:textId="717DAB1E" w:rsidR="00C85E3C" w:rsidRPr="00C85E3C" w:rsidRDefault="00C85E3C" w:rsidP="00460B8B">
            <w:pPr>
              <w:jc w:val="center"/>
            </w:pPr>
            <w:r w:rsidRPr="00C85E3C">
              <w:t>ア</w:t>
            </w:r>
          </w:p>
        </w:tc>
        <w:tc>
          <w:tcPr>
            <w:tcW w:w="1418" w:type="dxa"/>
          </w:tcPr>
          <w:p w14:paraId="3C66F919" w14:textId="77777777" w:rsidR="008255A2" w:rsidRDefault="00C85E3C" w:rsidP="00460B8B">
            <w:pPr>
              <w:jc w:val="right"/>
            </w:pPr>
            <w:r>
              <w:rPr>
                <w:rFonts w:hint="eastAsia"/>
              </w:rPr>
              <w:t>400,000</w:t>
            </w:r>
          </w:p>
          <w:p w14:paraId="702D009F" w14:textId="4EE23810" w:rsidR="00C85E3C" w:rsidRPr="003D4581" w:rsidRDefault="00C85E3C" w:rsidP="00460B8B">
            <w:pPr>
              <w:jc w:val="right"/>
            </w:pPr>
            <w:r>
              <w:rPr>
                <w:rFonts w:hint="eastAsia"/>
              </w:rPr>
              <w:t>40,000</w:t>
            </w:r>
          </w:p>
        </w:tc>
      </w:tr>
      <w:tr w:rsidR="008255A2" w14:paraId="73D1F1F3" w14:textId="77777777" w:rsidTr="00460B8B">
        <w:trPr>
          <w:jc w:val="center"/>
        </w:trPr>
        <w:tc>
          <w:tcPr>
            <w:tcW w:w="562" w:type="dxa"/>
            <w:vAlign w:val="center"/>
          </w:tcPr>
          <w:p w14:paraId="374E49B0" w14:textId="77777777" w:rsidR="008255A2" w:rsidRPr="0051560E" w:rsidRDefault="008255A2" w:rsidP="00460B8B">
            <w:r w:rsidRPr="0051560E">
              <w:rPr>
                <w:rFonts w:hint="eastAsia"/>
              </w:rPr>
              <w:t>８</w:t>
            </w:r>
          </w:p>
        </w:tc>
        <w:tc>
          <w:tcPr>
            <w:tcW w:w="993" w:type="dxa"/>
          </w:tcPr>
          <w:p w14:paraId="7953D470" w14:textId="6E77F448" w:rsidR="008255A2" w:rsidRDefault="00C85E3C" w:rsidP="00460B8B">
            <w:pPr>
              <w:jc w:val="center"/>
              <w:rPr>
                <w:bdr w:val="single" w:sz="4" w:space="0" w:color="auto"/>
              </w:rPr>
            </w:pPr>
            <w:r>
              <w:rPr>
                <w:rFonts w:hint="eastAsia"/>
              </w:rPr>
              <w:t>イ</w:t>
            </w:r>
          </w:p>
        </w:tc>
        <w:tc>
          <w:tcPr>
            <w:tcW w:w="1701" w:type="dxa"/>
          </w:tcPr>
          <w:p w14:paraId="313D0D10" w14:textId="665B4763" w:rsidR="008255A2" w:rsidRDefault="00C85E3C" w:rsidP="00460B8B">
            <w:pPr>
              <w:jc w:val="right"/>
              <w:rPr>
                <w:bdr w:val="single" w:sz="4" w:space="0" w:color="auto"/>
              </w:rPr>
            </w:pPr>
            <w:r>
              <w:rPr>
                <w:rFonts w:hint="eastAsia"/>
              </w:rPr>
              <w:t>100,000</w:t>
            </w:r>
          </w:p>
        </w:tc>
        <w:tc>
          <w:tcPr>
            <w:tcW w:w="850" w:type="dxa"/>
          </w:tcPr>
          <w:p w14:paraId="09D98323" w14:textId="77777777" w:rsidR="008255A2" w:rsidRDefault="00C85E3C" w:rsidP="00460B8B">
            <w:pPr>
              <w:jc w:val="center"/>
            </w:pPr>
            <w:r>
              <w:rPr>
                <w:rFonts w:hint="eastAsia"/>
              </w:rPr>
              <w:t>ア</w:t>
            </w:r>
          </w:p>
          <w:p w14:paraId="21F68BD1" w14:textId="3CAE1B63" w:rsidR="00C85E3C" w:rsidRDefault="00C85E3C" w:rsidP="00460B8B">
            <w:pPr>
              <w:jc w:val="center"/>
              <w:rPr>
                <w:bdr w:val="single" w:sz="4" w:space="0" w:color="auto"/>
              </w:rPr>
            </w:pPr>
            <w:r>
              <w:rPr>
                <w:rFonts w:hint="eastAsia"/>
              </w:rPr>
              <w:t>ウ</w:t>
            </w:r>
          </w:p>
        </w:tc>
        <w:tc>
          <w:tcPr>
            <w:tcW w:w="1418" w:type="dxa"/>
          </w:tcPr>
          <w:p w14:paraId="37DA4957" w14:textId="77777777" w:rsidR="008255A2" w:rsidRDefault="00C85E3C" w:rsidP="00460B8B">
            <w:pPr>
              <w:jc w:val="right"/>
            </w:pPr>
            <w:r>
              <w:rPr>
                <w:rFonts w:hint="eastAsia"/>
              </w:rPr>
              <w:t>40,000</w:t>
            </w:r>
          </w:p>
          <w:p w14:paraId="685A85F5" w14:textId="137C0F0C" w:rsidR="00C85E3C" w:rsidRDefault="00C85E3C" w:rsidP="00460B8B">
            <w:pPr>
              <w:jc w:val="right"/>
              <w:rPr>
                <w:bdr w:val="single" w:sz="4" w:space="0" w:color="auto"/>
              </w:rPr>
            </w:pPr>
            <w:r>
              <w:rPr>
                <w:rFonts w:hint="eastAsia"/>
              </w:rPr>
              <w:t>60,000</w:t>
            </w:r>
          </w:p>
        </w:tc>
      </w:tr>
      <w:tr w:rsidR="008255A2" w14:paraId="5D17CEEA" w14:textId="77777777" w:rsidTr="00460B8B">
        <w:trPr>
          <w:jc w:val="center"/>
        </w:trPr>
        <w:tc>
          <w:tcPr>
            <w:tcW w:w="562" w:type="dxa"/>
            <w:vAlign w:val="center"/>
          </w:tcPr>
          <w:p w14:paraId="583BF156" w14:textId="77777777" w:rsidR="008255A2" w:rsidRPr="0051560E" w:rsidRDefault="008255A2" w:rsidP="00460B8B">
            <w:r w:rsidRPr="0051560E">
              <w:rPr>
                <w:rFonts w:hint="eastAsia"/>
              </w:rPr>
              <w:t>９</w:t>
            </w:r>
          </w:p>
        </w:tc>
        <w:tc>
          <w:tcPr>
            <w:tcW w:w="993" w:type="dxa"/>
          </w:tcPr>
          <w:p w14:paraId="0EA6460A" w14:textId="3F629B82" w:rsidR="008255A2" w:rsidRDefault="00C85E3C" w:rsidP="00460B8B">
            <w:pPr>
              <w:jc w:val="center"/>
              <w:rPr>
                <w:bdr w:val="single" w:sz="4" w:space="0" w:color="auto"/>
              </w:rPr>
            </w:pPr>
            <w:r>
              <w:rPr>
                <w:rFonts w:hint="eastAsia"/>
              </w:rPr>
              <w:t>オ</w:t>
            </w:r>
          </w:p>
        </w:tc>
        <w:tc>
          <w:tcPr>
            <w:tcW w:w="1701" w:type="dxa"/>
          </w:tcPr>
          <w:p w14:paraId="1BD9A049" w14:textId="10D8FA4D" w:rsidR="008255A2" w:rsidRDefault="00C85E3C" w:rsidP="00460B8B">
            <w:pPr>
              <w:jc w:val="right"/>
              <w:rPr>
                <w:bdr w:val="single" w:sz="4" w:space="0" w:color="auto"/>
              </w:rPr>
            </w:pPr>
            <w:r>
              <w:rPr>
                <w:rFonts w:hint="eastAsia"/>
              </w:rPr>
              <w:t>60,000</w:t>
            </w:r>
          </w:p>
        </w:tc>
        <w:tc>
          <w:tcPr>
            <w:tcW w:w="850" w:type="dxa"/>
          </w:tcPr>
          <w:p w14:paraId="06E6E245" w14:textId="7B015A69" w:rsidR="008255A2" w:rsidRDefault="00C85E3C" w:rsidP="00460B8B">
            <w:pPr>
              <w:jc w:val="center"/>
              <w:rPr>
                <w:bdr w:val="single" w:sz="4" w:space="0" w:color="auto"/>
              </w:rPr>
            </w:pPr>
            <w:r>
              <w:rPr>
                <w:rFonts w:hint="eastAsia"/>
              </w:rPr>
              <w:t>ア</w:t>
            </w:r>
          </w:p>
        </w:tc>
        <w:tc>
          <w:tcPr>
            <w:tcW w:w="1418" w:type="dxa"/>
          </w:tcPr>
          <w:p w14:paraId="62832B0F" w14:textId="1D1DB6EA" w:rsidR="008255A2" w:rsidRDefault="00C85E3C" w:rsidP="00460B8B">
            <w:pPr>
              <w:jc w:val="right"/>
              <w:rPr>
                <w:bdr w:val="single" w:sz="4" w:space="0" w:color="auto"/>
              </w:rPr>
            </w:pPr>
            <w:r>
              <w:rPr>
                <w:rFonts w:hint="eastAsia"/>
              </w:rPr>
              <w:t>60,000</w:t>
            </w:r>
          </w:p>
        </w:tc>
      </w:tr>
      <w:tr w:rsidR="008255A2" w14:paraId="63627015" w14:textId="77777777" w:rsidTr="00460B8B">
        <w:trPr>
          <w:jc w:val="center"/>
        </w:trPr>
        <w:tc>
          <w:tcPr>
            <w:tcW w:w="562" w:type="dxa"/>
            <w:vAlign w:val="center"/>
          </w:tcPr>
          <w:p w14:paraId="7569D97F" w14:textId="77777777" w:rsidR="008255A2" w:rsidRPr="0051560E" w:rsidRDefault="008255A2" w:rsidP="00460B8B">
            <w:r>
              <w:rPr>
                <w:rFonts w:hint="eastAsia"/>
              </w:rPr>
              <w:t>10</w:t>
            </w:r>
          </w:p>
        </w:tc>
        <w:tc>
          <w:tcPr>
            <w:tcW w:w="993" w:type="dxa"/>
          </w:tcPr>
          <w:p w14:paraId="1F145053" w14:textId="77777777" w:rsidR="008255A2" w:rsidRDefault="00C85E3C" w:rsidP="00460B8B">
            <w:pPr>
              <w:jc w:val="center"/>
            </w:pPr>
            <w:r>
              <w:rPr>
                <w:rFonts w:hint="eastAsia"/>
              </w:rPr>
              <w:t>ウ</w:t>
            </w:r>
          </w:p>
          <w:p w14:paraId="78C9CBF4" w14:textId="58F24D15" w:rsidR="00C85E3C" w:rsidRDefault="00C85E3C" w:rsidP="00460B8B">
            <w:pPr>
              <w:jc w:val="center"/>
              <w:rPr>
                <w:bdr w:val="single" w:sz="4" w:space="0" w:color="auto"/>
              </w:rPr>
            </w:pPr>
            <w:r>
              <w:rPr>
                <w:rFonts w:hint="eastAsia"/>
              </w:rPr>
              <w:t>オ</w:t>
            </w:r>
          </w:p>
        </w:tc>
        <w:tc>
          <w:tcPr>
            <w:tcW w:w="1701" w:type="dxa"/>
          </w:tcPr>
          <w:p w14:paraId="679C60C1" w14:textId="77777777" w:rsidR="008255A2" w:rsidRDefault="00C85E3C" w:rsidP="00460B8B">
            <w:pPr>
              <w:jc w:val="right"/>
            </w:pPr>
            <w:r>
              <w:rPr>
                <w:rFonts w:hint="eastAsia"/>
              </w:rPr>
              <w:t>4,800</w:t>
            </w:r>
          </w:p>
          <w:p w14:paraId="70A2425A" w14:textId="2D37C33F" w:rsidR="00C85E3C" w:rsidRPr="00C85E3C" w:rsidRDefault="00C85E3C" w:rsidP="00C85E3C">
            <w:pPr>
              <w:jc w:val="right"/>
            </w:pPr>
            <w:r w:rsidRPr="00C85E3C">
              <w:rPr>
                <w:rFonts w:hint="eastAsia"/>
              </w:rPr>
              <w:t>4,800</w:t>
            </w:r>
          </w:p>
        </w:tc>
        <w:tc>
          <w:tcPr>
            <w:tcW w:w="850" w:type="dxa"/>
          </w:tcPr>
          <w:p w14:paraId="1BD87A7F" w14:textId="072B843B" w:rsidR="008255A2" w:rsidRDefault="00C85E3C" w:rsidP="00460B8B">
            <w:pPr>
              <w:jc w:val="center"/>
              <w:rPr>
                <w:bdr w:val="single" w:sz="4" w:space="0" w:color="auto"/>
              </w:rPr>
            </w:pPr>
            <w:r>
              <w:rPr>
                <w:rFonts w:hint="eastAsia"/>
              </w:rPr>
              <w:t>ア</w:t>
            </w:r>
          </w:p>
        </w:tc>
        <w:tc>
          <w:tcPr>
            <w:tcW w:w="1418" w:type="dxa"/>
          </w:tcPr>
          <w:p w14:paraId="5AE02118" w14:textId="4D93D958" w:rsidR="008255A2" w:rsidRDefault="00C85E3C" w:rsidP="00460B8B">
            <w:pPr>
              <w:jc w:val="right"/>
              <w:rPr>
                <w:bdr w:val="single" w:sz="4" w:space="0" w:color="auto"/>
              </w:rPr>
            </w:pPr>
            <w:r>
              <w:rPr>
                <w:rFonts w:hint="eastAsia"/>
              </w:rPr>
              <w:t>9,600</w:t>
            </w:r>
          </w:p>
        </w:tc>
      </w:tr>
      <w:tr w:rsidR="008255A2" w14:paraId="2903BE59" w14:textId="77777777" w:rsidTr="00460B8B">
        <w:trPr>
          <w:jc w:val="center"/>
        </w:trPr>
        <w:tc>
          <w:tcPr>
            <w:tcW w:w="562" w:type="dxa"/>
            <w:vAlign w:val="center"/>
          </w:tcPr>
          <w:p w14:paraId="5272B1B7" w14:textId="77777777" w:rsidR="008255A2" w:rsidRDefault="008255A2" w:rsidP="00460B8B">
            <w:pPr>
              <w:rPr>
                <w:bdr w:val="single" w:sz="4" w:space="0" w:color="auto"/>
              </w:rPr>
            </w:pPr>
            <w:r>
              <w:rPr>
                <w:rFonts w:hint="eastAsia"/>
              </w:rPr>
              <w:t>11</w:t>
            </w:r>
          </w:p>
        </w:tc>
        <w:tc>
          <w:tcPr>
            <w:tcW w:w="993" w:type="dxa"/>
          </w:tcPr>
          <w:p w14:paraId="303D12F8" w14:textId="77777777" w:rsidR="008255A2" w:rsidRDefault="00C85E3C" w:rsidP="00460B8B">
            <w:pPr>
              <w:jc w:val="center"/>
            </w:pPr>
            <w:r>
              <w:rPr>
                <w:rFonts w:hint="eastAsia"/>
              </w:rPr>
              <w:t>カ</w:t>
            </w:r>
          </w:p>
          <w:p w14:paraId="15189C64" w14:textId="1B406FC2" w:rsidR="00C85E3C" w:rsidRDefault="00C85E3C" w:rsidP="00460B8B">
            <w:pPr>
              <w:jc w:val="center"/>
              <w:rPr>
                <w:bdr w:val="single" w:sz="4" w:space="0" w:color="auto"/>
              </w:rPr>
            </w:pPr>
            <w:r>
              <w:rPr>
                <w:rFonts w:hint="eastAsia"/>
              </w:rPr>
              <w:t>ア</w:t>
            </w:r>
          </w:p>
        </w:tc>
        <w:tc>
          <w:tcPr>
            <w:tcW w:w="1701" w:type="dxa"/>
          </w:tcPr>
          <w:p w14:paraId="4AC0BCB0" w14:textId="77777777" w:rsidR="008255A2" w:rsidRDefault="00C85E3C" w:rsidP="00460B8B">
            <w:pPr>
              <w:jc w:val="right"/>
            </w:pPr>
            <w:r>
              <w:rPr>
                <w:rFonts w:hint="eastAsia"/>
              </w:rPr>
              <w:t>600,000</w:t>
            </w:r>
          </w:p>
          <w:p w14:paraId="6C3452CF" w14:textId="03E8ECA9" w:rsidR="00C85E3C" w:rsidRDefault="00C85E3C" w:rsidP="00460B8B">
            <w:pPr>
              <w:jc w:val="right"/>
              <w:rPr>
                <w:bdr w:val="single" w:sz="4" w:space="0" w:color="auto"/>
              </w:rPr>
            </w:pPr>
            <w:r>
              <w:rPr>
                <w:rFonts w:hint="eastAsia"/>
              </w:rPr>
              <w:t>60,000</w:t>
            </w:r>
          </w:p>
        </w:tc>
        <w:tc>
          <w:tcPr>
            <w:tcW w:w="850" w:type="dxa"/>
          </w:tcPr>
          <w:p w14:paraId="21F61E09" w14:textId="093624C2" w:rsidR="008255A2" w:rsidRDefault="00C85E3C" w:rsidP="00460B8B">
            <w:pPr>
              <w:jc w:val="center"/>
              <w:rPr>
                <w:bdr w:val="single" w:sz="4" w:space="0" w:color="auto"/>
              </w:rPr>
            </w:pPr>
            <w:r>
              <w:rPr>
                <w:rFonts w:hint="eastAsia"/>
              </w:rPr>
              <w:t>オ</w:t>
            </w:r>
          </w:p>
        </w:tc>
        <w:tc>
          <w:tcPr>
            <w:tcW w:w="1418" w:type="dxa"/>
          </w:tcPr>
          <w:p w14:paraId="7D14FB90" w14:textId="216BAB18" w:rsidR="008255A2" w:rsidRDefault="00C85E3C" w:rsidP="00460B8B">
            <w:pPr>
              <w:jc w:val="right"/>
              <w:rPr>
                <w:bdr w:val="single" w:sz="4" w:space="0" w:color="auto"/>
              </w:rPr>
            </w:pPr>
            <w:r>
              <w:rPr>
                <w:rFonts w:hint="eastAsia"/>
              </w:rPr>
              <w:t>660,000</w:t>
            </w:r>
          </w:p>
        </w:tc>
      </w:tr>
      <w:tr w:rsidR="008255A2" w14:paraId="63D51B5D" w14:textId="77777777" w:rsidTr="00460B8B">
        <w:trPr>
          <w:jc w:val="center"/>
        </w:trPr>
        <w:tc>
          <w:tcPr>
            <w:tcW w:w="562" w:type="dxa"/>
            <w:vAlign w:val="center"/>
          </w:tcPr>
          <w:p w14:paraId="0FAA19B4" w14:textId="77777777" w:rsidR="008255A2" w:rsidRDefault="008255A2" w:rsidP="00460B8B">
            <w:pPr>
              <w:rPr>
                <w:bdr w:val="single" w:sz="4" w:space="0" w:color="auto"/>
              </w:rPr>
            </w:pPr>
            <w:r>
              <w:rPr>
                <w:rFonts w:hint="eastAsia"/>
              </w:rPr>
              <w:t>12</w:t>
            </w:r>
          </w:p>
        </w:tc>
        <w:tc>
          <w:tcPr>
            <w:tcW w:w="993" w:type="dxa"/>
          </w:tcPr>
          <w:p w14:paraId="4FD8136E" w14:textId="77777777" w:rsidR="008255A2" w:rsidRDefault="00C85E3C" w:rsidP="00460B8B">
            <w:pPr>
              <w:jc w:val="center"/>
            </w:pPr>
            <w:r>
              <w:rPr>
                <w:rFonts w:hint="eastAsia"/>
              </w:rPr>
              <w:t>エ</w:t>
            </w:r>
          </w:p>
          <w:p w14:paraId="0BA8B8CE" w14:textId="2A839A53" w:rsidR="00C85E3C" w:rsidRDefault="00C85E3C" w:rsidP="00460B8B">
            <w:pPr>
              <w:jc w:val="center"/>
              <w:rPr>
                <w:bdr w:val="single" w:sz="4" w:space="0" w:color="auto"/>
              </w:rPr>
            </w:pPr>
            <w:r>
              <w:rPr>
                <w:rFonts w:hint="eastAsia"/>
              </w:rPr>
              <w:t>ウ</w:t>
            </w:r>
          </w:p>
        </w:tc>
        <w:tc>
          <w:tcPr>
            <w:tcW w:w="1701" w:type="dxa"/>
          </w:tcPr>
          <w:p w14:paraId="57C90CF0" w14:textId="77777777" w:rsidR="008255A2" w:rsidRDefault="00C85E3C" w:rsidP="00460B8B">
            <w:pPr>
              <w:jc w:val="right"/>
            </w:pPr>
            <w:r>
              <w:rPr>
                <w:rFonts w:hint="eastAsia"/>
              </w:rPr>
              <w:t>9,270,000</w:t>
            </w:r>
          </w:p>
          <w:p w14:paraId="62C662F8" w14:textId="40E91804" w:rsidR="00C85E3C" w:rsidRDefault="00C85E3C" w:rsidP="00460B8B">
            <w:pPr>
              <w:jc w:val="right"/>
              <w:rPr>
                <w:bdr w:val="single" w:sz="4" w:space="0" w:color="auto"/>
              </w:rPr>
            </w:pPr>
            <w:r>
              <w:rPr>
                <w:rFonts w:hint="eastAsia"/>
              </w:rPr>
              <w:t>4,635,000</w:t>
            </w:r>
          </w:p>
        </w:tc>
        <w:tc>
          <w:tcPr>
            <w:tcW w:w="850" w:type="dxa"/>
          </w:tcPr>
          <w:p w14:paraId="6FCF9D68" w14:textId="08996F4A" w:rsidR="008255A2" w:rsidRDefault="00C85E3C" w:rsidP="00460B8B">
            <w:pPr>
              <w:jc w:val="center"/>
              <w:rPr>
                <w:bdr w:val="single" w:sz="4" w:space="0" w:color="auto"/>
              </w:rPr>
            </w:pPr>
            <w:r>
              <w:rPr>
                <w:rFonts w:hint="eastAsia"/>
              </w:rPr>
              <w:t>イ</w:t>
            </w:r>
          </w:p>
        </w:tc>
        <w:tc>
          <w:tcPr>
            <w:tcW w:w="1418" w:type="dxa"/>
          </w:tcPr>
          <w:p w14:paraId="0AD68C68" w14:textId="6D5A9AB7" w:rsidR="008255A2" w:rsidRDefault="00C85E3C" w:rsidP="00460B8B">
            <w:pPr>
              <w:jc w:val="right"/>
              <w:rPr>
                <w:bdr w:val="single" w:sz="4" w:space="0" w:color="auto"/>
              </w:rPr>
            </w:pPr>
            <w:r>
              <w:rPr>
                <w:rFonts w:hint="eastAsia"/>
              </w:rPr>
              <w:t>13,905,000</w:t>
            </w:r>
          </w:p>
        </w:tc>
      </w:tr>
      <w:tr w:rsidR="008255A2" w14:paraId="54F9871D" w14:textId="77777777" w:rsidTr="00460B8B">
        <w:trPr>
          <w:jc w:val="center"/>
        </w:trPr>
        <w:tc>
          <w:tcPr>
            <w:tcW w:w="562" w:type="dxa"/>
            <w:vAlign w:val="center"/>
          </w:tcPr>
          <w:p w14:paraId="0187B7B9" w14:textId="77777777" w:rsidR="008255A2" w:rsidRPr="0051560E" w:rsidRDefault="008255A2" w:rsidP="00460B8B">
            <w:r>
              <w:rPr>
                <w:rFonts w:hint="eastAsia"/>
              </w:rPr>
              <w:t>13</w:t>
            </w:r>
          </w:p>
        </w:tc>
        <w:tc>
          <w:tcPr>
            <w:tcW w:w="993" w:type="dxa"/>
          </w:tcPr>
          <w:p w14:paraId="4E9FEE20" w14:textId="199F55DC" w:rsidR="008255A2" w:rsidRDefault="00C85E3C" w:rsidP="00460B8B">
            <w:pPr>
              <w:jc w:val="center"/>
              <w:rPr>
                <w:bdr w:val="single" w:sz="4" w:space="0" w:color="auto"/>
              </w:rPr>
            </w:pPr>
            <w:r>
              <w:rPr>
                <w:rFonts w:hint="eastAsia"/>
              </w:rPr>
              <w:t>イ</w:t>
            </w:r>
          </w:p>
        </w:tc>
        <w:tc>
          <w:tcPr>
            <w:tcW w:w="1701" w:type="dxa"/>
          </w:tcPr>
          <w:p w14:paraId="687F2B20" w14:textId="3C89FB56" w:rsidR="008255A2" w:rsidRDefault="00C85E3C" w:rsidP="00460B8B">
            <w:pPr>
              <w:jc w:val="right"/>
              <w:rPr>
                <w:bdr w:val="single" w:sz="4" w:space="0" w:color="auto"/>
              </w:rPr>
            </w:pPr>
            <w:r>
              <w:rPr>
                <w:rFonts w:hint="eastAsia"/>
              </w:rPr>
              <w:t>120,000</w:t>
            </w:r>
          </w:p>
        </w:tc>
        <w:tc>
          <w:tcPr>
            <w:tcW w:w="850" w:type="dxa"/>
          </w:tcPr>
          <w:p w14:paraId="12E537AC" w14:textId="70F387A1" w:rsidR="008255A2" w:rsidRDefault="00C85E3C" w:rsidP="00460B8B">
            <w:pPr>
              <w:jc w:val="center"/>
              <w:rPr>
                <w:bdr w:val="single" w:sz="4" w:space="0" w:color="auto"/>
              </w:rPr>
            </w:pPr>
            <w:r>
              <w:rPr>
                <w:rFonts w:hint="eastAsia"/>
              </w:rPr>
              <w:t>ウ</w:t>
            </w:r>
          </w:p>
        </w:tc>
        <w:tc>
          <w:tcPr>
            <w:tcW w:w="1418" w:type="dxa"/>
          </w:tcPr>
          <w:p w14:paraId="48753EDD" w14:textId="5AF666BF" w:rsidR="008255A2" w:rsidRDefault="00C85E3C" w:rsidP="00460B8B">
            <w:pPr>
              <w:jc w:val="right"/>
              <w:rPr>
                <w:bdr w:val="single" w:sz="4" w:space="0" w:color="auto"/>
              </w:rPr>
            </w:pPr>
            <w:r>
              <w:rPr>
                <w:rFonts w:hint="eastAsia"/>
              </w:rPr>
              <w:t>120,000</w:t>
            </w:r>
          </w:p>
        </w:tc>
      </w:tr>
      <w:tr w:rsidR="008255A2" w14:paraId="67046BE7" w14:textId="77777777" w:rsidTr="00460B8B">
        <w:trPr>
          <w:jc w:val="center"/>
        </w:trPr>
        <w:tc>
          <w:tcPr>
            <w:tcW w:w="562" w:type="dxa"/>
            <w:vAlign w:val="center"/>
          </w:tcPr>
          <w:p w14:paraId="03C153C8" w14:textId="77777777" w:rsidR="008255A2" w:rsidRDefault="008255A2" w:rsidP="00460B8B">
            <w:pPr>
              <w:rPr>
                <w:bdr w:val="single" w:sz="4" w:space="0" w:color="auto"/>
              </w:rPr>
            </w:pPr>
            <w:r>
              <w:rPr>
                <w:rFonts w:hint="eastAsia"/>
              </w:rPr>
              <w:t>14</w:t>
            </w:r>
          </w:p>
        </w:tc>
        <w:tc>
          <w:tcPr>
            <w:tcW w:w="993" w:type="dxa"/>
          </w:tcPr>
          <w:p w14:paraId="2AB7D6E1" w14:textId="26DB777C" w:rsidR="008255A2" w:rsidRDefault="00C85E3C" w:rsidP="00460B8B">
            <w:pPr>
              <w:jc w:val="center"/>
              <w:rPr>
                <w:bdr w:val="single" w:sz="4" w:space="0" w:color="auto"/>
              </w:rPr>
            </w:pPr>
            <w:r>
              <w:rPr>
                <w:rFonts w:hint="eastAsia"/>
              </w:rPr>
              <w:t>オ</w:t>
            </w:r>
          </w:p>
        </w:tc>
        <w:tc>
          <w:tcPr>
            <w:tcW w:w="1701" w:type="dxa"/>
          </w:tcPr>
          <w:p w14:paraId="69BB4A8E" w14:textId="0BF5B808" w:rsidR="008255A2" w:rsidRDefault="00C85E3C" w:rsidP="00460B8B">
            <w:pPr>
              <w:jc w:val="right"/>
              <w:rPr>
                <w:bdr w:val="single" w:sz="4" w:space="0" w:color="auto"/>
              </w:rPr>
            </w:pPr>
            <w:r>
              <w:rPr>
                <w:rFonts w:hint="eastAsia"/>
              </w:rPr>
              <w:t>247,500</w:t>
            </w:r>
          </w:p>
        </w:tc>
        <w:tc>
          <w:tcPr>
            <w:tcW w:w="850" w:type="dxa"/>
          </w:tcPr>
          <w:p w14:paraId="2B5601E4" w14:textId="77777777" w:rsidR="008255A2" w:rsidRDefault="00C85E3C" w:rsidP="00460B8B">
            <w:pPr>
              <w:jc w:val="center"/>
            </w:pPr>
            <w:r>
              <w:rPr>
                <w:rFonts w:hint="eastAsia"/>
              </w:rPr>
              <w:t>イ</w:t>
            </w:r>
          </w:p>
          <w:p w14:paraId="51281B1A" w14:textId="581665A6" w:rsidR="00C85E3C" w:rsidRDefault="00C85E3C" w:rsidP="00460B8B">
            <w:pPr>
              <w:jc w:val="center"/>
              <w:rPr>
                <w:bdr w:val="single" w:sz="4" w:space="0" w:color="auto"/>
              </w:rPr>
            </w:pPr>
            <w:r>
              <w:rPr>
                <w:rFonts w:hint="eastAsia"/>
              </w:rPr>
              <w:t>エ</w:t>
            </w:r>
          </w:p>
        </w:tc>
        <w:tc>
          <w:tcPr>
            <w:tcW w:w="1418" w:type="dxa"/>
          </w:tcPr>
          <w:p w14:paraId="07AFE83F" w14:textId="77777777" w:rsidR="008255A2" w:rsidRDefault="00C85E3C" w:rsidP="00460B8B">
            <w:pPr>
              <w:jc w:val="right"/>
            </w:pPr>
            <w:r>
              <w:rPr>
                <w:rFonts w:hint="eastAsia"/>
              </w:rPr>
              <w:t>225,000</w:t>
            </w:r>
          </w:p>
          <w:p w14:paraId="0AA49568" w14:textId="442EBEA8" w:rsidR="00C85E3C" w:rsidRDefault="00C85E3C" w:rsidP="00460B8B">
            <w:pPr>
              <w:jc w:val="right"/>
              <w:rPr>
                <w:bdr w:val="single" w:sz="4" w:space="0" w:color="auto"/>
              </w:rPr>
            </w:pPr>
            <w:r>
              <w:rPr>
                <w:rFonts w:hint="eastAsia"/>
              </w:rPr>
              <w:t>22,500</w:t>
            </w:r>
          </w:p>
        </w:tc>
      </w:tr>
      <w:tr w:rsidR="008255A2" w14:paraId="7867077B" w14:textId="77777777" w:rsidTr="00460B8B">
        <w:trPr>
          <w:jc w:val="center"/>
        </w:trPr>
        <w:tc>
          <w:tcPr>
            <w:tcW w:w="562" w:type="dxa"/>
            <w:vAlign w:val="center"/>
          </w:tcPr>
          <w:p w14:paraId="2FAC74CE" w14:textId="77777777" w:rsidR="008255A2" w:rsidRDefault="008255A2" w:rsidP="00460B8B">
            <w:pPr>
              <w:rPr>
                <w:bdr w:val="single" w:sz="4" w:space="0" w:color="auto"/>
              </w:rPr>
            </w:pPr>
            <w:r>
              <w:rPr>
                <w:rFonts w:hint="eastAsia"/>
              </w:rPr>
              <w:t>15</w:t>
            </w:r>
          </w:p>
        </w:tc>
        <w:tc>
          <w:tcPr>
            <w:tcW w:w="993" w:type="dxa"/>
          </w:tcPr>
          <w:p w14:paraId="413BC35A" w14:textId="3F871029" w:rsidR="008255A2" w:rsidRDefault="00C85E3C" w:rsidP="00460B8B">
            <w:pPr>
              <w:jc w:val="center"/>
              <w:rPr>
                <w:bdr w:val="single" w:sz="4" w:space="0" w:color="auto"/>
              </w:rPr>
            </w:pPr>
            <w:r>
              <w:rPr>
                <w:rFonts w:hint="eastAsia"/>
              </w:rPr>
              <w:t>オ</w:t>
            </w:r>
          </w:p>
        </w:tc>
        <w:tc>
          <w:tcPr>
            <w:tcW w:w="1701" w:type="dxa"/>
          </w:tcPr>
          <w:p w14:paraId="2E208C0D" w14:textId="41AEF416" w:rsidR="008255A2" w:rsidRDefault="00C85E3C" w:rsidP="00460B8B">
            <w:pPr>
              <w:jc w:val="right"/>
              <w:rPr>
                <w:bdr w:val="single" w:sz="4" w:space="0" w:color="auto"/>
              </w:rPr>
            </w:pPr>
            <w:r>
              <w:rPr>
                <w:rFonts w:hint="eastAsia"/>
              </w:rPr>
              <w:t>54,000</w:t>
            </w:r>
          </w:p>
        </w:tc>
        <w:tc>
          <w:tcPr>
            <w:tcW w:w="850" w:type="dxa"/>
          </w:tcPr>
          <w:p w14:paraId="31A98C17" w14:textId="167CE45B" w:rsidR="008255A2" w:rsidRDefault="00C85E3C" w:rsidP="00460B8B">
            <w:pPr>
              <w:jc w:val="center"/>
              <w:rPr>
                <w:bdr w:val="single" w:sz="4" w:space="0" w:color="auto"/>
              </w:rPr>
            </w:pPr>
            <w:r>
              <w:rPr>
                <w:rFonts w:hint="eastAsia"/>
              </w:rPr>
              <w:t>ウ</w:t>
            </w:r>
          </w:p>
        </w:tc>
        <w:tc>
          <w:tcPr>
            <w:tcW w:w="1418" w:type="dxa"/>
          </w:tcPr>
          <w:p w14:paraId="50701F21" w14:textId="432EE6E6" w:rsidR="008255A2" w:rsidRDefault="00C85E3C" w:rsidP="00460B8B">
            <w:pPr>
              <w:jc w:val="right"/>
              <w:rPr>
                <w:bdr w:val="single" w:sz="4" w:space="0" w:color="auto"/>
              </w:rPr>
            </w:pPr>
            <w:r>
              <w:rPr>
                <w:rFonts w:hint="eastAsia"/>
              </w:rPr>
              <w:t>54,000</w:t>
            </w:r>
          </w:p>
        </w:tc>
      </w:tr>
    </w:tbl>
    <w:p w14:paraId="2396F95D" w14:textId="77777777" w:rsidR="008255A2" w:rsidRPr="00DD7A65" w:rsidRDefault="008255A2" w:rsidP="008255A2">
      <w:pPr>
        <w:rPr>
          <w:bdr w:val="single" w:sz="4" w:space="0" w:color="auto"/>
        </w:rPr>
      </w:pPr>
    </w:p>
    <w:p w14:paraId="6A7F4EE5" w14:textId="4E161BC8" w:rsidR="00C85E3C" w:rsidRDefault="00C85E3C" w:rsidP="00C85E3C">
      <w:pPr>
        <w:jc w:val="left"/>
      </w:pPr>
      <w:r w:rsidRPr="00AF65D0">
        <w:rPr>
          <w:rFonts w:hint="eastAsia"/>
          <w:b/>
          <w:bCs/>
        </w:rPr>
        <w:t>第2問</w:t>
      </w:r>
      <w:r>
        <w:rPr>
          <w:rFonts w:hint="eastAsia"/>
        </w:rPr>
        <w:t>（20点）</w:t>
      </w:r>
      <w:r w:rsidR="00460B8B">
        <w:rPr>
          <w:rFonts w:hint="eastAsia"/>
        </w:rPr>
        <w:t xml:space="preserve">　</w:t>
      </w:r>
    </w:p>
    <w:p w14:paraId="31028E12" w14:textId="6E2677F3" w:rsidR="00C85E3C" w:rsidRDefault="00C85E3C" w:rsidP="00C85E3C">
      <w:pPr>
        <w:jc w:val="left"/>
      </w:pPr>
      <w:r>
        <w:rPr>
          <w:rFonts w:hint="eastAsia"/>
        </w:rPr>
        <w:t>⑴　各2点×５題＝10点</w:t>
      </w:r>
    </w:p>
    <w:tbl>
      <w:tblPr>
        <w:tblStyle w:val="a3"/>
        <w:tblW w:w="0" w:type="auto"/>
        <w:jc w:val="center"/>
        <w:tblLook w:val="04A0" w:firstRow="1" w:lastRow="0" w:firstColumn="1" w:lastColumn="0" w:noHBand="0" w:noVBand="1"/>
      </w:tblPr>
      <w:tblGrid>
        <w:gridCol w:w="1947"/>
        <w:gridCol w:w="1947"/>
        <w:gridCol w:w="1947"/>
        <w:gridCol w:w="1947"/>
        <w:gridCol w:w="1948"/>
      </w:tblGrid>
      <w:tr w:rsidR="00C85E3C" w14:paraId="0F2ABCE8" w14:textId="77777777" w:rsidTr="00BB02EE">
        <w:trPr>
          <w:jc w:val="center"/>
        </w:trPr>
        <w:tc>
          <w:tcPr>
            <w:tcW w:w="1947" w:type="dxa"/>
          </w:tcPr>
          <w:p w14:paraId="4A110B13" w14:textId="77777777" w:rsidR="00C85E3C" w:rsidRDefault="00C85E3C" w:rsidP="00460B8B">
            <w:pPr>
              <w:jc w:val="center"/>
            </w:pPr>
            <w:r>
              <w:rPr>
                <w:rFonts w:hint="eastAsia"/>
              </w:rPr>
              <w:t>①</w:t>
            </w:r>
          </w:p>
        </w:tc>
        <w:tc>
          <w:tcPr>
            <w:tcW w:w="1947" w:type="dxa"/>
          </w:tcPr>
          <w:p w14:paraId="0AE2BD22" w14:textId="77777777" w:rsidR="00C85E3C" w:rsidRDefault="00C85E3C" w:rsidP="00460B8B">
            <w:pPr>
              <w:jc w:val="center"/>
            </w:pPr>
            <w:r>
              <w:rPr>
                <w:rFonts w:hint="eastAsia"/>
              </w:rPr>
              <w:t>②</w:t>
            </w:r>
          </w:p>
        </w:tc>
        <w:tc>
          <w:tcPr>
            <w:tcW w:w="1947" w:type="dxa"/>
          </w:tcPr>
          <w:p w14:paraId="377E840A" w14:textId="77777777" w:rsidR="00C85E3C" w:rsidRDefault="00C85E3C" w:rsidP="00460B8B">
            <w:pPr>
              <w:jc w:val="center"/>
            </w:pPr>
            <w:r>
              <w:rPr>
                <w:rFonts w:hint="eastAsia"/>
              </w:rPr>
              <w:t>③</w:t>
            </w:r>
          </w:p>
        </w:tc>
        <w:tc>
          <w:tcPr>
            <w:tcW w:w="1947" w:type="dxa"/>
          </w:tcPr>
          <w:p w14:paraId="0B9C4070" w14:textId="77777777" w:rsidR="00C85E3C" w:rsidRDefault="00C85E3C" w:rsidP="00460B8B">
            <w:pPr>
              <w:jc w:val="center"/>
            </w:pPr>
            <w:r>
              <w:rPr>
                <w:rFonts w:hint="eastAsia"/>
              </w:rPr>
              <w:t>④</w:t>
            </w:r>
          </w:p>
        </w:tc>
        <w:tc>
          <w:tcPr>
            <w:tcW w:w="1948" w:type="dxa"/>
          </w:tcPr>
          <w:p w14:paraId="0460C323" w14:textId="77777777" w:rsidR="00C85E3C" w:rsidRDefault="00C85E3C" w:rsidP="00460B8B">
            <w:pPr>
              <w:jc w:val="center"/>
            </w:pPr>
            <w:r>
              <w:rPr>
                <w:rFonts w:hint="eastAsia"/>
              </w:rPr>
              <w:t>⑤</w:t>
            </w:r>
          </w:p>
        </w:tc>
      </w:tr>
      <w:tr w:rsidR="00C85E3C" w14:paraId="26EEB4E8" w14:textId="77777777" w:rsidTr="00BB02EE">
        <w:trPr>
          <w:trHeight w:val="483"/>
          <w:jc w:val="center"/>
        </w:trPr>
        <w:tc>
          <w:tcPr>
            <w:tcW w:w="1947" w:type="dxa"/>
            <w:vAlign w:val="center"/>
          </w:tcPr>
          <w:p w14:paraId="759DC3AE" w14:textId="69214BE3" w:rsidR="00C85E3C" w:rsidRDefault="00C85E3C" w:rsidP="00BB02EE">
            <w:pPr>
              <w:jc w:val="center"/>
            </w:pPr>
            <w:r>
              <w:rPr>
                <w:rFonts w:hint="eastAsia"/>
              </w:rPr>
              <w:t>前受</w:t>
            </w:r>
          </w:p>
        </w:tc>
        <w:tc>
          <w:tcPr>
            <w:tcW w:w="1947" w:type="dxa"/>
            <w:vAlign w:val="center"/>
          </w:tcPr>
          <w:p w14:paraId="4068DB47" w14:textId="5BE4293E" w:rsidR="00C85E3C" w:rsidRDefault="00C85E3C" w:rsidP="00BB02EE">
            <w:pPr>
              <w:jc w:val="center"/>
            </w:pPr>
            <w:r>
              <w:rPr>
                <w:rFonts w:hint="eastAsia"/>
              </w:rPr>
              <w:t>損益</w:t>
            </w:r>
          </w:p>
        </w:tc>
        <w:tc>
          <w:tcPr>
            <w:tcW w:w="1947" w:type="dxa"/>
            <w:vAlign w:val="center"/>
          </w:tcPr>
          <w:p w14:paraId="11B11062" w14:textId="53B40FE7" w:rsidR="00C85E3C" w:rsidRDefault="00C85E3C" w:rsidP="00BB02EE">
            <w:pPr>
              <w:jc w:val="center"/>
            </w:pPr>
            <w:r>
              <w:rPr>
                <w:rFonts w:hint="eastAsia"/>
              </w:rPr>
              <w:t>80,000</w:t>
            </w:r>
          </w:p>
        </w:tc>
        <w:tc>
          <w:tcPr>
            <w:tcW w:w="1947" w:type="dxa"/>
            <w:vAlign w:val="center"/>
          </w:tcPr>
          <w:p w14:paraId="50CE2E0E" w14:textId="1B2CCF4D" w:rsidR="00C85E3C" w:rsidRDefault="00C85E3C" w:rsidP="00BB02EE">
            <w:pPr>
              <w:jc w:val="center"/>
            </w:pPr>
            <w:r>
              <w:rPr>
                <w:rFonts w:hint="eastAsia"/>
              </w:rPr>
              <w:t>受取利息</w:t>
            </w:r>
          </w:p>
        </w:tc>
        <w:tc>
          <w:tcPr>
            <w:tcW w:w="1948" w:type="dxa"/>
            <w:vAlign w:val="center"/>
          </w:tcPr>
          <w:p w14:paraId="10C9C09B" w14:textId="14BE0FF0" w:rsidR="00C85E3C" w:rsidRDefault="00C85E3C" w:rsidP="00BB02EE">
            <w:pPr>
              <w:jc w:val="center"/>
            </w:pPr>
            <w:r>
              <w:rPr>
                <w:rFonts w:hint="eastAsia"/>
              </w:rPr>
              <w:t>20,000</w:t>
            </w:r>
          </w:p>
        </w:tc>
      </w:tr>
    </w:tbl>
    <w:p w14:paraId="54274F48" w14:textId="77777777" w:rsidR="00C85E3C" w:rsidRDefault="00C85E3C" w:rsidP="00C85E3C">
      <w:pPr>
        <w:jc w:val="left"/>
      </w:pPr>
    </w:p>
    <w:p w14:paraId="1FA0B04E" w14:textId="3F302C16" w:rsidR="00C85E3C" w:rsidRDefault="00C85E3C" w:rsidP="00C85E3C">
      <w:pPr>
        <w:jc w:val="left"/>
      </w:pPr>
      <w:r>
        <w:rPr>
          <w:rFonts w:hint="eastAsia"/>
        </w:rPr>
        <w:t>⑵各2点×5題＝10点</w:t>
      </w:r>
    </w:p>
    <w:tbl>
      <w:tblPr>
        <w:tblStyle w:val="a3"/>
        <w:tblW w:w="0" w:type="auto"/>
        <w:jc w:val="center"/>
        <w:tblLook w:val="04A0" w:firstRow="1" w:lastRow="0" w:firstColumn="1" w:lastColumn="0" w:noHBand="0" w:noVBand="1"/>
      </w:tblPr>
      <w:tblGrid>
        <w:gridCol w:w="1947"/>
        <w:gridCol w:w="1947"/>
        <w:gridCol w:w="1947"/>
        <w:gridCol w:w="1947"/>
        <w:gridCol w:w="1948"/>
      </w:tblGrid>
      <w:tr w:rsidR="00C85E3C" w14:paraId="1FBA8F09" w14:textId="77777777" w:rsidTr="00BB02EE">
        <w:trPr>
          <w:jc w:val="center"/>
        </w:trPr>
        <w:tc>
          <w:tcPr>
            <w:tcW w:w="1947" w:type="dxa"/>
          </w:tcPr>
          <w:p w14:paraId="72986BC9" w14:textId="77777777" w:rsidR="00C85E3C" w:rsidRDefault="00C85E3C" w:rsidP="00460B8B">
            <w:pPr>
              <w:jc w:val="center"/>
            </w:pPr>
            <w:r>
              <w:rPr>
                <w:rFonts w:hint="eastAsia"/>
              </w:rPr>
              <w:t>⑥</w:t>
            </w:r>
          </w:p>
        </w:tc>
        <w:tc>
          <w:tcPr>
            <w:tcW w:w="1947" w:type="dxa"/>
          </w:tcPr>
          <w:p w14:paraId="5C6BFAD9" w14:textId="77777777" w:rsidR="00C85E3C" w:rsidRDefault="00C85E3C" w:rsidP="00460B8B">
            <w:pPr>
              <w:jc w:val="center"/>
            </w:pPr>
            <w:r>
              <w:rPr>
                <w:rFonts w:hint="eastAsia"/>
              </w:rPr>
              <w:t>⑦</w:t>
            </w:r>
          </w:p>
        </w:tc>
        <w:tc>
          <w:tcPr>
            <w:tcW w:w="1947" w:type="dxa"/>
          </w:tcPr>
          <w:p w14:paraId="35834859" w14:textId="77777777" w:rsidR="00C85E3C" w:rsidRDefault="00C85E3C" w:rsidP="00460B8B">
            <w:pPr>
              <w:jc w:val="center"/>
            </w:pPr>
            <w:r>
              <w:rPr>
                <w:rFonts w:hint="eastAsia"/>
              </w:rPr>
              <w:t>⑧</w:t>
            </w:r>
          </w:p>
        </w:tc>
        <w:tc>
          <w:tcPr>
            <w:tcW w:w="1947" w:type="dxa"/>
          </w:tcPr>
          <w:p w14:paraId="087B5F4B" w14:textId="77777777" w:rsidR="00C85E3C" w:rsidRDefault="00C85E3C" w:rsidP="00460B8B">
            <w:pPr>
              <w:jc w:val="center"/>
            </w:pPr>
            <w:r>
              <w:rPr>
                <w:rFonts w:hint="eastAsia"/>
              </w:rPr>
              <w:t>⑨</w:t>
            </w:r>
          </w:p>
        </w:tc>
        <w:tc>
          <w:tcPr>
            <w:tcW w:w="1948" w:type="dxa"/>
          </w:tcPr>
          <w:p w14:paraId="00037560" w14:textId="77777777" w:rsidR="00C85E3C" w:rsidRDefault="00C85E3C" w:rsidP="00460B8B">
            <w:pPr>
              <w:jc w:val="center"/>
            </w:pPr>
            <w:r>
              <w:rPr>
                <w:rFonts w:hint="eastAsia"/>
              </w:rPr>
              <w:t>⑩</w:t>
            </w:r>
          </w:p>
        </w:tc>
      </w:tr>
      <w:tr w:rsidR="00C85E3C" w14:paraId="6458FE92" w14:textId="77777777" w:rsidTr="00BB02EE">
        <w:trPr>
          <w:trHeight w:val="416"/>
          <w:jc w:val="center"/>
        </w:trPr>
        <w:tc>
          <w:tcPr>
            <w:tcW w:w="1947" w:type="dxa"/>
            <w:vAlign w:val="center"/>
          </w:tcPr>
          <w:p w14:paraId="530E17B9" w14:textId="212249BF" w:rsidR="00C85E3C" w:rsidRDefault="00C85E3C" w:rsidP="00BB02EE">
            <w:pPr>
              <w:jc w:val="center"/>
            </w:pPr>
            <w:r>
              <w:rPr>
                <w:rFonts w:hint="eastAsia"/>
              </w:rPr>
              <w:t>キ</w:t>
            </w:r>
            <w:r w:rsidR="00BB02EE">
              <w:rPr>
                <w:rFonts w:hint="eastAsia"/>
              </w:rPr>
              <w:t>（エ）</w:t>
            </w:r>
          </w:p>
        </w:tc>
        <w:tc>
          <w:tcPr>
            <w:tcW w:w="1947" w:type="dxa"/>
            <w:vAlign w:val="center"/>
          </w:tcPr>
          <w:p w14:paraId="5EB0F87F" w14:textId="19FF4A50" w:rsidR="00C85E3C" w:rsidRDefault="00C85E3C" w:rsidP="00BB02EE">
            <w:pPr>
              <w:jc w:val="center"/>
            </w:pPr>
            <w:r>
              <w:rPr>
                <w:rFonts w:hint="eastAsia"/>
              </w:rPr>
              <w:t>エ</w:t>
            </w:r>
            <w:r w:rsidR="00BB02EE">
              <w:rPr>
                <w:rFonts w:hint="eastAsia"/>
              </w:rPr>
              <w:t>（キ）</w:t>
            </w:r>
          </w:p>
        </w:tc>
        <w:tc>
          <w:tcPr>
            <w:tcW w:w="1947" w:type="dxa"/>
            <w:vAlign w:val="center"/>
          </w:tcPr>
          <w:p w14:paraId="463A1207" w14:textId="6E7B143D" w:rsidR="00C85E3C" w:rsidRDefault="00C85E3C" w:rsidP="00BB02EE">
            <w:pPr>
              <w:jc w:val="center"/>
            </w:pPr>
            <w:r>
              <w:rPr>
                <w:rFonts w:hint="eastAsia"/>
              </w:rPr>
              <w:t>ケ</w:t>
            </w:r>
          </w:p>
        </w:tc>
        <w:tc>
          <w:tcPr>
            <w:tcW w:w="1947" w:type="dxa"/>
            <w:vAlign w:val="center"/>
          </w:tcPr>
          <w:p w14:paraId="3CD273FB" w14:textId="6A79E6A4" w:rsidR="00C85E3C" w:rsidRDefault="00C85E3C" w:rsidP="00BB02EE">
            <w:pPr>
              <w:jc w:val="center"/>
            </w:pPr>
            <w:r>
              <w:rPr>
                <w:rFonts w:hint="eastAsia"/>
              </w:rPr>
              <w:t>カ</w:t>
            </w:r>
          </w:p>
        </w:tc>
        <w:tc>
          <w:tcPr>
            <w:tcW w:w="1948" w:type="dxa"/>
            <w:vAlign w:val="center"/>
          </w:tcPr>
          <w:p w14:paraId="70B82B10" w14:textId="22D2C5F6" w:rsidR="00C85E3C" w:rsidRDefault="008C3E32" w:rsidP="00BB02EE">
            <w:pPr>
              <w:jc w:val="center"/>
            </w:pPr>
            <w:r>
              <w:rPr>
                <w:rFonts w:hint="eastAsia"/>
              </w:rPr>
              <w:t>オ</w:t>
            </w:r>
          </w:p>
        </w:tc>
      </w:tr>
    </w:tbl>
    <w:p w14:paraId="4CA2AB33" w14:textId="2A10E1E7" w:rsidR="00E44EC0" w:rsidRDefault="00E44EC0" w:rsidP="00ED7FDA">
      <w:pPr>
        <w:jc w:val="left"/>
        <w:rPr>
          <w:lang w:eastAsia="zh-CN"/>
        </w:rPr>
      </w:pPr>
      <w:r>
        <w:rPr>
          <w:rFonts w:hint="eastAsia"/>
          <w:lang w:eastAsia="zh-CN"/>
        </w:rPr>
        <w:lastRenderedPageBreak/>
        <w:t>（前年度）12/1 　貸付金 　3,000,000　　当座預金　　2,888,000</w:t>
      </w:r>
    </w:p>
    <w:p w14:paraId="24CC982A" w14:textId="2F8BEA40" w:rsidR="00E44EC0" w:rsidRDefault="00E44EC0" w:rsidP="00ED7FDA">
      <w:pPr>
        <w:jc w:val="left"/>
        <w:rPr>
          <w:lang w:eastAsia="zh-CN"/>
        </w:rPr>
      </w:pPr>
      <w:r>
        <w:rPr>
          <w:rFonts w:hint="eastAsia"/>
          <w:lang w:eastAsia="zh-CN"/>
        </w:rPr>
        <w:t xml:space="preserve">　　　　　　　　　　　　　　　　　　 　受取利息　　 120,000</w:t>
      </w:r>
    </w:p>
    <w:p w14:paraId="22EBE248" w14:textId="79641B85" w:rsidR="00E44EC0" w:rsidRPr="00E44EC0" w:rsidRDefault="00E44EC0" w:rsidP="00E44EC0">
      <w:pPr>
        <w:ind w:firstLineChars="500" w:firstLine="1050"/>
        <w:jc w:val="left"/>
        <w:rPr>
          <w:lang w:eastAsia="zh-CN"/>
        </w:rPr>
      </w:pPr>
      <w:r>
        <w:rPr>
          <w:rFonts w:hint="eastAsia"/>
          <w:lang w:eastAsia="zh-CN"/>
        </w:rPr>
        <w:t>3/31　 受取利息  　80,000　　前受利息　　  80,000</w:t>
      </w:r>
    </w:p>
    <w:p w14:paraId="653E545B" w14:textId="3782F72A" w:rsidR="00E44EC0" w:rsidRDefault="00E44EC0" w:rsidP="00ED7FDA">
      <w:pPr>
        <w:jc w:val="left"/>
      </w:pPr>
      <w:r>
        <w:rPr>
          <w:rFonts w:hint="eastAsia"/>
        </w:rPr>
        <w:t>（今年度）4/ 1</w:t>
      </w:r>
      <w:r w:rsidRPr="00E44EC0">
        <w:rPr>
          <w:rFonts w:hint="eastAsia"/>
          <w:sz w:val="24"/>
          <w:szCs w:val="24"/>
        </w:rPr>
        <w:t xml:space="preserve">   </w:t>
      </w:r>
      <w:r>
        <w:rPr>
          <w:rFonts w:hint="eastAsia"/>
        </w:rPr>
        <w:t>前受利息  　80,000　　受取利息　  　80,000</w:t>
      </w:r>
    </w:p>
    <w:p w14:paraId="42BEB05B" w14:textId="21E717DE" w:rsidR="00E44EC0" w:rsidRDefault="00E44EC0" w:rsidP="00ED7FDA">
      <w:pPr>
        <w:jc w:val="left"/>
      </w:pPr>
      <w:r>
        <w:rPr>
          <w:rFonts w:hint="eastAsia"/>
        </w:rPr>
        <w:t xml:space="preserve">　　　　　10/1　 貸付金 　2,000,000　　受取利息　    60,000</w:t>
      </w:r>
    </w:p>
    <w:p w14:paraId="23090818" w14:textId="06880991" w:rsidR="00E44EC0" w:rsidRDefault="00E44EC0" w:rsidP="00ED7FDA">
      <w:pPr>
        <w:jc w:val="left"/>
      </w:pPr>
      <w:r>
        <w:rPr>
          <w:rFonts w:hint="eastAsia"/>
        </w:rPr>
        <w:t xml:space="preserve">　　　　　　　　　　　　　　　　　　 　現金　     1,940,000</w:t>
      </w:r>
    </w:p>
    <w:p w14:paraId="22BE65DB" w14:textId="5CF854FE" w:rsidR="00E44EC0" w:rsidRDefault="00E44EC0" w:rsidP="00ED7FDA">
      <w:pPr>
        <w:jc w:val="left"/>
      </w:pPr>
      <w:r>
        <w:rPr>
          <w:rFonts w:hint="eastAsia"/>
        </w:rPr>
        <w:t xml:space="preserve">　　　　　11/30　普通預金3,000,000　　貸付金</w:t>
      </w:r>
      <w:r w:rsidRPr="00E44EC0">
        <w:rPr>
          <w:rFonts w:hint="eastAsia"/>
          <w:sz w:val="22"/>
          <w:szCs w:val="22"/>
        </w:rPr>
        <w:t xml:space="preserve">　</w:t>
      </w:r>
      <w:r w:rsidRPr="00E44EC0">
        <w:rPr>
          <w:rFonts w:hint="eastAsia"/>
          <w:sz w:val="28"/>
          <w:szCs w:val="28"/>
        </w:rPr>
        <w:t xml:space="preserve"> </w:t>
      </w:r>
      <w:r w:rsidRPr="00E44EC0">
        <w:rPr>
          <w:rFonts w:hint="eastAsia"/>
          <w:sz w:val="24"/>
          <w:szCs w:val="24"/>
        </w:rPr>
        <w:t xml:space="preserve"> </w:t>
      </w:r>
      <w:r>
        <w:rPr>
          <w:rFonts w:hint="eastAsia"/>
        </w:rPr>
        <w:t xml:space="preserve"> 3,000,000</w:t>
      </w:r>
    </w:p>
    <w:p w14:paraId="2C1891B2" w14:textId="0F0A6087" w:rsidR="00E44EC0" w:rsidRDefault="00E44EC0" w:rsidP="00ED7FDA">
      <w:pPr>
        <w:jc w:val="left"/>
      </w:pPr>
      <w:r>
        <w:rPr>
          <w:rFonts w:hint="eastAsia"/>
        </w:rPr>
        <w:t xml:space="preserve">　　　　　3/31　 受取利息 　30,000　　前受利息</w:t>
      </w:r>
      <w:r w:rsidRPr="00E44EC0">
        <w:rPr>
          <w:rFonts w:hint="eastAsia"/>
          <w:sz w:val="24"/>
          <w:szCs w:val="24"/>
        </w:rPr>
        <w:t xml:space="preserve">  </w:t>
      </w:r>
      <w:r w:rsidRPr="00E44EC0">
        <w:rPr>
          <w:rFonts w:hint="eastAsia"/>
          <w:sz w:val="22"/>
          <w:szCs w:val="22"/>
        </w:rPr>
        <w:t xml:space="preserve">　</w:t>
      </w:r>
      <w:r>
        <w:rPr>
          <w:rFonts w:hint="eastAsia"/>
        </w:rPr>
        <w:t xml:space="preserve">　30,000</w:t>
      </w:r>
    </w:p>
    <w:p w14:paraId="1D20D600" w14:textId="0FBA38FD" w:rsidR="00ED7FDA" w:rsidRDefault="00ED7FDA" w:rsidP="00ED7FDA">
      <w:pPr>
        <w:jc w:val="left"/>
      </w:pPr>
      <w:r>
        <w:rPr>
          <w:rFonts w:hint="eastAsia"/>
        </w:rPr>
        <w:t>【第3問】</w:t>
      </w:r>
    </w:p>
    <w:p w14:paraId="4BF6A0B9" w14:textId="65D27DA5" w:rsidR="00ED7FDA" w:rsidRDefault="00ED7FDA" w:rsidP="00ED7FDA">
      <w:pPr>
        <w:jc w:val="left"/>
      </w:pPr>
      <w:r>
        <w:rPr>
          <w:rFonts w:hint="eastAsia"/>
        </w:rPr>
        <w:t xml:space="preserve">　　　　　11か所×3点＝33点　※１か所×2点　計35点</w:t>
      </w:r>
      <w:r>
        <w:rPr>
          <w:rFonts w:hint="eastAsia"/>
          <w:noProof/>
        </w:rPr>
        <mc:AlternateContent>
          <mc:Choice Requires="wps">
            <w:drawing>
              <wp:anchor distT="0" distB="0" distL="114300" distR="114300" simplePos="0" relativeHeight="251760661" behindDoc="0" locked="0" layoutInCell="1" allowOverlap="1" wp14:anchorId="4EDA6979" wp14:editId="168FEBE8">
                <wp:simplePos x="0" y="0"/>
                <wp:positionH relativeFrom="column">
                  <wp:posOffset>91440</wp:posOffset>
                </wp:positionH>
                <wp:positionV relativeFrom="paragraph">
                  <wp:posOffset>7620</wp:posOffset>
                </wp:positionV>
                <wp:extent cx="426720" cy="236220"/>
                <wp:effectExtent l="0" t="0" r="11430" b="11430"/>
                <wp:wrapNone/>
                <wp:docPr id="1406265982" name="正方形/長方形 17"/>
                <wp:cNvGraphicFramePr/>
                <a:graphic xmlns:a="http://schemas.openxmlformats.org/drawingml/2006/main">
                  <a:graphicData uri="http://schemas.microsoft.com/office/word/2010/wordprocessingShape">
                    <wps:wsp>
                      <wps:cNvSpPr/>
                      <wps:spPr>
                        <a:xfrm>
                          <a:off x="0" y="0"/>
                          <a:ext cx="426720" cy="2362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D8257B" id="正方形/長方形 17" o:spid="_x0000_s1026" style="position:absolute;margin-left:7.2pt;margin-top:.6pt;width:33.6pt;height:18.6pt;z-index:2517606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" filled="f" strokecolor="black [3213]" strokeweight="1pt"/>
            </w:pict>
          </mc:Fallback>
        </mc:AlternateContent>
      </w:r>
    </w:p>
    <w:p w14:paraId="5B7B46B1" w14:textId="2EF2A1FB" w:rsidR="008255A2" w:rsidRDefault="008C3E32" w:rsidP="006C4D01">
      <w:pPr>
        <w:jc w:val="center"/>
      </w:pPr>
      <w:r w:rsidRPr="008C3E32">
        <w:rPr>
          <w:noProof/>
        </w:rPr>
        <w:drawing>
          <wp:inline distT="0" distB="0" distL="0" distR="0" wp14:anchorId="02F36F09" wp14:editId="7046F346">
            <wp:extent cx="5279922" cy="6469611"/>
            <wp:effectExtent l="0" t="0" r="0" b="0"/>
            <wp:docPr id="1984044124"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85116" cy="6475975"/>
                    </a:xfrm>
                    <a:prstGeom prst="rect">
                      <a:avLst/>
                    </a:prstGeom>
                    <a:noFill/>
                    <a:ln>
                      <a:noFill/>
                    </a:ln>
                  </pic:spPr>
                </pic:pic>
              </a:graphicData>
            </a:graphic>
          </wp:inline>
        </w:drawing>
      </w:r>
    </w:p>
    <w:p w14:paraId="6F4358B2" w14:textId="5C3E5AAC" w:rsidR="001D6ED3" w:rsidRDefault="001D6ED3" w:rsidP="001D6ED3">
      <w:r>
        <w:rPr>
          <w:rFonts w:hint="eastAsia"/>
        </w:rPr>
        <w:lastRenderedPageBreak/>
        <w:t>１）普通預金　45,000　　売掛金　45,000</w:t>
      </w:r>
    </w:p>
    <w:p w14:paraId="3914181D" w14:textId="5E7D76FC" w:rsidR="001D6ED3" w:rsidRDefault="001D6ED3" w:rsidP="001D6ED3">
      <w:r>
        <w:rPr>
          <w:rFonts w:hint="eastAsia"/>
        </w:rPr>
        <w:t>２）仮受金　 250,000　　車両　600,000</w:t>
      </w:r>
    </w:p>
    <w:p w14:paraId="7309B0EC" w14:textId="51C06F5F" w:rsidR="001D6ED3" w:rsidRDefault="001D6ED3" w:rsidP="001D6ED3">
      <w:r>
        <w:rPr>
          <w:rFonts w:hint="eastAsia"/>
        </w:rPr>
        <w:t xml:space="preserve">　　減累　　 200,000</w:t>
      </w:r>
    </w:p>
    <w:p w14:paraId="55787244" w14:textId="5F2962CE" w:rsidR="001D6ED3" w:rsidRDefault="001D6ED3" w:rsidP="001D6ED3">
      <w:r>
        <w:rPr>
          <w:rFonts w:hint="eastAsia"/>
        </w:rPr>
        <w:t xml:space="preserve">　　減ヒ　　 100,000</w:t>
      </w:r>
    </w:p>
    <w:p w14:paraId="5F48FEA3" w14:textId="77777777" w:rsidR="001D6ED3" w:rsidRDefault="001D6ED3" w:rsidP="001D6ED3">
      <w:pPr>
        <w:rPr>
          <w:lang w:eastAsia="zh-CN"/>
        </w:rPr>
      </w:pPr>
      <w:r>
        <w:rPr>
          <w:rFonts w:hint="eastAsia"/>
        </w:rPr>
        <w:t xml:space="preserve">　　</w:t>
      </w:r>
      <w:r>
        <w:rPr>
          <w:rFonts w:hint="eastAsia"/>
          <w:lang w:eastAsia="zh-CN"/>
        </w:rPr>
        <w:t>固売却損　50,000</w:t>
      </w:r>
    </w:p>
    <w:p w14:paraId="498890B6" w14:textId="37BD89B7" w:rsidR="001D6ED3" w:rsidRDefault="001D6ED3" w:rsidP="001D6ED3">
      <w:pPr>
        <w:rPr>
          <w:lang w:eastAsia="zh-CN"/>
        </w:rPr>
      </w:pPr>
      <w:r>
        <w:rPr>
          <w:rFonts w:hint="eastAsia"/>
          <w:lang w:eastAsia="zh-CN"/>
        </w:rPr>
        <w:t xml:space="preserve">３）買掛金　</w:t>
      </w:r>
      <w:r w:rsidR="0020043E">
        <w:rPr>
          <w:rFonts w:hint="eastAsia"/>
          <w:lang w:eastAsia="zh-CN"/>
        </w:rPr>
        <w:t xml:space="preserve"> </w:t>
      </w:r>
      <w:r>
        <w:rPr>
          <w:rFonts w:hint="eastAsia"/>
          <w:lang w:eastAsia="zh-CN"/>
        </w:rPr>
        <w:t>120,000　　仕入　120,000</w:t>
      </w:r>
    </w:p>
    <w:p w14:paraId="76150CA4" w14:textId="2BD75E93" w:rsidR="001D6ED3" w:rsidRDefault="001D6ED3" w:rsidP="001D6ED3">
      <w:r>
        <w:rPr>
          <w:rFonts w:hint="eastAsia"/>
        </w:rPr>
        <w:t xml:space="preserve">４）雑損　</w:t>
      </w:r>
      <w:r w:rsidR="0020043E">
        <w:rPr>
          <w:rFonts w:hint="eastAsia"/>
        </w:rPr>
        <w:t xml:space="preserve">  </w:t>
      </w:r>
      <w:r>
        <w:rPr>
          <w:rFonts w:hint="eastAsia"/>
        </w:rPr>
        <w:t xml:space="preserve">　12,000　　現金</w:t>
      </w:r>
      <w:r w:rsidR="0020043E">
        <w:rPr>
          <w:rFonts w:hint="eastAsia"/>
        </w:rPr>
        <w:t xml:space="preserve">        </w:t>
      </w:r>
      <w:r>
        <w:rPr>
          <w:rFonts w:hint="eastAsia"/>
        </w:rPr>
        <w:t xml:space="preserve">　12,000</w:t>
      </w:r>
    </w:p>
    <w:p w14:paraId="07C6E16A" w14:textId="17B5C0A0" w:rsidR="001D6ED3" w:rsidRDefault="001D6ED3" w:rsidP="001D6ED3">
      <w:r>
        <w:rPr>
          <w:rFonts w:hint="eastAsia"/>
        </w:rPr>
        <w:t xml:space="preserve">５）貸引繰入　39,000　</w:t>
      </w:r>
      <w:r w:rsidR="0020043E">
        <w:rPr>
          <w:rFonts w:hint="eastAsia"/>
        </w:rPr>
        <w:t xml:space="preserve">  </w:t>
      </w:r>
      <w:r>
        <w:rPr>
          <w:rFonts w:hint="eastAsia"/>
        </w:rPr>
        <w:t xml:space="preserve">貸引　</w:t>
      </w:r>
      <w:r w:rsidR="0020043E">
        <w:rPr>
          <w:rFonts w:hint="eastAsia"/>
        </w:rPr>
        <w:t xml:space="preserve">        </w:t>
      </w:r>
      <w:r>
        <w:rPr>
          <w:rFonts w:hint="eastAsia"/>
        </w:rPr>
        <w:t>39,000</w:t>
      </w:r>
    </w:p>
    <w:p w14:paraId="53AA70E1" w14:textId="37CAD1AB" w:rsidR="001D6ED3" w:rsidRDefault="001D6ED3" w:rsidP="001D6ED3">
      <w:r>
        <w:rPr>
          <w:rFonts w:hint="eastAsia"/>
        </w:rPr>
        <w:t>６）仕入</w:t>
      </w:r>
      <w:r w:rsidR="0020043E">
        <w:rPr>
          <w:rFonts w:hint="eastAsia"/>
        </w:rPr>
        <w:t xml:space="preserve">     </w:t>
      </w:r>
      <w:r>
        <w:rPr>
          <w:rFonts w:hint="eastAsia"/>
        </w:rPr>
        <w:t>558,000　　繰商</w:t>
      </w:r>
      <w:r w:rsidR="0020043E">
        <w:rPr>
          <w:rFonts w:hint="eastAsia"/>
        </w:rPr>
        <w:t xml:space="preserve">       </w:t>
      </w:r>
      <w:r>
        <w:rPr>
          <w:rFonts w:hint="eastAsia"/>
        </w:rPr>
        <w:t xml:space="preserve">　558,000</w:t>
      </w:r>
    </w:p>
    <w:p w14:paraId="6A1500EE" w14:textId="70E9C2DC" w:rsidR="001D6ED3" w:rsidRDefault="001D6ED3" w:rsidP="001D6ED3">
      <w:r>
        <w:rPr>
          <w:rFonts w:hint="eastAsia"/>
        </w:rPr>
        <w:t xml:space="preserve">　　繰商　</w:t>
      </w:r>
      <w:r w:rsidR="0020043E">
        <w:rPr>
          <w:rFonts w:hint="eastAsia"/>
        </w:rPr>
        <w:t xml:space="preserve">   </w:t>
      </w:r>
      <w:r>
        <w:rPr>
          <w:rFonts w:hint="eastAsia"/>
        </w:rPr>
        <w:t xml:space="preserve">666,000　　仕入　</w:t>
      </w:r>
      <w:r w:rsidR="0020043E">
        <w:rPr>
          <w:rFonts w:hint="eastAsia"/>
        </w:rPr>
        <w:t xml:space="preserve">       </w:t>
      </w:r>
      <w:r>
        <w:rPr>
          <w:rFonts w:hint="eastAsia"/>
        </w:rPr>
        <w:t>666,000</w:t>
      </w:r>
    </w:p>
    <w:p w14:paraId="34568128" w14:textId="058AA6C5" w:rsidR="001D6ED3" w:rsidRDefault="001D6ED3" w:rsidP="001D6ED3">
      <w:r>
        <w:rPr>
          <w:rFonts w:hint="eastAsia"/>
        </w:rPr>
        <w:t>7）減ヒ</w:t>
      </w:r>
      <w:r w:rsidR="0020043E">
        <w:rPr>
          <w:rFonts w:hint="eastAsia"/>
        </w:rPr>
        <w:t xml:space="preserve">    </w:t>
      </w:r>
      <w:r>
        <w:rPr>
          <w:rFonts w:hint="eastAsia"/>
        </w:rPr>
        <w:t xml:space="preserve">　378,000　　建減累</w:t>
      </w:r>
      <w:r w:rsidR="0020043E">
        <w:rPr>
          <w:rFonts w:hint="eastAsia"/>
        </w:rPr>
        <w:t xml:space="preserve">     </w:t>
      </w:r>
      <w:r>
        <w:rPr>
          <w:rFonts w:hint="eastAsia"/>
        </w:rPr>
        <w:t xml:space="preserve">　108,000</w:t>
      </w:r>
    </w:p>
    <w:p w14:paraId="6AEA9553" w14:textId="4D3E82E2" w:rsidR="008C3E32" w:rsidRDefault="001D6ED3" w:rsidP="001D6ED3">
      <w:r>
        <w:rPr>
          <w:rFonts w:hint="eastAsia"/>
        </w:rPr>
        <w:t xml:space="preserve">　　　　　　　　　　　</w:t>
      </w:r>
      <w:r w:rsidR="0020043E">
        <w:rPr>
          <w:rFonts w:hint="eastAsia"/>
        </w:rPr>
        <w:t xml:space="preserve">  </w:t>
      </w:r>
      <w:r>
        <w:rPr>
          <w:rFonts w:hint="eastAsia"/>
        </w:rPr>
        <w:t xml:space="preserve">備減累　</w:t>
      </w:r>
      <w:r w:rsidR="0020043E">
        <w:rPr>
          <w:rFonts w:hint="eastAsia"/>
        </w:rPr>
        <w:t xml:space="preserve">     </w:t>
      </w:r>
      <w:r>
        <w:rPr>
          <w:rFonts w:hint="eastAsia"/>
        </w:rPr>
        <w:t>270,000</w:t>
      </w:r>
    </w:p>
    <w:p w14:paraId="1812E71A" w14:textId="09853373" w:rsidR="001D6ED3" w:rsidRDefault="001D6ED3" w:rsidP="001D6ED3">
      <w:r>
        <w:rPr>
          <w:rFonts w:hint="eastAsia"/>
        </w:rPr>
        <w:t xml:space="preserve">8）貯蔵品　</w:t>
      </w:r>
      <w:r w:rsidR="0020043E">
        <w:rPr>
          <w:rFonts w:hint="eastAsia"/>
        </w:rPr>
        <w:t xml:space="preserve">   </w:t>
      </w:r>
      <w:r>
        <w:rPr>
          <w:rFonts w:hint="eastAsia"/>
        </w:rPr>
        <w:t xml:space="preserve">10,800　　通信費　</w:t>
      </w:r>
      <w:r w:rsidR="0020043E">
        <w:rPr>
          <w:rFonts w:hint="eastAsia"/>
        </w:rPr>
        <w:t xml:space="preserve">       </w:t>
      </w:r>
      <w:r>
        <w:rPr>
          <w:rFonts w:hint="eastAsia"/>
        </w:rPr>
        <w:t>4,200</w:t>
      </w:r>
    </w:p>
    <w:p w14:paraId="380B7D72" w14:textId="13593095" w:rsidR="001D6ED3" w:rsidRDefault="001D6ED3" w:rsidP="001D6ED3">
      <w:pPr>
        <w:rPr>
          <w:lang w:eastAsia="zh-CN"/>
        </w:rPr>
      </w:pPr>
      <w:r>
        <w:rPr>
          <w:rFonts w:hint="eastAsia"/>
          <w:lang w:eastAsia="zh-CN"/>
        </w:rPr>
        <w:t xml:space="preserve">　　　　　　　　　　　</w:t>
      </w:r>
      <w:r w:rsidR="0020043E">
        <w:rPr>
          <w:rFonts w:hint="eastAsia"/>
          <w:lang w:eastAsia="zh-CN"/>
        </w:rPr>
        <w:t xml:space="preserve">  </w:t>
      </w:r>
      <w:r>
        <w:rPr>
          <w:rFonts w:hint="eastAsia"/>
          <w:lang w:eastAsia="zh-CN"/>
        </w:rPr>
        <w:t xml:space="preserve">租税公課　</w:t>
      </w:r>
      <w:r w:rsidR="0020043E">
        <w:rPr>
          <w:rFonts w:hint="eastAsia"/>
          <w:lang w:eastAsia="zh-CN"/>
        </w:rPr>
        <w:t xml:space="preserve">     </w:t>
      </w:r>
      <w:r>
        <w:rPr>
          <w:rFonts w:hint="eastAsia"/>
          <w:lang w:eastAsia="zh-CN"/>
        </w:rPr>
        <w:t>6,600</w:t>
      </w:r>
    </w:p>
    <w:p w14:paraId="4F966065" w14:textId="113BC6D6" w:rsidR="001D6ED3" w:rsidRDefault="0020043E" w:rsidP="001D6ED3">
      <w:pPr>
        <w:rPr>
          <w:lang w:eastAsia="zh-CN"/>
        </w:rPr>
      </w:pPr>
      <w:r>
        <w:rPr>
          <w:rFonts w:hint="eastAsia"/>
          <w:lang w:eastAsia="zh-CN"/>
        </w:rPr>
        <w:t xml:space="preserve">９）受取手数料 </w:t>
      </w:r>
      <w:r w:rsidR="00687BCD">
        <w:rPr>
          <w:rFonts w:hint="eastAsia"/>
        </w:rPr>
        <w:t>3</w:t>
      </w:r>
      <w:r>
        <w:rPr>
          <w:rFonts w:hint="eastAsia"/>
          <w:lang w:eastAsia="zh-CN"/>
        </w:rPr>
        <w:t>6,000　  前受手数料  　36,000</w:t>
      </w:r>
    </w:p>
    <w:p w14:paraId="5D3C38E6" w14:textId="53ADB9B6" w:rsidR="0020043E" w:rsidRDefault="0020043E" w:rsidP="001D6ED3">
      <w:pPr>
        <w:rPr>
          <w:lang w:eastAsia="zh-CN"/>
        </w:rPr>
      </w:pPr>
      <w:r>
        <w:rPr>
          <w:rFonts w:hint="eastAsia"/>
          <w:lang w:eastAsia="zh-CN"/>
        </w:rPr>
        <w:t xml:space="preserve">　　未収利息　 4,800　  受取利息　   　4,800</w:t>
      </w:r>
    </w:p>
    <w:p w14:paraId="0F678163" w14:textId="263F3BB1" w:rsidR="0020043E" w:rsidRDefault="0020043E" w:rsidP="001D6ED3">
      <w:r>
        <w:rPr>
          <w:rFonts w:hint="eastAsia"/>
        </w:rPr>
        <w:t>10）支払家賃  30,000　  未払家賃　    30,000</w:t>
      </w:r>
    </w:p>
    <w:p w14:paraId="4625AB1D" w14:textId="46F0C491" w:rsidR="0020043E" w:rsidRDefault="0020043E" w:rsidP="001D6ED3">
      <w:r>
        <w:rPr>
          <w:rFonts w:hint="eastAsia"/>
        </w:rPr>
        <w:t>11）支払利息　 8,100　　未払利息     　8,100</w:t>
      </w:r>
    </w:p>
    <w:p w14:paraId="3B8F3800" w14:textId="560AC778" w:rsidR="0020043E" w:rsidRDefault="0020043E" w:rsidP="001D6ED3">
      <w:pPr>
        <w:rPr>
          <w:lang w:eastAsia="zh-CN"/>
        </w:rPr>
      </w:pPr>
      <w:r>
        <w:rPr>
          <w:rFonts w:hint="eastAsia"/>
          <w:lang w:eastAsia="zh-CN"/>
        </w:rPr>
        <w:t>12）法人税等144,000  　仮払法人税等　66,000</w:t>
      </w:r>
    </w:p>
    <w:p w14:paraId="6AF3C4EC" w14:textId="36AD7711" w:rsidR="0020043E" w:rsidRDefault="0020043E" w:rsidP="001D6ED3">
      <w:r>
        <w:rPr>
          <w:rFonts w:hint="eastAsia"/>
          <w:lang w:eastAsia="zh-CN"/>
        </w:rPr>
        <w:t xml:space="preserve">　　　　　　　　　　　　</w:t>
      </w:r>
      <w:r>
        <w:rPr>
          <w:rFonts w:hint="eastAsia"/>
        </w:rPr>
        <w:t>未払法人税等　78,000</w:t>
      </w:r>
    </w:p>
    <w:sectPr w:rsidR="0020043E" w:rsidSect="0051560E">
      <w:footerReference w:type="default" r:id="rId29"/>
      <w:pgSz w:w="11906" w:h="16838"/>
      <w:pgMar w:top="1440" w:right="1080" w:bottom="1440" w:left="1080"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8E86" w14:textId="77777777" w:rsidR="00AC35D9" w:rsidRDefault="00AC35D9" w:rsidP="005D5B94">
      <w:r>
        <w:separator/>
      </w:r>
    </w:p>
  </w:endnote>
  <w:endnote w:type="continuationSeparator" w:id="0">
    <w:p w14:paraId="73276741" w14:textId="77777777" w:rsidR="00AC35D9" w:rsidRDefault="00AC35D9" w:rsidP="005D5B94">
      <w:r>
        <w:continuationSeparator/>
      </w:r>
    </w:p>
  </w:endnote>
  <w:endnote w:type="continuationNotice" w:id="1">
    <w:p w14:paraId="2C6F0BFD" w14:textId="77777777" w:rsidR="00AC35D9" w:rsidRDefault="00AC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955849"/>
      <w:docPartObj>
        <w:docPartGallery w:val="Page Numbers (Bottom of Page)"/>
        <w:docPartUnique/>
      </w:docPartObj>
    </w:sdtPr>
    <w:sdtContent>
      <w:p w14:paraId="33262584" w14:textId="3C383B85" w:rsidR="00C012CE" w:rsidRDefault="00C012CE">
        <w:pPr>
          <w:pStyle w:val="a6"/>
          <w:jc w:val="center"/>
        </w:pPr>
        <w:r>
          <w:fldChar w:fldCharType="begin"/>
        </w:r>
        <w:r>
          <w:instrText>PAGE   \* MERGEFORMAT</w:instrText>
        </w:r>
        <w:r>
          <w:fldChar w:fldCharType="separate"/>
        </w:r>
        <w:r>
          <w:rPr>
            <w:lang w:val="ja-JP"/>
          </w:rPr>
          <w:t>2</w:t>
        </w:r>
        <w:r>
          <w:fldChar w:fldCharType="end"/>
        </w:r>
      </w:p>
    </w:sdtContent>
  </w:sdt>
  <w:p w14:paraId="4DBFFB6F" w14:textId="609A2F8E" w:rsidR="001308E5" w:rsidRDefault="001308E5" w:rsidP="001308E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1E323" w14:textId="77777777" w:rsidR="00AC35D9" w:rsidRDefault="00AC35D9" w:rsidP="005D5B94">
      <w:r>
        <w:separator/>
      </w:r>
    </w:p>
  </w:footnote>
  <w:footnote w:type="continuationSeparator" w:id="0">
    <w:p w14:paraId="6B264529" w14:textId="77777777" w:rsidR="00AC35D9" w:rsidRDefault="00AC35D9" w:rsidP="005D5B94">
      <w:r>
        <w:continuationSeparator/>
      </w:r>
    </w:p>
  </w:footnote>
  <w:footnote w:type="continuationNotice" w:id="1">
    <w:p w14:paraId="2136203C" w14:textId="77777777" w:rsidR="00AC35D9" w:rsidRDefault="00AC35D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E"/>
    <w:rsid w:val="00001182"/>
    <w:rsid w:val="00001359"/>
    <w:rsid w:val="00001590"/>
    <w:rsid w:val="00001CBF"/>
    <w:rsid w:val="00001E95"/>
    <w:rsid w:val="00004B26"/>
    <w:rsid w:val="000051CF"/>
    <w:rsid w:val="00005D9E"/>
    <w:rsid w:val="000076CF"/>
    <w:rsid w:val="000102F9"/>
    <w:rsid w:val="000124B9"/>
    <w:rsid w:val="000127FA"/>
    <w:rsid w:val="000132D8"/>
    <w:rsid w:val="00013D49"/>
    <w:rsid w:val="00013F6B"/>
    <w:rsid w:val="00014AE3"/>
    <w:rsid w:val="000151DC"/>
    <w:rsid w:val="000155BF"/>
    <w:rsid w:val="0001712A"/>
    <w:rsid w:val="00020779"/>
    <w:rsid w:val="00020A66"/>
    <w:rsid w:val="000212C4"/>
    <w:rsid w:val="00021BA9"/>
    <w:rsid w:val="00022914"/>
    <w:rsid w:val="00024658"/>
    <w:rsid w:val="000250CB"/>
    <w:rsid w:val="00027991"/>
    <w:rsid w:val="000304D5"/>
    <w:rsid w:val="00031B9C"/>
    <w:rsid w:val="000328D9"/>
    <w:rsid w:val="00034933"/>
    <w:rsid w:val="00036419"/>
    <w:rsid w:val="00036877"/>
    <w:rsid w:val="00037890"/>
    <w:rsid w:val="00040378"/>
    <w:rsid w:val="00041B72"/>
    <w:rsid w:val="00042103"/>
    <w:rsid w:val="000434B3"/>
    <w:rsid w:val="000440DD"/>
    <w:rsid w:val="00044421"/>
    <w:rsid w:val="000448F4"/>
    <w:rsid w:val="00044C88"/>
    <w:rsid w:val="00045809"/>
    <w:rsid w:val="00045811"/>
    <w:rsid w:val="000458E8"/>
    <w:rsid w:val="000460DC"/>
    <w:rsid w:val="00046FE3"/>
    <w:rsid w:val="0004724E"/>
    <w:rsid w:val="00050C24"/>
    <w:rsid w:val="000518B8"/>
    <w:rsid w:val="00052086"/>
    <w:rsid w:val="00052567"/>
    <w:rsid w:val="00052FC1"/>
    <w:rsid w:val="0005404D"/>
    <w:rsid w:val="00055C59"/>
    <w:rsid w:val="000571D9"/>
    <w:rsid w:val="00060D34"/>
    <w:rsid w:val="00060E79"/>
    <w:rsid w:val="00061FBC"/>
    <w:rsid w:val="00062732"/>
    <w:rsid w:val="0006378A"/>
    <w:rsid w:val="0006423B"/>
    <w:rsid w:val="000677D6"/>
    <w:rsid w:val="00071C07"/>
    <w:rsid w:val="00073BDB"/>
    <w:rsid w:val="000744F9"/>
    <w:rsid w:val="00074F95"/>
    <w:rsid w:val="00076C70"/>
    <w:rsid w:val="00081229"/>
    <w:rsid w:val="0008182D"/>
    <w:rsid w:val="0008247F"/>
    <w:rsid w:val="0008292A"/>
    <w:rsid w:val="00085956"/>
    <w:rsid w:val="00091995"/>
    <w:rsid w:val="00092712"/>
    <w:rsid w:val="00093F82"/>
    <w:rsid w:val="000944CD"/>
    <w:rsid w:val="000960B8"/>
    <w:rsid w:val="00097C17"/>
    <w:rsid w:val="000A050C"/>
    <w:rsid w:val="000A0727"/>
    <w:rsid w:val="000A1DC3"/>
    <w:rsid w:val="000A2D72"/>
    <w:rsid w:val="000A3455"/>
    <w:rsid w:val="000A373A"/>
    <w:rsid w:val="000A4986"/>
    <w:rsid w:val="000A4A6E"/>
    <w:rsid w:val="000A4C43"/>
    <w:rsid w:val="000A62DC"/>
    <w:rsid w:val="000B00A8"/>
    <w:rsid w:val="000B0453"/>
    <w:rsid w:val="000B22B7"/>
    <w:rsid w:val="000B52B9"/>
    <w:rsid w:val="000B59FD"/>
    <w:rsid w:val="000B5DF7"/>
    <w:rsid w:val="000B6381"/>
    <w:rsid w:val="000B72FF"/>
    <w:rsid w:val="000B7768"/>
    <w:rsid w:val="000B7CC7"/>
    <w:rsid w:val="000C004D"/>
    <w:rsid w:val="000C0146"/>
    <w:rsid w:val="000C01F5"/>
    <w:rsid w:val="000C0508"/>
    <w:rsid w:val="000C09B9"/>
    <w:rsid w:val="000C0F96"/>
    <w:rsid w:val="000C2962"/>
    <w:rsid w:val="000C4627"/>
    <w:rsid w:val="000C4B69"/>
    <w:rsid w:val="000C52CF"/>
    <w:rsid w:val="000C5495"/>
    <w:rsid w:val="000C6B86"/>
    <w:rsid w:val="000C73D6"/>
    <w:rsid w:val="000D03F4"/>
    <w:rsid w:val="000D0C4A"/>
    <w:rsid w:val="000D11DE"/>
    <w:rsid w:val="000D128F"/>
    <w:rsid w:val="000D162D"/>
    <w:rsid w:val="000D294B"/>
    <w:rsid w:val="000D3C45"/>
    <w:rsid w:val="000D45AB"/>
    <w:rsid w:val="000D64C8"/>
    <w:rsid w:val="000D756F"/>
    <w:rsid w:val="000D785B"/>
    <w:rsid w:val="000D7CF7"/>
    <w:rsid w:val="000E021E"/>
    <w:rsid w:val="000E0BA9"/>
    <w:rsid w:val="000E0D42"/>
    <w:rsid w:val="000E0DA8"/>
    <w:rsid w:val="000E1BE0"/>
    <w:rsid w:val="000E1D42"/>
    <w:rsid w:val="000E3DD3"/>
    <w:rsid w:val="000E4673"/>
    <w:rsid w:val="000E4F16"/>
    <w:rsid w:val="000E5034"/>
    <w:rsid w:val="000E511A"/>
    <w:rsid w:val="000E52FA"/>
    <w:rsid w:val="000E5A07"/>
    <w:rsid w:val="000E5D57"/>
    <w:rsid w:val="000E7FDF"/>
    <w:rsid w:val="000F1653"/>
    <w:rsid w:val="000F3DEE"/>
    <w:rsid w:val="000F3FB9"/>
    <w:rsid w:val="000F423A"/>
    <w:rsid w:val="000F77E9"/>
    <w:rsid w:val="000F7ABE"/>
    <w:rsid w:val="00100D42"/>
    <w:rsid w:val="0010194D"/>
    <w:rsid w:val="00101EAA"/>
    <w:rsid w:val="00102D22"/>
    <w:rsid w:val="0010399D"/>
    <w:rsid w:val="00104669"/>
    <w:rsid w:val="00105141"/>
    <w:rsid w:val="00107B44"/>
    <w:rsid w:val="001100B9"/>
    <w:rsid w:val="00111388"/>
    <w:rsid w:val="00111CF9"/>
    <w:rsid w:val="00111DB2"/>
    <w:rsid w:val="0011287B"/>
    <w:rsid w:val="00112973"/>
    <w:rsid w:val="00113717"/>
    <w:rsid w:val="00115EF5"/>
    <w:rsid w:val="001165F8"/>
    <w:rsid w:val="001172A4"/>
    <w:rsid w:val="00117910"/>
    <w:rsid w:val="00124ACC"/>
    <w:rsid w:val="00124FAA"/>
    <w:rsid w:val="0012524D"/>
    <w:rsid w:val="00126701"/>
    <w:rsid w:val="00126D9A"/>
    <w:rsid w:val="0012704F"/>
    <w:rsid w:val="001308E5"/>
    <w:rsid w:val="0013320A"/>
    <w:rsid w:val="00133656"/>
    <w:rsid w:val="0013369A"/>
    <w:rsid w:val="00135E3B"/>
    <w:rsid w:val="0013603B"/>
    <w:rsid w:val="00136AB1"/>
    <w:rsid w:val="00136BAD"/>
    <w:rsid w:val="00137AE2"/>
    <w:rsid w:val="00140297"/>
    <w:rsid w:val="00140690"/>
    <w:rsid w:val="001419B2"/>
    <w:rsid w:val="00142446"/>
    <w:rsid w:val="0014355A"/>
    <w:rsid w:val="00143B78"/>
    <w:rsid w:val="00143EC3"/>
    <w:rsid w:val="00144DB7"/>
    <w:rsid w:val="0014502C"/>
    <w:rsid w:val="001452B2"/>
    <w:rsid w:val="001456F8"/>
    <w:rsid w:val="00145C3B"/>
    <w:rsid w:val="00145EB9"/>
    <w:rsid w:val="001466E3"/>
    <w:rsid w:val="0014757C"/>
    <w:rsid w:val="00147B30"/>
    <w:rsid w:val="00150480"/>
    <w:rsid w:val="00150DB3"/>
    <w:rsid w:val="00150E47"/>
    <w:rsid w:val="00151847"/>
    <w:rsid w:val="00152B09"/>
    <w:rsid w:val="00152BAF"/>
    <w:rsid w:val="0015389E"/>
    <w:rsid w:val="00153AF4"/>
    <w:rsid w:val="00154C22"/>
    <w:rsid w:val="00155488"/>
    <w:rsid w:val="001562B0"/>
    <w:rsid w:val="001563F3"/>
    <w:rsid w:val="00156B68"/>
    <w:rsid w:val="001576AE"/>
    <w:rsid w:val="00160867"/>
    <w:rsid w:val="00160B9E"/>
    <w:rsid w:val="001616AD"/>
    <w:rsid w:val="0016352C"/>
    <w:rsid w:val="00164301"/>
    <w:rsid w:val="0016452E"/>
    <w:rsid w:val="00165B55"/>
    <w:rsid w:val="001667F6"/>
    <w:rsid w:val="00167EEA"/>
    <w:rsid w:val="00170372"/>
    <w:rsid w:val="0017101E"/>
    <w:rsid w:val="00171163"/>
    <w:rsid w:val="00177AB0"/>
    <w:rsid w:val="00177FD7"/>
    <w:rsid w:val="0018141F"/>
    <w:rsid w:val="00181584"/>
    <w:rsid w:val="001815EA"/>
    <w:rsid w:val="00181A80"/>
    <w:rsid w:val="00183AAF"/>
    <w:rsid w:val="00183FB5"/>
    <w:rsid w:val="00185DDA"/>
    <w:rsid w:val="001864B7"/>
    <w:rsid w:val="00187014"/>
    <w:rsid w:val="00187427"/>
    <w:rsid w:val="00187BEC"/>
    <w:rsid w:val="001908BB"/>
    <w:rsid w:val="001917A8"/>
    <w:rsid w:val="001920DC"/>
    <w:rsid w:val="00192C4E"/>
    <w:rsid w:val="0019358B"/>
    <w:rsid w:val="001941A1"/>
    <w:rsid w:val="001953C4"/>
    <w:rsid w:val="001953EF"/>
    <w:rsid w:val="0019734E"/>
    <w:rsid w:val="0019799F"/>
    <w:rsid w:val="001A0663"/>
    <w:rsid w:val="001A19DA"/>
    <w:rsid w:val="001A1D64"/>
    <w:rsid w:val="001A4824"/>
    <w:rsid w:val="001A4CFF"/>
    <w:rsid w:val="001A57B6"/>
    <w:rsid w:val="001B01FF"/>
    <w:rsid w:val="001B0227"/>
    <w:rsid w:val="001B0863"/>
    <w:rsid w:val="001B188F"/>
    <w:rsid w:val="001B2174"/>
    <w:rsid w:val="001B25EC"/>
    <w:rsid w:val="001B2C2C"/>
    <w:rsid w:val="001B30CB"/>
    <w:rsid w:val="001B315C"/>
    <w:rsid w:val="001B6DA9"/>
    <w:rsid w:val="001B707D"/>
    <w:rsid w:val="001B736C"/>
    <w:rsid w:val="001B75FE"/>
    <w:rsid w:val="001B7FF0"/>
    <w:rsid w:val="001C0019"/>
    <w:rsid w:val="001C0084"/>
    <w:rsid w:val="001C0528"/>
    <w:rsid w:val="001C0E52"/>
    <w:rsid w:val="001C0E77"/>
    <w:rsid w:val="001C18CC"/>
    <w:rsid w:val="001C5ACD"/>
    <w:rsid w:val="001C60EE"/>
    <w:rsid w:val="001C68A4"/>
    <w:rsid w:val="001C78EF"/>
    <w:rsid w:val="001D0849"/>
    <w:rsid w:val="001D162C"/>
    <w:rsid w:val="001D17F7"/>
    <w:rsid w:val="001D4443"/>
    <w:rsid w:val="001D5ECF"/>
    <w:rsid w:val="001D6ED3"/>
    <w:rsid w:val="001D6EEF"/>
    <w:rsid w:val="001E1098"/>
    <w:rsid w:val="001E1A65"/>
    <w:rsid w:val="001E36A7"/>
    <w:rsid w:val="001E5936"/>
    <w:rsid w:val="001E71A5"/>
    <w:rsid w:val="001E7D11"/>
    <w:rsid w:val="001F0274"/>
    <w:rsid w:val="001F0E6F"/>
    <w:rsid w:val="001F1F9D"/>
    <w:rsid w:val="001F2E91"/>
    <w:rsid w:val="001F2EC1"/>
    <w:rsid w:val="001F48B9"/>
    <w:rsid w:val="001F5947"/>
    <w:rsid w:val="001F61B5"/>
    <w:rsid w:val="001F7049"/>
    <w:rsid w:val="001F74DE"/>
    <w:rsid w:val="002002D5"/>
    <w:rsid w:val="0020043E"/>
    <w:rsid w:val="00200569"/>
    <w:rsid w:val="00201069"/>
    <w:rsid w:val="002019CE"/>
    <w:rsid w:val="00202840"/>
    <w:rsid w:val="00202849"/>
    <w:rsid w:val="00202C55"/>
    <w:rsid w:val="00203BC7"/>
    <w:rsid w:val="00204D28"/>
    <w:rsid w:val="002051D4"/>
    <w:rsid w:val="002058B1"/>
    <w:rsid w:val="00205CDD"/>
    <w:rsid w:val="00205CEC"/>
    <w:rsid w:val="002119C9"/>
    <w:rsid w:val="00211FF7"/>
    <w:rsid w:val="002132A4"/>
    <w:rsid w:val="00213389"/>
    <w:rsid w:val="00213D11"/>
    <w:rsid w:val="00215811"/>
    <w:rsid w:val="00215EFA"/>
    <w:rsid w:val="002170AE"/>
    <w:rsid w:val="0021741B"/>
    <w:rsid w:val="00217A7E"/>
    <w:rsid w:val="00217AEB"/>
    <w:rsid w:val="00220291"/>
    <w:rsid w:val="00220990"/>
    <w:rsid w:val="00221F83"/>
    <w:rsid w:val="0022212D"/>
    <w:rsid w:val="002232C6"/>
    <w:rsid w:val="00223A75"/>
    <w:rsid w:val="00223C91"/>
    <w:rsid w:val="002241FF"/>
    <w:rsid w:val="00224F71"/>
    <w:rsid w:val="002258A5"/>
    <w:rsid w:val="00225D3C"/>
    <w:rsid w:val="002262E2"/>
    <w:rsid w:val="002272CA"/>
    <w:rsid w:val="00227364"/>
    <w:rsid w:val="002276A4"/>
    <w:rsid w:val="002301B4"/>
    <w:rsid w:val="00231AF1"/>
    <w:rsid w:val="00232203"/>
    <w:rsid w:val="00232636"/>
    <w:rsid w:val="00232E1A"/>
    <w:rsid w:val="0023367B"/>
    <w:rsid w:val="00233A35"/>
    <w:rsid w:val="00234959"/>
    <w:rsid w:val="00234E30"/>
    <w:rsid w:val="00235E46"/>
    <w:rsid w:val="002365D2"/>
    <w:rsid w:val="0023662F"/>
    <w:rsid w:val="00237A44"/>
    <w:rsid w:val="00241801"/>
    <w:rsid w:val="0024249C"/>
    <w:rsid w:val="00242C3D"/>
    <w:rsid w:val="002431A2"/>
    <w:rsid w:val="00243FF0"/>
    <w:rsid w:val="00244B78"/>
    <w:rsid w:val="00244BDF"/>
    <w:rsid w:val="00250A57"/>
    <w:rsid w:val="00250C66"/>
    <w:rsid w:val="00251C9E"/>
    <w:rsid w:val="0025267B"/>
    <w:rsid w:val="00253286"/>
    <w:rsid w:val="00256891"/>
    <w:rsid w:val="00257852"/>
    <w:rsid w:val="002607A6"/>
    <w:rsid w:val="00260E6F"/>
    <w:rsid w:val="002618BD"/>
    <w:rsid w:val="002618F4"/>
    <w:rsid w:val="00261DAB"/>
    <w:rsid w:val="002626A8"/>
    <w:rsid w:val="00263004"/>
    <w:rsid w:val="00263B7E"/>
    <w:rsid w:val="0026471A"/>
    <w:rsid w:val="002648C6"/>
    <w:rsid w:val="00265349"/>
    <w:rsid w:val="00265F1D"/>
    <w:rsid w:val="002668F0"/>
    <w:rsid w:val="00267457"/>
    <w:rsid w:val="00267780"/>
    <w:rsid w:val="00267B4A"/>
    <w:rsid w:val="002704CB"/>
    <w:rsid w:val="00271801"/>
    <w:rsid w:val="002736FC"/>
    <w:rsid w:val="002738CB"/>
    <w:rsid w:val="002744B0"/>
    <w:rsid w:val="002749DC"/>
    <w:rsid w:val="0027533E"/>
    <w:rsid w:val="002756DE"/>
    <w:rsid w:val="00275AE0"/>
    <w:rsid w:val="00276510"/>
    <w:rsid w:val="00276708"/>
    <w:rsid w:val="00276C55"/>
    <w:rsid w:val="002778F0"/>
    <w:rsid w:val="00277980"/>
    <w:rsid w:val="0028092C"/>
    <w:rsid w:val="00280DB6"/>
    <w:rsid w:val="00281EC9"/>
    <w:rsid w:val="002826FA"/>
    <w:rsid w:val="00283C2C"/>
    <w:rsid w:val="00283E39"/>
    <w:rsid w:val="00284114"/>
    <w:rsid w:val="00284B6D"/>
    <w:rsid w:val="00286187"/>
    <w:rsid w:val="002903EA"/>
    <w:rsid w:val="002909E2"/>
    <w:rsid w:val="00291589"/>
    <w:rsid w:val="002917C1"/>
    <w:rsid w:val="002920B1"/>
    <w:rsid w:val="00293ECF"/>
    <w:rsid w:val="002946A5"/>
    <w:rsid w:val="002946B5"/>
    <w:rsid w:val="00294ABF"/>
    <w:rsid w:val="002974E0"/>
    <w:rsid w:val="002A03B8"/>
    <w:rsid w:val="002A14F6"/>
    <w:rsid w:val="002A1F78"/>
    <w:rsid w:val="002A4668"/>
    <w:rsid w:val="002A6072"/>
    <w:rsid w:val="002A6AC2"/>
    <w:rsid w:val="002A6B42"/>
    <w:rsid w:val="002A6CBC"/>
    <w:rsid w:val="002B07EA"/>
    <w:rsid w:val="002B221E"/>
    <w:rsid w:val="002B2FA8"/>
    <w:rsid w:val="002B3BC1"/>
    <w:rsid w:val="002B4FE2"/>
    <w:rsid w:val="002B57D1"/>
    <w:rsid w:val="002B5DDB"/>
    <w:rsid w:val="002B65B6"/>
    <w:rsid w:val="002B676C"/>
    <w:rsid w:val="002B6AFA"/>
    <w:rsid w:val="002B705A"/>
    <w:rsid w:val="002C04E1"/>
    <w:rsid w:val="002C0A1A"/>
    <w:rsid w:val="002C2008"/>
    <w:rsid w:val="002C5F1F"/>
    <w:rsid w:val="002D0D8F"/>
    <w:rsid w:val="002D10BA"/>
    <w:rsid w:val="002D153F"/>
    <w:rsid w:val="002D1A21"/>
    <w:rsid w:val="002D2A27"/>
    <w:rsid w:val="002D2A3F"/>
    <w:rsid w:val="002D3131"/>
    <w:rsid w:val="002D3FF1"/>
    <w:rsid w:val="002D414C"/>
    <w:rsid w:val="002D4E0F"/>
    <w:rsid w:val="002D53DD"/>
    <w:rsid w:val="002D5B77"/>
    <w:rsid w:val="002D70A8"/>
    <w:rsid w:val="002D77C9"/>
    <w:rsid w:val="002D78E5"/>
    <w:rsid w:val="002E1026"/>
    <w:rsid w:val="002E10E5"/>
    <w:rsid w:val="002E19C9"/>
    <w:rsid w:val="002E1C8A"/>
    <w:rsid w:val="002E308B"/>
    <w:rsid w:val="002E731C"/>
    <w:rsid w:val="002F0707"/>
    <w:rsid w:val="002F102F"/>
    <w:rsid w:val="002F14E0"/>
    <w:rsid w:val="002F1A8F"/>
    <w:rsid w:val="002F210B"/>
    <w:rsid w:val="002F2C70"/>
    <w:rsid w:val="002F2CA4"/>
    <w:rsid w:val="002F3742"/>
    <w:rsid w:val="002F4E5A"/>
    <w:rsid w:val="002F599C"/>
    <w:rsid w:val="002F76EA"/>
    <w:rsid w:val="002F7BA3"/>
    <w:rsid w:val="0030061E"/>
    <w:rsid w:val="00300ACF"/>
    <w:rsid w:val="00301A55"/>
    <w:rsid w:val="0030223F"/>
    <w:rsid w:val="00302877"/>
    <w:rsid w:val="00303D08"/>
    <w:rsid w:val="0030471E"/>
    <w:rsid w:val="003059DA"/>
    <w:rsid w:val="00305C56"/>
    <w:rsid w:val="0030756D"/>
    <w:rsid w:val="00307CF4"/>
    <w:rsid w:val="00310CB7"/>
    <w:rsid w:val="00311A85"/>
    <w:rsid w:val="00313108"/>
    <w:rsid w:val="00313CCC"/>
    <w:rsid w:val="00313DF1"/>
    <w:rsid w:val="00314BB8"/>
    <w:rsid w:val="00314D6B"/>
    <w:rsid w:val="00315006"/>
    <w:rsid w:val="003152EE"/>
    <w:rsid w:val="00315A3A"/>
    <w:rsid w:val="003160D3"/>
    <w:rsid w:val="00316B4D"/>
    <w:rsid w:val="00320152"/>
    <w:rsid w:val="00320828"/>
    <w:rsid w:val="00320BD1"/>
    <w:rsid w:val="00321431"/>
    <w:rsid w:val="00326D10"/>
    <w:rsid w:val="0032701A"/>
    <w:rsid w:val="0032799E"/>
    <w:rsid w:val="003324F8"/>
    <w:rsid w:val="0033352A"/>
    <w:rsid w:val="00336213"/>
    <w:rsid w:val="00336F3D"/>
    <w:rsid w:val="003377F6"/>
    <w:rsid w:val="0033789E"/>
    <w:rsid w:val="00337FAC"/>
    <w:rsid w:val="00340398"/>
    <w:rsid w:val="003422F6"/>
    <w:rsid w:val="00343DFE"/>
    <w:rsid w:val="00343E00"/>
    <w:rsid w:val="003443B4"/>
    <w:rsid w:val="00344DEB"/>
    <w:rsid w:val="00344E42"/>
    <w:rsid w:val="00346946"/>
    <w:rsid w:val="00346B58"/>
    <w:rsid w:val="00347AD1"/>
    <w:rsid w:val="00347ED6"/>
    <w:rsid w:val="0035039C"/>
    <w:rsid w:val="0035043A"/>
    <w:rsid w:val="00351502"/>
    <w:rsid w:val="00351750"/>
    <w:rsid w:val="00351E40"/>
    <w:rsid w:val="00351FB6"/>
    <w:rsid w:val="003534F5"/>
    <w:rsid w:val="00353C7A"/>
    <w:rsid w:val="0035465E"/>
    <w:rsid w:val="00354909"/>
    <w:rsid w:val="003550DB"/>
    <w:rsid w:val="00355681"/>
    <w:rsid w:val="0035625D"/>
    <w:rsid w:val="00360C10"/>
    <w:rsid w:val="00363E3D"/>
    <w:rsid w:val="00365770"/>
    <w:rsid w:val="00365936"/>
    <w:rsid w:val="0036716A"/>
    <w:rsid w:val="003712E1"/>
    <w:rsid w:val="00371511"/>
    <w:rsid w:val="0037257D"/>
    <w:rsid w:val="0037461E"/>
    <w:rsid w:val="00375B97"/>
    <w:rsid w:val="0037629B"/>
    <w:rsid w:val="00376607"/>
    <w:rsid w:val="00376EFD"/>
    <w:rsid w:val="003770E6"/>
    <w:rsid w:val="003778A7"/>
    <w:rsid w:val="00377E01"/>
    <w:rsid w:val="00380233"/>
    <w:rsid w:val="00380C17"/>
    <w:rsid w:val="00381285"/>
    <w:rsid w:val="00382393"/>
    <w:rsid w:val="00382A52"/>
    <w:rsid w:val="00382D8B"/>
    <w:rsid w:val="0038503C"/>
    <w:rsid w:val="00391498"/>
    <w:rsid w:val="00391C24"/>
    <w:rsid w:val="00392D8E"/>
    <w:rsid w:val="00393326"/>
    <w:rsid w:val="00393F09"/>
    <w:rsid w:val="003948A3"/>
    <w:rsid w:val="00394F63"/>
    <w:rsid w:val="00395111"/>
    <w:rsid w:val="00395260"/>
    <w:rsid w:val="00395398"/>
    <w:rsid w:val="003958C3"/>
    <w:rsid w:val="0039768E"/>
    <w:rsid w:val="00397BF7"/>
    <w:rsid w:val="003A0A74"/>
    <w:rsid w:val="003A2CD1"/>
    <w:rsid w:val="003A5D74"/>
    <w:rsid w:val="003A79DE"/>
    <w:rsid w:val="003B0937"/>
    <w:rsid w:val="003B0A11"/>
    <w:rsid w:val="003B120F"/>
    <w:rsid w:val="003B3558"/>
    <w:rsid w:val="003B3BD2"/>
    <w:rsid w:val="003B4581"/>
    <w:rsid w:val="003B49C5"/>
    <w:rsid w:val="003B6291"/>
    <w:rsid w:val="003B67F4"/>
    <w:rsid w:val="003B6CCF"/>
    <w:rsid w:val="003B7B39"/>
    <w:rsid w:val="003B7D89"/>
    <w:rsid w:val="003C2298"/>
    <w:rsid w:val="003C2315"/>
    <w:rsid w:val="003C27B5"/>
    <w:rsid w:val="003C2BB7"/>
    <w:rsid w:val="003C53F2"/>
    <w:rsid w:val="003C6B57"/>
    <w:rsid w:val="003C6B9B"/>
    <w:rsid w:val="003C6EDE"/>
    <w:rsid w:val="003C7A80"/>
    <w:rsid w:val="003C7EF5"/>
    <w:rsid w:val="003D026C"/>
    <w:rsid w:val="003D0BE8"/>
    <w:rsid w:val="003D1AA0"/>
    <w:rsid w:val="003D3628"/>
    <w:rsid w:val="003D4581"/>
    <w:rsid w:val="003D465F"/>
    <w:rsid w:val="003D49BE"/>
    <w:rsid w:val="003D577D"/>
    <w:rsid w:val="003D6425"/>
    <w:rsid w:val="003D72F2"/>
    <w:rsid w:val="003E08EC"/>
    <w:rsid w:val="003E1FA5"/>
    <w:rsid w:val="003E2B20"/>
    <w:rsid w:val="003E327F"/>
    <w:rsid w:val="003E5312"/>
    <w:rsid w:val="003E70BB"/>
    <w:rsid w:val="003E72F7"/>
    <w:rsid w:val="003E759E"/>
    <w:rsid w:val="003F0502"/>
    <w:rsid w:val="003F057C"/>
    <w:rsid w:val="003F0C71"/>
    <w:rsid w:val="003F1235"/>
    <w:rsid w:val="003F1C97"/>
    <w:rsid w:val="003F2BF7"/>
    <w:rsid w:val="003F473F"/>
    <w:rsid w:val="00401FB1"/>
    <w:rsid w:val="004022A3"/>
    <w:rsid w:val="00403DD0"/>
    <w:rsid w:val="0040566A"/>
    <w:rsid w:val="00405DD5"/>
    <w:rsid w:val="00407C62"/>
    <w:rsid w:val="004112C0"/>
    <w:rsid w:val="004124D5"/>
    <w:rsid w:val="0041278A"/>
    <w:rsid w:val="004137C5"/>
    <w:rsid w:val="00413F82"/>
    <w:rsid w:val="004144F6"/>
    <w:rsid w:val="0041634E"/>
    <w:rsid w:val="00416FA8"/>
    <w:rsid w:val="00416FBB"/>
    <w:rsid w:val="00417633"/>
    <w:rsid w:val="00420D36"/>
    <w:rsid w:val="00421609"/>
    <w:rsid w:val="00422029"/>
    <w:rsid w:val="00423673"/>
    <w:rsid w:val="00424B7A"/>
    <w:rsid w:val="00424FE6"/>
    <w:rsid w:val="004251C3"/>
    <w:rsid w:val="00425CE2"/>
    <w:rsid w:val="004260A6"/>
    <w:rsid w:val="00426494"/>
    <w:rsid w:val="00426A5F"/>
    <w:rsid w:val="00427D1C"/>
    <w:rsid w:val="00430586"/>
    <w:rsid w:val="00430B69"/>
    <w:rsid w:val="00430C9B"/>
    <w:rsid w:val="00431B94"/>
    <w:rsid w:val="00432179"/>
    <w:rsid w:val="00433B83"/>
    <w:rsid w:val="00434934"/>
    <w:rsid w:val="00434CCF"/>
    <w:rsid w:val="004367E9"/>
    <w:rsid w:val="00436A2A"/>
    <w:rsid w:val="004371B3"/>
    <w:rsid w:val="0044007A"/>
    <w:rsid w:val="0044043F"/>
    <w:rsid w:val="004405AF"/>
    <w:rsid w:val="004407D4"/>
    <w:rsid w:val="00442BFE"/>
    <w:rsid w:val="0044345B"/>
    <w:rsid w:val="004441D6"/>
    <w:rsid w:val="00450E75"/>
    <w:rsid w:val="00450FDB"/>
    <w:rsid w:val="00455340"/>
    <w:rsid w:val="004569D1"/>
    <w:rsid w:val="0045771B"/>
    <w:rsid w:val="00460B8B"/>
    <w:rsid w:val="0046223B"/>
    <w:rsid w:val="00464B1A"/>
    <w:rsid w:val="00465407"/>
    <w:rsid w:val="00465D42"/>
    <w:rsid w:val="00467941"/>
    <w:rsid w:val="00470685"/>
    <w:rsid w:val="0047172B"/>
    <w:rsid w:val="00472391"/>
    <w:rsid w:val="00473E84"/>
    <w:rsid w:val="00473F8C"/>
    <w:rsid w:val="00475BF9"/>
    <w:rsid w:val="00476C8A"/>
    <w:rsid w:val="00476F55"/>
    <w:rsid w:val="004779D5"/>
    <w:rsid w:val="00477E64"/>
    <w:rsid w:val="004806F7"/>
    <w:rsid w:val="004821FA"/>
    <w:rsid w:val="0048286E"/>
    <w:rsid w:val="00482B97"/>
    <w:rsid w:val="0048447C"/>
    <w:rsid w:val="0048541E"/>
    <w:rsid w:val="004857AE"/>
    <w:rsid w:val="00486103"/>
    <w:rsid w:val="00487834"/>
    <w:rsid w:val="004910AA"/>
    <w:rsid w:val="00491A20"/>
    <w:rsid w:val="00491A5E"/>
    <w:rsid w:val="00491B84"/>
    <w:rsid w:val="00491FDB"/>
    <w:rsid w:val="004926DD"/>
    <w:rsid w:val="0049299D"/>
    <w:rsid w:val="004949C8"/>
    <w:rsid w:val="00494F7D"/>
    <w:rsid w:val="00496EDF"/>
    <w:rsid w:val="004A0F08"/>
    <w:rsid w:val="004A12FB"/>
    <w:rsid w:val="004A1C15"/>
    <w:rsid w:val="004A3242"/>
    <w:rsid w:val="004A45E8"/>
    <w:rsid w:val="004A4B5C"/>
    <w:rsid w:val="004A6A96"/>
    <w:rsid w:val="004A75AB"/>
    <w:rsid w:val="004A7B66"/>
    <w:rsid w:val="004B036A"/>
    <w:rsid w:val="004B128F"/>
    <w:rsid w:val="004B19E1"/>
    <w:rsid w:val="004B2268"/>
    <w:rsid w:val="004B249B"/>
    <w:rsid w:val="004B2E83"/>
    <w:rsid w:val="004B389A"/>
    <w:rsid w:val="004B47C2"/>
    <w:rsid w:val="004B52EF"/>
    <w:rsid w:val="004B5333"/>
    <w:rsid w:val="004B6C1F"/>
    <w:rsid w:val="004C02A1"/>
    <w:rsid w:val="004C0A93"/>
    <w:rsid w:val="004C13D1"/>
    <w:rsid w:val="004C2C09"/>
    <w:rsid w:val="004C3B32"/>
    <w:rsid w:val="004C3DAA"/>
    <w:rsid w:val="004C4A64"/>
    <w:rsid w:val="004C57A1"/>
    <w:rsid w:val="004C5DA1"/>
    <w:rsid w:val="004C6627"/>
    <w:rsid w:val="004C664E"/>
    <w:rsid w:val="004C6D0E"/>
    <w:rsid w:val="004C780A"/>
    <w:rsid w:val="004D0748"/>
    <w:rsid w:val="004D075F"/>
    <w:rsid w:val="004D085C"/>
    <w:rsid w:val="004D091A"/>
    <w:rsid w:val="004D18D4"/>
    <w:rsid w:val="004D1CEE"/>
    <w:rsid w:val="004D2295"/>
    <w:rsid w:val="004D269C"/>
    <w:rsid w:val="004D41B7"/>
    <w:rsid w:val="004D4640"/>
    <w:rsid w:val="004D50F5"/>
    <w:rsid w:val="004D54A3"/>
    <w:rsid w:val="004D62CD"/>
    <w:rsid w:val="004D69A8"/>
    <w:rsid w:val="004D7BB3"/>
    <w:rsid w:val="004D7E5B"/>
    <w:rsid w:val="004E144A"/>
    <w:rsid w:val="004E2238"/>
    <w:rsid w:val="004E26A7"/>
    <w:rsid w:val="004E2BB3"/>
    <w:rsid w:val="004E422B"/>
    <w:rsid w:val="004E4EBD"/>
    <w:rsid w:val="004E5793"/>
    <w:rsid w:val="004E5ECC"/>
    <w:rsid w:val="004E6E0B"/>
    <w:rsid w:val="004E75A7"/>
    <w:rsid w:val="004E7643"/>
    <w:rsid w:val="004E7D74"/>
    <w:rsid w:val="004F1A1B"/>
    <w:rsid w:val="004F3AF1"/>
    <w:rsid w:val="004F49BE"/>
    <w:rsid w:val="004F60DC"/>
    <w:rsid w:val="004F64BE"/>
    <w:rsid w:val="004F656C"/>
    <w:rsid w:val="004F724C"/>
    <w:rsid w:val="0050043F"/>
    <w:rsid w:val="00501962"/>
    <w:rsid w:val="00501D65"/>
    <w:rsid w:val="0050268D"/>
    <w:rsid w:val="00502F85"/>
    <w:rsid w:val="00503E8E"/>
    <w:rsid w:val="00505E6C"/>
    <w:rsid w:val="00506B16"/>
    <w:rsid w:val="005077B9"/>
    <w:rsid w:val="00512285"/>
    <w:rsid w:val="00512E4D"/>
    <w:rsid w:val="00514A0B"/>
    <w:rsid w:val="00514FB9"/>
    <w:rsid w:val="0051504A"/>
    <w:rsid w:val="005151C5"/>
    <w:rsid w:val="00515512"/>
    <w:rsid w:val="0051560E"/>
    <w:rsid w:val="00516813"/>
    <w:rsid w:val="00521492"/>
    <w:rsid w:val="00523297"/>
    <w:rsid w:val="00525F59"/>
    <w:rsid w:val="00530AEE"/>
    <w:rsid w:val="005312F5"/>
    <w:rsid w:val="00531828"/>
    <w:rsid w:val="00531D5E"/>
    <w:rsid w:val="0053250A"/>
    <w:rsid w:val="00532638"/>
    <w:rsid w:val="00533919"/>
    <w:rsid w:val="00533E6A"/>
    <w:rsid w:val="00534555"/>
    <w:rsid w:val="005348C0"/>
    <w:rsid w:val="00534B84"/>
    <w:rsid w:val="00535300"/>
    <w:rsid w:val="0053665C"/>
    <w:rsid w:val="00537820"/>
    <w:rsid w:val="00543091"/>
    <w:rsid w:val="00543808"/>
    <w:rsid w:val="00543DE0"/>
    <w:rsid w:val="00545BDC"/>
    <w:rsid w:val="0054696F"/>
    <w:rsid w:val="00547DF0"/>
    <w:rsid w:val="0055002F"/>
    <w:rsid w:val="0055185D"/>
    <w:rsid w:val="005536E3"/>
    <w:rsid w:val="00553B13"/>
    <w:rsid w:val="00553DA0"/>
    <w:rsid w:val="00554029"/>
    <w:rsid w:val="00554057"/>
    <w:rsid w:val="0055491D"/>
    <w:rsid w:val="00554B22"/>
    <w:rsid w:val="00554BEE"/>
    <w:rsid w:val="005550E6"/>
    <w:rsid w:val="00555523"/>
    <w:rsid w:val="005562C6"/>
    <w:rsid w:val="00556B16"/>
    <w:rsid w:val="005604A8"/>
    <w:rsid w:val="00561FFE"/>
    <w:rsid w:val="00562456"/>
    <w:rsid w:val="0056285F"/>
    <w:rsid w:val="0056296D"/>
    <w:rsid w:val="00564181"/>
    <w:rsid w:val="00564492"/>
    <w:rsid w:val="00565536"/>
    <w:rsid w:val="00566A11"/>
    <w:rsid w:val="00567EB8"/>
    <w:rsid w:val="00570344"/>
    <w:rsid w:val="005703C1"/>
    <w:rsid w:val="00570852"/>
    <w:rsid w:val="00573036"/>
    <w:rsid w:val="0057557C"/>
    <w:rsid w:val="00577848"/>
    <w:rsid w:val="0058029C"/>
    <w:rsid w:val="00581695"/>
    <w:rsid w:val="0058293C"/>
    <w:rsid w:val="005836CB"/>
    <w:rsid w:val="00583FE2"/>
    <w:rsid w:val="005842BD"/>
    <w:rsid w:val="00584DAA"/>
    <w:rsid w:val="005852D4"/>
    <w:rsid w:val="00585575"/>
    <w:rsid w:val="005858EB"/>
    <w:rsid w:val="0058630A"/>
    <w:rsid w:val="00587C26"/>
    <w:rsid w:val="00590C10"/>
    <w:rsid w:val="00591143"/>
    <w:rsid w:val="00591710"/>
    <w:rsid w:val="00591927"/>
    <w:rsid w:val="00591A21"/>
    <w:rsid w:val="00591D29"/>
    <w:rsid w:val="00591D61"/>
    <w:rsid w:val="00592421"/>
    <w:rsid w:val="005927FA"/>
    <w:rsid w:val="00592FD7"/>
    <w:rsid w:val="00593C08"/>
    <w:rsid w:val="00594336"/>
    <w:rsid w:val="00594B3B"/>
    <w:rsid w:val="00595430"/>
    <w:rsid w:val="00595961"/>
    <w:rsid w:val="00595EC5"/>
    <w:rsid w:val="00596CF0"/>
    <w:rsid w:val="0059724E"/>
    <w:rsid w:val="005A0476"/>
    <w:rsid w:val="005A212E"/>
    <w:rsid w:val="005A3721"/>
    <w:rsid w:val="005A485C"/>
    <w:rsid w:val="005A6677"/>
    <w:rsid w:val="005A67B7"/>
    <w:rsid w:val="005A6E19"/>
    <w:rsid w:val="005A71D7"/>
    <w:rsid w:val="005A7C42"/>
    <w:rsid w:val="005B03FD"/>
    <w:rsid w:val="005B0CB5"/>
    <w:rsid w:val="005B17B6"/>
    <w:rsid w:val="005B2FD6"/>
    <w:rsid w:val="005B3E90"/>
    <w:rsid w:val="005B40BF"/>
    <w:rsid w:val="005B479A"/>
    <w:rsid w:val="005B5425"/>
    <w:rsid w:val="005B61F3"/>
    <w:rsid w:val="005B6774"/>
    <w:rsid w:val="005C0103"/>
    <w:rsid w:val="005C06A4"/>
    <w:rsid w:val="005C1105"/>
    <w:rsid w:val="005C11E0"/>
    <w:rsid w:val="005C2BCE"/>
    <w:rsid w:val="005C3803"/>
    <w:rsid w:val="005C67BF"/>
    <w:rsid w:val="005C6B4B"/>
    <w:rsid w:val="005C76F1"/>
    <w:rsid w:val="005D124F"/>
    <w:rsid w:val="005D19DB"/>
    <w:rsid w:val="005D3B86"/>
    <w:rsid w:val="005D45D0"/>
    <w:rsid w:val="005D5B22"/>
    <w:rsid w:val="005D5B94"/>
    <w:rsid w:val="005D7246"/>
    <w:rsid w:val="005D745A"/>
    <w:rsid w:val="005E000C"/>
    <w:rsid w:val="005E0283"/>
    <w:rsid w:val="005E03CA"/>
    <w:rsid w:val="005E07BD"/>
    <w:rsid w:val="005E176A"/>
    <w:rsid w:val="005E1799"/>
    <w:rsid w:val="005E2CAE"/>
    <w:rsid w:val="005E38D3"/>
    <w:rsid w:val="005E4068"/>
    <w:rsid w:val="005E53FE"/>
    <w:rsid w:val="005E5BFB"/>
    <w:rsid w:val="005E5DED"/>
    <w:rsid w:val="005E6179"/>
    <w:rsid w:val="005E6F02"/>
    <w:rsid w:val="005E7860"/>
    <w:rsid w:val="005F008D"/>
    <w:rsid w:val="005F0FB0"/>
    <w:rsid w:val="005F128A"/>
    <w:rsid w:val="005F24A3"/>
    <w:rsid w:val="005F39C6"/>
    <w:rsid w:val="005F4697"/>
    <w:rsid w:val="005F521E"/>
    <w:rsid w:val="005F5930"/>
    <w:rsid w:val="005F5D6A"/>
    <w:rsid w:val="005F5DD6"/>
    <w:rsid w:val="005F5DF0"/>
    <w:rsid w:val="005F668B"/>
    <w:rsid w:val="005F6C44"/>
    <w:rsid w:val="006004D1"/>
    <w:rsid w:val="006011E1"/>
    <w:rsid w:val="006015ED"/>
    <w:rsid w:val="006017BD"/>
    <w:rsid w:val="0060411C"/>
    <w:rsid w:val="0060444D"/>
    <w:rsid w:val="00604984"/>
    <w:rsid w:val="0060511B"/>
    <w:rsid w:val="0060535B"/>
    <w:rsid w:val="00605F39"/>
    <w:rsid w:val="0061051B"/>
    <w:rsid w:val="0061083A"/>
    <w:rsid w:val="006119F1"/>
    <w:rsid w:val="006120F1"/>
    <w:rsid w:val="00612DC7"/>
    <w:rsid w:val="00613399"/>
    <w:rsid w:val="00614EA2"/>
    <w:rsid w:val="006151DA"/>
    <w:rsid w:val="00615366"/>
    <w:rsid w:val="00615592"/>
    <w:rsid w:val="00616211"/>
    <w:rsid w:val="00616450"/>
    <w:rsid w:val="00616918"/>
    <w:rsid w:val="0061740B"/>
    <w:rsid w:val="00620B2A"/>
    <w:rsid w:val="0062101D"/>
    <w:rsid w:val="006210BA"/>
    <w:rsid w:val="0062142C"/>
    <w:rsid w:val="00621FD3"/>
    <w:rsid w:val="006224D4"/>
    <w:rsid w:val="006230BF"/>
    <w:rsid w:val="00623BBB"/>
    <w:rsid w:val="0062466E"/>
    <w:rsid w:val="00630FB6"/>
    <w:rsid w:val="006328FD"/>
    <w:rsid w:val="00633B8C"/>
    <w:rsid w:val="00633BEC"/>
    <w:rsid w:val="00634B8B"/>
    <w:rsid w:val="00634DD5"/>
    <w:rsid w:val="00634E4D"/>
    <w:rsid w:val="00634F80"/>
    <w:rsid w:val="006357D2"/>
    <w:rsid w:val="00636CAF"/>
    <w:rsid w:val="00637308"/>
    <w:rsid w:val="00637384"/>
    <w:rsid w:val="0064086A"/>
    <w:rsid w:val="006414E3"/>
    <w:rsid w:val="00641777"/>
    <w:rsid w:val="00642353"/>
    <w:rsid w:val="00643AE3"/>
    <w:rsid w:val="006452C3"/>
    <w:rsid w:val="00645C77"/>
    <w:rsid w:val="00645F11"/>
    <w:rsid w:val="00646498"/>
    <w:rsid w:val="00651918"/>
    <w:rsid w:val="006527C2"/>
    <w:rsid w:val="00652E5C"/>
    <w:rsid w:val="006533D1"/>
    <w:rsid w:val="006541E1"/>
    <w:rsid w:val="006548F4"/>
    <w:rsid w:val="00654D48"/>
    <w:rsid w:val="006559F0"/>
    <w:rsid w:val="00656068"/>
    <w:rsid w:val="006560F1"/>
    <w:rsid w:val="0065617B"/>
    <w:rsid w:val="00660130"/>
    <w:rsid w:val="00660BA9"/>
    <w:rsid w:val="006616A8"/>
    <w:rsid w:val="00661720"/>
    <w:rsid w:val="006630A0"/>
    <w:rsid w:val="00663713"/>
    <w:rsid w:val="00664A24"/>
    <w:rsid w:val="00664B59"/>
    <w:rsid w:val="00664E19"/>
    <w:rsid w:val="0066621B"/>
    <w:rsid w:val="006668D2"/>
    <w:rsid w:val="00667A49"/>
    <w:rsid w:val="00667F49"/>
    <w:rsid w:val="00670564"/>
    <w:rsid w:val="00671B9A"/>
    <w:rsid w:val="00671D3C"/>
    <w:rsid w:val="00672D37"/>
    <w:rsid w:val="00674E3F"/>
    <w:rsid w:val="00675CA8"/>
    <w:rsid w:val="006763B8"/>
    <w:rsid w:val="00676D8C"/>
    <w:rsid w:val="006771B6"/>
    <w:rsid w:val="006779ED"/>
    <w:rsid w:val="00680977"/>
    <w:rsid w:val="00680E26"/>
    <w:rsid w:val="006816E5"/>
    <w:rsid w:val="006818B0"/>
    <w:rsid w:val="00681A10"/>
    <w:rsid w:val="006829A8"/>
    <w:rsid w:val="00683DAF"/>
    <w:rsid w:val="00684B40"/>
    <w:rsid w:val="006853FA"/>
    <w:rsid w:val="00687BCD"/>
    <w:rsid w:val="0069134F"/>
    <w:rsid w:val="00691B85"/>
    <w:rsid w:val="0069205A"/>
    <w:rsid w:val="00692C6D"/>
    <w:rsid w:val="00693AF9"/>
    <w:rsid w:val="00694487"/>
    <w:rsid w:val="0069452F"/>
    <w:rsid w:val="00695405"/>
    <w:rsid w:val="00695984"/>
    <w:rsid w:val="006963B5"/>
    <w:rsid w:val="0069796F"/>
    <w:rsid w:val="006A1E3A"/>
    <w:rsid w:val="006A485D"/>
    <w:rsid w:val="006A5FDC"/>
    <w:rsid w:val="006A66C2"/>
    <w:rsid w:val="006A6982"/>
    <w:rsid w:val="006A6C47"/>
    <w:rsid w:val="006A7802"/>
    <w:rsid w:val="006A7949"/>
    <w:rsid w:val="006B047D"/>
    <w:rsid w:val="006B07B6"/>
    <w:rsid w:val="006B1E82"/>
    <w:rsid w:val="006B2F82"/>
    <w:rsid w:val="006B401B"/>
    <w:rsid w:val="006B47C6"/>
    <w:rsid w:val="006B47E9"/>
    <w:rsid w:val="006B5548"/>
    <w:rsid w:val="006B5779"/>
    <w:rsid w:val="006B6ECD"/>
    <w:rsid w:val="006B7421"/>
    <w:rsid w:val="006C119C"/>
    <w:rsid w:val="006C13F4"/>
    <w:rsid w:val="006C2203"/>
    <w:rsid w:val="006C35FA"/>
    <w:rsid w:val="006C3FF2"/>
    <w:rsid w:val="006C424F"/>
    <w:rsid w:val="006C43AF"/>
    <w:rsid w:val="006C4438"/>
    <w:rsid w:val="006C4D01"/>
    <w:rsid w:val="006C4F55"/>
    <w:rsid w:val="006C51D8"/>
    <w:rsid w:val="006C576A"/>
    <w:rsid w:val="006C57E8"/>
    <w:rsid w:val="006C5C3E"/>
    <w:rsid w:val="006C67C3"/>
    <w:rsid w:val="006C719E"/>
    <w:rsid w:val="006D0A51"/>
    <w:rsid w:val="006D2068"/>
    <w:rsid w:val="006D3615"/>
    <w:rsid w:val="006D3CC4"/>
    <w:rsid w:val="006D4952"/>
    <w:rsid w:val="006D4E70"/>
    <w:rsid w:val="006D5222"/>
    <w:rsid w:val="006D5291"/>
    <w:rsid w:val="006D69E4"/>
    <w:rsid w:val="006E08AB"/>
    <w:rsid w:val="006E3EC1"/>
    <w:rsid w:val="006E4A1A"/>
    <w:rsid w:val="006E5708"/>
    <w:rsid w:val="006F086B"/>
    <w:rsid w:val="006F0EDC"/>
    <w:rsid w:val="006F16C1"/>
    <w:rsid w:val="006F27AF"/>
    <w:rsid w:val="006F3071"/>
    <w:rsid w:val="006F3621"/>
    <w:rsid w:val="006F3EBB"/>
    <w:rsid w:val="006F4706"/>
    <w:rsid w:val="006F4877"/>
    <w:rsid w:val="006F6C48"/>
    <w:rsid w:val="00700453"/>
    <w:rsid w:val="00702344"/>
    <w:rsid w:val="00703CFE"/>
    <w:rsid w:val="00704020"/>
    <w:rsid w:val="00704A37"/>
    <w:rsid w:val="007069B9"/>
    <w:rsid w:val="00706BFB"/>
    <w:rsid w:val="007100FA"/>
    <w:rsid w:val="00710146"/>
    <w:rsid w:val="00712276"/>
    <w:rsid w:val="00712459"/>
    <w:rsid w:val="00713782"/>
    <w:rsid w:val="00717262"/>
    <w:rsid w:val="0071790F"/>
    <w:rsid w:val="00720407"/>
    <w:rsid w:val="00720B77"/>
    <w:rsid w:val="007234D5"/>
    <w:rsid w:val="0072548A"/>
    <w:rsid w:val="007259D3"/>
    <w:rsid w:val="00725D21"/>
    <w:rsid w:val="00726821"/>
    <w:rsid w:val="007273F4"/>
    <w:rsid w:val="007275EA"/>
    <w:rsid w:val="007305C1"/>
    <w:rsid w:val="00731B70"/>
    <w:rsid w:val="0073469F"/>
    <w:rsid w:val="00734DA5"/>
    <w:rsid w:val="00735436"/>
    <w:rsid w:val="00737F9C"/>
    <w:rsid w:val="0074137F"/>
    <w:rsid w:val="00741DEC"/>
    <w:rsid w:val="007427EE"/>
    <w:rsid w:val="007435A6"/>
    <w:rsid w:val="007441B2"/>
    <w:rsid w:val="007449B5"/>
    <w:rsid w:val="00744BB2"/>
    <w:rsid w:val="00745AC8"/>
    <w:rsid w:val="0074707A"/>
    <w:rsid w:val="007476E9"/>
    <w:rsid w:val="00747735"/>
    <w:rsid w:val="00747F24"/>
    <w:rsid w:val="00750A3D"/>
    <w:rsid w:val="00750DB2"/>
    <w:rsid w:val="00751565"/>
    <w:rsid w:val="00752025"/>
    <w:rsid w:val="0075222D"/>
    <w:rsid w:val="00752E2C"/>
    <w:rsid w:val="007539B5"/>
    <w:rsid w:val="007541A4"/>
    <w:rsid w:val="007547AC"/>
    <w:rsid w:val="00757CB3"/>
    <w:rsid w:val="00757DDC"/>
    <w:rsid w:val="00760017"/>
    <w:rsid w:val="0076080A"/>
    <w:rsid w:val="00761037"/>
    <w:rsid w:val="00762FD6"/>
    <w:rsid w:val="00764240"/>
    <w:rsid w:val="0076468B"/>
    <w:rsid w:val="007659EB"/>
    <w:rsid w:val="0076617D"/>
    <w:rsid w:val="0076620E"/>
    <w:rsid w:val="007676E5"/>
    <w:rsid w:val="007709A6"/>
    <w:rsid w:val="00771C8E"/>
    <w:rsid w:val="00772B54"/>
    <w:rsid w:val="0077312D"/>
    <w:rsid w:val="00774B93"/>
    <w:rsid w:val="00774E04"/>
    <w:rsid w:val="00774EC2"/>
    <w:rsid w:val="00775A2B"/>
    <w:rsid w:val="00776E1C"/>
    <w:rsid w:val="007808E3"/>
    <w:rsid w:val="0078098B"/>
    <w:rsid w:val="00780A29"/>
    <w:rsid w:val="00780FB7"/>
    <w:rsid w:val="007818BF"/>
    <w:rsid w:val="00781A70"/>
    <w:rsid w:val="007829AE"/>
    <w:rsid w:val="00782E77"/>
    <w:rsid w:val="00783612"/>
    <w:rsid w:val="00785FDA"/>
    <w:rsid w:val="00786DD2"/>
    <w:rsid w:val="0079262D"/>
    <w:rsid w:val="00794577"/>
    <w:rsid w:val="00794970"/>
    <w:rsid w:val="007949CC"/>
    <w:rsid w:val="00794F1E"/>
    <w:rsid w:val="007950EE"/>
    <w:rsid w:val="00795702"/>
    <w:rsid w:val="007977C2"/>
    <w:rsid w:val="007A0190"/>
    <w:rsid w:val="007A01CA"/>
    <w:rsid w:val="007A0C26"/>
    <w:rsid w:val="007A0DBB"/>
    <w:rsid w:val="007A27F5"/>
    <w:rsid w:val="007A3716"/>
    <w:rsid w:val="007A457B"/>
    <w:rsid w:val="007A4A58"/>
    <w:rsid w:val="007A4A95"/>
    <w:rsid w:val="007A50CB"/>
    <w:rsid w:val="007A5BEA"/>
    <w:rsid w:val="007A5F5A"/>
    <w:rsid w:val="007A6A6B"/>
    <w:rsid w:val="007A724D"/>
    <w:rsid w:val="007B0D1F"/>
    <w:rsid w:val="007B18C4"/>
    <w:rsid w:val="007B28B1"/>
    <w:rsid w:val="007B350B"/>
    <w:rsid w:val="007B50CA"/>
    <w:rsid w:val="007B5324"/>
    <w:rsid w:val="007B56E6"/>
    <w:rsid w:val="007B6604"/>
    <w:rsid w:val="007B6799"/>
    <w:rsid w:val="007B7009"/>
    <w:rsid w:val="007C0F23"/>
    <w:rsid w:val="007C19A1"/>
    <w:rsid w:val="007C243F"/>
    <w:rsid w:val="007C27BC"/>
    <w:rsid w:val="007C27D1"/>
    <w:rsid w:val="007C2B04"/>
    <w:rsid w:val="007C384E"/>
    <w:rsid w:val="007C52EA"/>
    <w:rsid w:val="007C5358"/>
    <w:rsid w:val="007C5364"/>
    <w:rsid w:val="007C7036"/>
    <w:rsid w:val="007D14FB"/>
    <w:rsid w:val="007D1B23"/>
    <w:rsid w:val="007D1C4A"/>
    <w:rsid w:val="007D2307"/>
    <w:rsid w:val="007D27C2"/>
    <w:rsid w:val="007D3375"/>
    <w:rsid w:val="007D39B0"/>
    <w:rsid w:val="007D4C1F"/>
    <w:rsid w:val="007D6495"/>
    <w:rsid w:val="007D659C"/>
    <w:rsid w:val="007D68D9"/>
    <w:rsid w:val="007D74B3"/>
    <w:rsid w:val="007E0912"/>
    <w:rsid w:val="007E3846"/>
    <w:rsid w:val="007E53D7"/>
    <w:rsid w:val="007E5602"/>
    <w:rsid w:val="007E5A50"/>
    <w:rsid w:val="007E6C78"/>
    <w:rsid w:val="007E72CB"/>
    <w:rsid w:val="007E7E19"/>
    <w:rsid w:val="007F0932"/>
    <w:rsid w:val="007F2076"/>
    <w:rsid w:val="007F2DCA"/>
    <w:rsid w:val="007F2EA1"/>
    <w:rsid w:val="007F5766"/>
    <w:rsid w:val="007F65C0"/>
    <w:rsid w:val="007F6E80"/>
    <w:rsid w:val="007F72FB"/>
    <w:rsid w:val="007F7AD3"/>
    <w:rsid w:val="007F7E3C"/>
    <w:rsid w:val="0080000F"/>
    <w:rsid w:val="00800859"/>
    <w:rsid w:val="00801D36"/>
    <w:rsid w:val="00802126"/>
    <w:rsid w:val="00802155"/>
    <w:rsid w:val="00802E76"/>
    <w:rsid w:val="0080382E"/>
    <w:rsid w:val="00804575"/>
    <w:rsid w:val="008051F8"/>
    <w:rsid w:val="0080592C"/>
    <w:rsid w:val="00806393"/>
    <w:rsid w:val="0080676A"/>
    <w:rsid w:val="00810382"/>
    <w:rsid w:val="0081057A"/>
    <w:rsid w:val="008112EB"/>
    <w:rsid w:val="00811C3B"/>
    <w:rsid w:val="00812762"/>
    <w:rsid w:val="0081354F"/>
    <w:rsid w:val="00813E3F"/>
    <w:rsid w:val="00814723"/>
    <w:rsid w:val="00814CA9"/>
    <w:rsid w:val="00820575"/>
    <w:rsid w:val="0082114B"/>
    <w:rsid w:val="0082174C"/>
    <w:rsid w:val="00821AA2"/>
    <w:rsid w:val="00822C87"/>
    <w:rsid w:val="00823AE3"/>
    <w:rsid w:val="0082406C"/>
    <w:rsid w:val="00824154"/>
    <w:rsid w:val="008255A2"/>
    <w:rsid w:val="00825C95"/>
    <w:rsid w:val="00826171"/>
    <w:rsid w:val="0082736C"/>
    <w:rsid w:val="0083060A"/>
    <w:rsid w:val="00831C45"/>
    <w:rsid w:val="00833581"/>
    <w:rsid w:val="008338A0"/>
    <w:rsid w:val="008343F3"/>
    <w:rsid w:val="008373BF"/>
    <w:rsid w:val="00837474"/>
    <w:rsid w:val="00837EBA"/>
    <w:rsid w:val="0084081D"/>
    <w:rsid w:val="008419D9"/>
    <w:rsid w:val="008437E7"/>
    <w:rsid w:val="00843ABF"/>
    <w:rsid w:val="008441AD"/>
    <w:rsid w:val="00845D0F"/>
    <w:rsid w:val="00845EE8"/>
    <w:rsid w:val="0084664B"/>
    <w:rsid w:val="00846767"/>
    <w:rsid w:val="008507DE"/>
    <w:rsid w:val="00850D4B"/>
    <w:rsid w:val="00851E4C"/>
    <w:rsid w:val="00852C17"/>
    <w:rsid w:val="008537CB"/>
    <w:rsid w:val="00855711"/>
    <w:rsid w:val="0085610B"/>
    <w:rsid w:val="00860AA3"/>
    <w:rsid w:val="00861901"/>
    <w:rsid w:val="00861ABA"/>
    <w:rsid w:val="00861F1A"/>
    <w:rsid w:val="00863E54"/>
    <w:rsid w:val="00864147"/>
    <w:rsid w:val="008645BD"/>
    <w:rsid w:val="00864FDA"/>
    <w:rsid w:val="00865691"/>
    <w:rsid w:val="0086579E"/>
    <w:rsid w:val="00865A5A"/>
    <w:rsid w:val="00865B61"/>
    <w:rsid w:val="008661E1"/>
    <w:rsid w:val="008668FC"/>
    <w:rsid w:val="00867E54"/>
    <w:rsid w:val="0087069D"/>
    <w:rsid w:val="008720DB"/>
    <w:rsid w:val="008751BC"/>
    <w:rsid w:val="00875B03"/>
    <w:rsid w:val="008763CA"/>
    <w:rsid w:val="00876787"/>
    <w:rsid w:val="00877373"/>
    <w:rsid w:val="00877788"/>
    <w:rsid w:val="00880DFC"/>
    <w:rsid w:val="00881D2B"/>
    <w:rsid w:val="008827D7"/>
    <w:rsid w:val="00882CDC"/>
    <w:rsid w:val="00883C1A"/>
    <w:rsid w:val="00886ABF"/>
    <w:rsid w:val="00886ACB"/>
    <w:rsid w:val="00887836"/>
    <w:rsid w:val="0089155B"/>
    <w:rsid w:val="00891CB9"/>
    <w:rsid w:val="00891DFF"/>
    <w:rsid w:val="00891E0B"/>
    <w:rsid w:val="00894665"/>
    <w:rsid w:val="008947DD"/>
    <w:rsid w:val="00896B34"/>
    <w:rsid w:val="00897693"/>
    <w:rsid w:val="00897A1D"/>
    <w:rsid w:val="008A07EA"/>
    <w:rsid w:val="008A13BB"/>
    <w:rsid w:val="008A1BF8"/>
    <w:rsid w:val="008A27AD"/>
    <w:rsid w:val="008A2C74"/>
    <w:rsid w:val="008A41E1"/>
    <w:rsid w:val="008A597D"/>
    <w:rsid w:val="008A61FB"/>
    <w:rsid w:val="008A64B2"/>
    <w:rsid w:val="008A6E23"/>
    <w:rsid w:val="008A77DE"/>
    <w:rsid w:val="008B1AF0"/>
    <w:rsid w:val="008B27D1"/>
    <w:rsid w:val="008B41D7"/>
    <w:rsid w:val="008B4DFD"/>
    <w:rsid w:val="008B62EF"/>
    <w:rsid w:val="008B745D"/>
    <w:rsid w:val="008B7FB2"/>
    <w:rsid w:val="008C02A9"/>
    <w:rsid w:val="008C07CB"/>
    <w:rsid w:val="008C0A6A"/>
    <w:rsid w:val="008C320C"/>
    <w:rsid w:val="008C37EC"/>
    <w:rsid w:val="008C3C36"/>
    <w:rsid w:val="008C3E32"/>
    <w:rsid w:val="008C3EAA"/>
    <w:rsid w:val="008C5BFD"/>
    <w:rsid w:val="008D0215"/>
    <w:rsid w:val="008D0F62"/>
    <w:rsid w:val="008D292E"/>
    <w:rsid w:val="008D3581"/>
    <w:rsid w:val="008D42B5"/>
    <w:rsid w:val="008D4564"/>
    <w:rsid w:val="008D4E7C"/>
    <w:rsid w:val="008D53A2"/>
    <w:rsid w:val="008D568E"/>
    <w:rsid w:val="008D5937"/>
    <w:rsid w:val="008D6C52"/>
    <w:rsid w:val="008E08C9"/>
    <w:rsid w:val="008E1EF9"/>
    <w:rsid w:val="008E3704"/>
    <w:rsid w:val="008E56EA"/>
    <w:rsid w:val="008E5B2C"/>
    <w:rsid w:val="008E6190"/>
    <w:rsid w:val="008E6B10"/>
    <w:rsid w:val="008F04D7"/>
    <w:rsid w:val="008F0692"/>
    <w:rsid w:val="008F1CC9"/>
    <w:rsid w:val="008F2DBD"/>
    <w:rsid w:val="008F55B5"/>
    <w:rsid w:val="008F6DA0"/>
    <w:rsid w:val="008F70E4"/>
    <w:rsid w:val="008F7856"/>
    <w:rsid w:val="008F7E73"/>
    <w:rsid w:val="009007AF"/>
    <w:rsid w:val="00901F0E"/>
    <w:rsid w:val="009022AC"/>
    <w:rsid w:val="009052C3"/>
    <w:rsid w:val="00905342"/>
    <w:rsid w:val="00905E24"/>
    <w:rsid w:val="00906351"/>
    <w:rsid w:val="00907B9F"/>
    <w:rsid w:val="009109C3"/>
    <w:rsid w:val="00911460"/>
    <w:rsid w:val="00911B44"/>
    <w:rsid w:val="00912530"/>
    <w:rsid w:val="009126E6"/>
    <w:rsid w:val="00912DC1"/>
    <w:rsid w:val="009139B2"/>
    <w:rsid w:val="009153F4"/>
    <w:rsid w:val="00915C43"/>
    <w:rsid w:val="00915E5F"/>
    <w:rsid w:val="00916C78"/>
    <w:rsid w:val="0091754E"/>
    <w:rsid w:val="0092233A"/>
    <w:rsid w:val="00923A4A"/>
    <w:rsid w:val="009246DC"/>
    <w:rsid w:val="009255A5"/>
    <w:rsid w:val="0092687E"/>
    <w:rsid w:val="00931F69"/>
    <w:rsid w:val="009325CC"/>
    <w:rsid w:val="00932B6E"/>
    <w:rsid w:val="00934416"/>
    <w:rsid w:val="00934E5F"/>
    <w:rsid w:val="009357E0"/>
    <w:rsid w:val="00935C23"/>
    <w:rsid w:val="00937C4C"/>
    <w:rsid w:val="00941146"/>
    <w:rsid w:val="00941324"/>
    <w:rsid w:val="009415B3"/>
    <w:rsid w:val="00941629"/>
    <w:rsid w:val="00941CB6"/>
    <w:rsid w:val="00942BEC"/>
    <w:rsid w:val="00943934"/>
    <w:rsid w:val="00943B05"/>
    <w:rsid w:val="009441D2"/>
    <w:rsid w:val="00944449"/>
    <w:rsid w:val="00944750"/>
    <w:rsid w:val="00944BC1"/>
    <w:rsid w:val="00945000"/>
    <w:rsid w:val="009450A8"/>
    <w:rsid w:val="00945AF5"/>
    <w:rsid w:val="00946919"/>
    <w:rsid w:val="00946C31"/>
    <w:rsid w:val="00947EA8"/>
    <w:rsid w:val="009506F6"/>
    <w:rsid w:val="00951270"/>
    <w:rsid w:val="009512FB"/>
    <w:rsid w:val="00951323"/>
    <w:rsid w:val="00951660"/>
    <w:rsid w:val="00951EFB"/>
    <w:rsid w:val="00951F15"/>
    <w:rsid w:val="00952CE2"/>
    <w:rsid w:val="00952DD0"/>
    <w:rsid w:val="00953651"/>
    <w:rsid w:val="00953749"/>
    <w:rsid w:val="009537A5"/>
    <w:rsid w:val="009553AC"/>
    <w:rsid w:val="00961579"/>
    <w:rsid w:val="00961F40"/>
    <w:rsid w:val="00962375"/>
    <w:rsid w:val="00962DFA"/>
    <w:rsid w:val="009640D9"/>
    <w:rsid w:val="00964417"/>
    <w:rsid w:val="00966A99"/>
    <w:rsid w:val="00967C1A"/>
    <w:rsid w:val="009705DE"/>
    <w:rsid w:val="00970786"/>
    <w:rsid w:val="00971678"/>
    <w:rsid w:val="00971BF9"/>
    <w:rsid w:val="00972990"/>
    <w:rsid w:val="00972E01"/>
    <w:rsid w:val="0097300A"/>
    <w:rsid w:val="00973077"/>
    <w:rsid w:val="009738F7"/>
    <w:rsid w:val="00973BC1"/>
    <w:rsid w:val="00973BD9"/>
    <w:rsid w:val="00973E62"/>
    <w:rsid w:val="00974410"/>
    <w:rsid w:val="00975C11"/>
    <w:rsid w:val="0098219B"/>
    <w:rsid w:val="00982962"/>
    <w:rsid w:val="0098304B"/>
    <w:rsid w:val="00984596"/>
    <w:rsid w:val="00985059"/>
    <w:rsid w:val="00986153"/>
    <w:rsid w:val="00986D40"/>
    <w:rsid w:val="00986E14"/>
    <w:rsid w:val="00987034"/>
    <w:rsid w:val="00987F70"/>
    <w:rsid w:val="0099126D"/>
    <w:rsid w:val="00993A18"/>
    <w:rsid w:val="009948C5"/>
    <w:rsid w:val="009962F8"/>
    <w:rsid w:val="00996454"/>
    <w:rsid w:val="009967A6"/>
    <w:rsid w:val="009967E8"/>
    <w:rsid w:val="009978C6"/>
    <w:rsid w:val="00997F8E"/>
    <w:rsid w:val="009A00DA"/>
    <w:rsid w:val="009A0A6E"/>
    <w:rsid w:val="009A2838"/>
    <w:rsid w:val="009A368E"/>
    <w:rsid w:val="009A37A6"/>
    <w:rsid w:val="009A611C"/>
    <w:rsid w:val="009B013E"/>
    <w:rsid w:val="009B0F47"/>
    <w:rsid w:val="009B10DB"/>
    <w:rsid w:val="009B122A"/>
    <w:rsid w:val="009B1DC1"/>
    <w:rsid w:val="009B2010"/>
    <w:rsid w:val="009B3D62"/>
    <w:rsid w:val="009B3DF7"/>
    <w:rsid w:val="009B40CC"/>
    <w:rsid w:val="009B4717"/>
    <w:rsid w:val="009B4B23"/>
    <w:rsid w:val="009B5976"/>
    <w:rsid w:val="009B6C86"/>
    <w:rsid w:val="009B74A1"/>
    <w:rsid w:val="009B7966"/>
    <w:rsid w:val="009B7C34"/>
    <w:rsid w:val="009C0B67"/>
    <w:rsid w:val="009C0D84"/>
    <w:rsid w:val="009C199A"/>
    <w:rsid w:val="009C2289"/>
    <w:rsid w:val="009C2ACC"/>
    <w:rsid w:val="009C3E71"/>
    <w:rsid w:val="009C3FE5"/>
    <w:rsid w:val="009C431A"/>
    <w:rsid w:val="009C5A16"/>
    <w:rsid w:val="009C5DB8"/>
    <w:rsid w:val="009C5FF3"/>
    <w:rsid w:val="009C6583"/>
    <w:rsid w:val="009C6C7B"/>
    <w:rsid w:val="009C775B"/>
    <w:rsid w:val="009D0163"/>
    <w:rsid w:val="009D1A3C"/>
    <w:rsid w:val="009D222D"/>
    <w:rsid w:val="009D408E"/>
    <w:rsid w:val="009D4119"/>
    <w:rsid w:val="009D4BA2"/>
    <w:rsid w:val="009D51A5"/>
    <w:rsid w:val="009D5D98"/>
    <w:rsid w:val="009D68E6"/>
    <w:rsid w:val="009D6C9B"/>
    <w:rsid w:val="009D6DC1"/>
    <w:rsid w:val="009D724D"/>
    <w:rsid w:val="009D7735"/>
    <w:rsid w:val="009D78EB"/>
    <w:rsid w:val="009E16DB"/>
    <w:rsid w:val="009E35D7"/>
    <w:rsid w:val="009E3C6D"/>
    <w:rsid w:val="009E4AAC"/>
    <w:rsid w:val="009E5462"/>
    <w:rsid w:val="009E6583"/>
    <w:rsid w:val="009F061D"/>
    <w:rsid w:val="009F1478"/>
    <w:rsid w:val="009F16E9"/>
    <w:rsid w:val="009F1B14"/>
    <w:rsid w:val="009F266F"/>
    <w:rsid w:val="009F515B"/>
    <w:rsid w:val="009F5336"/>
    <w:rsid w:val="009F6C2F"/>
    <w:rsid w:val="009F7F4A"/>
    <w:rsid w:val="00A010EE"/>
    <w:rsid w:val="00A019DE"/>
    <w:rsid w:val="00A03F55"/>
    <w:rsid w:val="00A0400A"/>
    <w:rsid w:val="00A04CD7"/>
    <w:rsid w:val="00A072EA"/>
    <w:rsid w:val="00A0779B"/>
    <w:rsid w:val="00A07DEC"/>
    <w:rsid w:val="00A14A29"/>
    <w:rsid w:val="00A15046"/>
    <w:rsid w:val="00A159C9"/>
    <w:rsid w:val="00A16264"/>
    <w:rsid w:val="00A1654F"/>
    <w:rsid w:val="00A16F66"/>
    <w:rsid w:val="00A176AE"/>
    <w:rsid w:val="00A2028A"/>
    <w:rsid w:val="00A21547"/>
    <w:rsid w:val="00A2189C"/>
    <w:rsid w:val="00A23F91"/>
    <w:rsid w:val="00A241F6"/>
    <w:rsid w:val="00A249D2"/>
    <w:rsid w:val="00A24CA5"/>
    <w:rsid w:val="00A251E9"/>
    <w:rsid w:val="00A26574"/>
    <w:rsid w:val="00A268AA"/>
    <w:rsid w:val="00A269D2"/>
    <w:rsid w:val="00A274B4"/>
    <w:rsid w:val="00A275C7"/>
    <w:rsid w:val="00A304DC"/>
    <w:rsid w:val="00A315F9"/>
    <w:rsid w:val="00A31C44"/>
    <w:rsid w:val="00A337B5"/>
    <w:rsid w:val="00A33C51"/>
    <w:rsid w:val="00A3457A"/>
    <w:rsid w:val="00A362CF"/>
    <w:rsid w:val="00A36497"/>
    <w:rsid w:val="00A367F4"/>
    <w:rsid w:val="00A36A6C"/>
    <w:rsid w:val="00A36BBF"/>
    <w:rsid w:val="00A403A7"/>
    <w:rsid w:val="00A42147"/>
    <w:rsid w:val="00A42E6A"/>
    <w:rsid w:val="00A44B59"/>
    <w:rsid w:val="00A46C7C"/>
    <w:rsid w:val="00A46DE6"/>
    <w:rsid w:val="00A47101"/>
    <w:rsid w:val="00A509E2"/>
    <w:rsid w:val="00A50A36"/>
    <w:rsid w:val="00A534F4"/>
    <w:rsid w:val="00A535F6"/>
    <w:rsid w:val="00A54EE8"/>
    <w:rsid w:val="00A55A75"/>
    <w:rsid w:val="00A577D2"/>
    <w:rsid w:val="00A57A78"/>
    <w:rsid w:val="00A57D9E"/>
    <w:rsid w:val="00A60897"/>
    <w:rsid w:val="00A6244A"/>
    <w:rsid w:val="00A6272E"/>
    <w:rsid w:val="00A63F16"/>
    <w:rsid w:val="00A640FE"/>
    <w:rsid w:val="00A64227"/>
    <w:rsid w:val="00A64A95"/>
    <w:rsid w:val="00A64BD8"/>
    <w:rsid w:val="00A65DA7"/>
    <w:rsid w:val="00A66312"/>
    <w:rsid w:val="00A665D5"/>
    <w:rsid w:val="00A6682D"/>
    <w:rsid w:val="00A7067F"/>
    <w:rsid w:val="00A72712"/>
    <w:rsid w:val="00A7281C"/>
    <w:rsid w:val="00A73637"/>
    <w:rsid w:val="00A74DE2"/>
    <w:rsid w:val="00A754A7"/>
    <w:rsid w:val="00A761B9"/>
    <w:rsid w:val="00A80185"/>
    <w:rsid w:val="00A80A5B"/>
    <w:rsid w:val="00A81FD6"/>
    <w:rsid w:val="00A83559"/>
    <w:rsid w:val="00A838F3"/>
    <w:rsid w:val="00A83F0F"/>
    <w:rsid w:val="00A84CB9"/>
    <w:rsid w:val="00A855BD"/>
    <w:rsid w:val="00A86EB9"/>
    <w:rsid w:val="00A87156"/>
    <w:rsid w:val="00A87B14"/>
    <w:rsid w:val="00A90EF4"/>
    <w:rsid w:val="00A9144D"/>
    <w:rsid w:val="00A91AFD"/>
    <w:rsid w:val="00A91DFC"/>
    <w:rsid w:val="00A93D26"/>
    <w:rsid w:val="00A948CC"/>
    <w:rsid w:val="00A94D45"/>
    <w:rsid w:val="00A95F1A"/>
    <w:rsid w:val="00A962B9"/>
    <w:rsid w:val="00A97066"/>
    <w:rsid w:val="00A97D24"/>
    <w:rsid w:val="00AA0903"/>
    <w:rsid w:val="00AA0ED4"/>
    <w:rsid w:val="00AA0FE3"/>
    <w:rsid w:val="00AA2635"/>
    <w:rsid w:val="00AA29B4"/>
    <w:rsid w:val="00AA380E"/>
    <w:rsid w:val="00AA42FE"/>
    <w:rsid w:val="00AA4408"/>
    <w:rsid w:val="00AA455B"/>
    <w:rsid w:val="00AA5020"/>
    <w:rsid w:val="00AA6C55"/>
    <w:rsid w:val="00AA6FE8"/>
    <w:rsid w:val="00AA7505"/>
    <w:rsid w:val="00AA7727"/>
    <w:rsid w:val="00AB0CA8"/>
    <w:rsid w:val="00AB3086"/>
    <w:rsid w:val="00AB385B"/>
    <w:rsid w:val="00AB429D"/>
    <w:rsid w:val="00AB4D27"/>
    <w:rsid w:val="00AB4F43"/>
    <w:rsid w:val="00AC0109"/>
    <w:rsid w:val="00AC051F"/>
    <w:rsid w:val="00AC0717"/>
    <w:rsid w:val="00AC179E"/>
    <w:rsid w:val="00AC1E71"/>
    <w:rsid w:val="00AC2228"/>
    <w:rsid w:val="00AC2635"/>
    <w:rsid w:val="00AC32EB"/>
    <w:rsid w:val="00AC35D9"/>
    <w:rsid w:val="00AC3F00"/>
    <w:rsid w:val="00AC4439"/>
    <w:rsid w:val="00AC4C75"/>
    <w:rsid w:val="00AC6591"/>
    <w:rsid w:val="00AC67CA"/>
    <w:rsid w:val="00AD0788"/>
    <w:rsid w:val="00AD0A98"/>
    <w:rsid w:val="00AD0BC9"/>
    <w:rsid w:val="00AD138C"/>
    <w:rsid w:val="00AD222A"/>
    <w:rsid w:val="00AD2A40"/>
    <w:rsid w:val="00AD2DBC"/>
    <w:rsid w:val="00AD4860"/>
    <w:rsid w:val="00AD5EF2"/>
    <w:rsid w:val="00AD7C9C"/>
    <w:rsid w:val="00AE045D"/>
    <w:rsid w:val="00AE0A6A"/>
    <w:rsid w:val="00AE0FC0"/>
    <w:rsid w:val="00AE1B41"/>
    <w:rsid w:val="00AE26E0"/>
    <w:rsid w:val="00AE350E"/>
    <w:rsid w:val="00AE3B0A"/>
    <w:rsid w:val="00AE3F6D"/>
    <w:rsid w:val="00AE497B"/>
    <w:rsid w:val="00AE5E88"/>
    <w:rsid w:val="00AE60B6"/>
    <w:rsid w:val="00AE6417"/>
    <w:rsid w:val="00AE69E3"/>
    <w:rsid w:val="00AE6B40"/>
    <w:rsid w:val="00AE6E5F"/>
    <w:rsid w:val="00AE7DEB"/>
    <w:rsid w:val="00AF0470"/>
    <w:rsid w:val="00AF0555"/>
    <w:rsid w:val="00AF3EA7"/>
    <w:rsid w:val="00AF50F6"/>
    <w:rsid w:val="00AF5511"/>
    <w:rsid w:val="00AF6ADE"/>
    <w:rsid w:val="00AF6D47"/>
    <w:rsid w:val="00AF79F9"/>
    <w:rsid w:val="00B01250"/>
    <w:rsid w:val="00B013EF"/>
    <w:rsid w:val="00B017D0"/>
    <w:rsid w:val="00B019A4"/>
    <w:rsid w:val="00B01CED"/>
    <w:rsid w:val="00B01E75"/>
    <w:rsid w:val="00B01EDA"/>
    <w:rsid w:val="00B05AA0"/>
    <w:rsid w:val="00B05ADF"/>
    <w:rsid w:val="00B06201"/>
    <w:rsid w:val="00B06D78"/>
    <w:rsid w:val="00B07C6C"/>
    <w:rsid w:val="00B10117"/>
    <w:rsid w:val="00B10640"/>
    <w:rsid w:val="00B11B0B"/>
    <w:rsid w:val="00B11DFA"/>
    <w:rsid w:val="00B11E44"/>
    <w:rsid w:val="00B11E71"/>
    <w:rsid w:val="00B12269"/>
    <w:rsid w:val="00B12492"/>
    <w:rsid w:val="00B1287F"/>
    <w:rsid w:val="00B12AED"/>
    <w:rsid w:val="00B140CD"/>
    <w:rsid w:val="00B15042"/>
    <w:rsid w:val="00B177CB"/>
    <w:rsid w:val="00B22995"/>
    <w:rsid w:val="00B22EE4"/>
    <w:rsid w:val="00B24616"/>
    <w:rsid w:val="00B24EEA"/>
    <w:rsid w:val="00B26566"/>
    <w:rsid w:val="00B267D6"/>
    <w:rsid w:val="00B2689D"/>
    <w:rsid w:val="00B26A5D"/>
    <w:rsid w:val="00B2786F"/>
    <w:rsid w:val="00B27D02"/>
    <w:rsid w:val="00B3008A"/>
    <w:rsid w:val="00B30442"/>
    <w:rsid w:val="00B30A21"/>
    <w:rsid w:val="00B30CA4"/>
    <w:rsid w:val="00B30DF3"/>
    <w:rsid w:val="00B33852"/>
    <w:rsid w:val="00B33F7E"/>
    <w:rsid w:val="00B3477B"/>
    <w:rsid w:val="00B348BA"/>
    <w:rsid w:val="00B3511D"/>
    <w:rsid w:val="00B40CFF"/>
    <w:rsid w:val="00B40D54"/>
    <w:rsid w:val="00B42250"/>
    <w:rsid w:val="00B4284F"/>
    <w:rsid w:val="00B43885"/>
    <w:rsid w:val="00B43B05"/>
    <w:rsid w:val="00B43E62"/>
    <w:rsid w:val="00B44C33"/>
    <w:rsid w:val="00B4553B"/>
    <w:rsid w:val="00B45B49"/>
    <w:rsid w:val="00B45C15"/>
    <w:rsid w:val="00B461E2"/>
    <w:rsid w:val="00B46CDE"/>
    <w:rsid w:val="00B500F1"/>
    <w:rsid w:val="00B52BD7"/>
    <w:rsid w:val="00B54C07"/>
    <w:rsid w:val="00B5557F"/>
    <w:rsid w:val="00B55B10"/>
    <w:rsid w:val="00B55F65"/>
    <w:rsid w:val="00B56D04"/>
    <w:rsid w:val="00B60966"/>
    <w:rsid w:val="00B60D34"/>
    <w:rsid w:val="00B61D82"/>
    <w:rsid w:val="00B62805"/>
    <w:rsid w:val="00B62901"/>
    <w:rsid w:val="00B62C0C"/>
    <w:rsid w:val="00B63D02"/>
    <w:rsid w:val="00B657D3"/>
    <w:rsid w:val="00B662B0"/>
    <w:rsid w:val="00B66F62"/>
    <w:rsid w:val="00B6774A"/>
    <w:rsid w:val="00B67D9B"/>
    <w:rsid w:val="00B70F13"/>
    <w:rsid w:val="00B70FF9"/>
    <w:rsid w:val="00B73B72"/>
    <w:rsid w:val="00B73E83"/>
    <w:rsid w:val="00B74D70"/>
    <w:rsid w:val="00B75E68"/>
    <w:rsid w:val="00B83ED7"/>
    <w:rsid w:val="00B840B8"/>
    <w:rsid w:val="00B843AF"/>
    <w:rsid w:val="00B8460B"/>
    <w:rsid w:val="00B8583A"/>
    <w:rsid w:val="00B871B2"/>
    <w:rsid w:val="00B901E3"/>
    <w:rsid w:val="00B90B10"/>
    <w:rsid w:val="00B913B6"/>
    <w:rsid w:val="00B91F07"/>
    <w:rsid w:val="00B92A80"/>
    <w:rsid w:val="00B92CED"/>
    <w:rsid w:val="00B94AB4"/>
    <w:rsid w:val="00B954D5"/>
    <w:rsid w:val="00B95791"/>
    <w:rsid w:val="00B962A6"/>
    <w:rsid w:val="00BA0049"/>
    <w:rsid w:val="00BA1C58"/>
    <w:rsid w:val="00BA1F73"/>
    <w:rsid w:val="00BA2CB5"/>
    <w:rsid w:val="00BA3514"/>
    <w:rsid w:val="00BA36CA"/>
    <w:rsid w:val="00BA3CA6"/>
    <w:rsid w:val="00BA3DFA"/>
    <w:rsid w:val="00BA3E61"/>
    <w:rsid w:val="00BA45E7"/>
    <w:rsid w:val="00BA46AF"/>
    <w:rsid w:val="00BA49E9"/>
    <w:rsid w:val="00BA6ACD"/>
    <w:rsid w:val="00BA6EF9"/>
    <w:rsid w:val="00BA7480"/>
    <w:rsid w:val="00BA7CB8"/>
    <w:rsid w:val="00BB02EE"/>
    <w:rsid w:val="00BB03B1"/>
    <w:rsid w:val="00BB044C"/>
    <w:rsid w:val="00BB0F8F"/>
    <w:rsid w:val="00BB22CD"/>
    <w:rsid w:val="00BB3C75"/>
    <w:rsid w:val="00BB3E1F"/>
    <w:rsid w:val="00BB62A9"/>
    <w:rsid w:val="00BB6753"/>
    <w:rsid w:val="00BC01D1"/>
    <w:rsid w:val="00BC059D"/>
    <w:rsid w:val="00BC0772"/>
    <w:rsid w:val="00BC1844"/>
    <w:rsid w:val="00BC22F9"/>
    <w:rsid w:val="00BC4633"/>
    <w:rsid w:val="00BC5068"/>
    <w:rsid w:val="00BC51D4"/>
    <w:rsid w:val="00BC5F6A"/>
    <w:rsid w:val="00BC604D"/>
    <w:rsid w:val="00BC7174"/>
    <w:rsid w:val="00BD09E7"/>
    <w:rsid w:val="00BD0D34"/>
    <w:rsid w:val="00BD1B85"/>
    <w:rsid w:val="00BD2422"/>
    <w:rsid w:val="00BD27A7"/>
    <w:rsid w:val="00BD2D51"/>
    <w:rsid w:val="00BD3FBD"/>
    <w:rsid w:val="00BD48A6"/>
    <w:rsid w:val="00BD585E"/>
    <w:rsid w:val="00BD5A2B"/>
    <w:rsid w:val="00BD631C"/>
    <w:rsid w:val="00BD64B9"/>
    <w:rsid w:val="00BD697C"/>
    <w:rsid w:val="00BE0408"/>
    <w:rsid w:val="00BE4DF1"/>
    <w:rsid w:val="00BE5B4F"/>
    <w:rsid w:val="00BE5B59"/>
    <w:rsid w:val="00BE7F2F"/>
    <w:rsid w:val="00BF0701"/>
    <w:rsid w:val="00BF1C74"/>
    <w:rsid w:val="00BF2127"/>
    <w:rsid w:val="00BF35CB"/>
    <w:rsid w:val="00BF38D3"/>
    <w:rsid w:val="00BF570B"/>
    <w:rsid w:val="00C00F0F"/>
    <w:rsid w:val="00C012CE"/>
    <w:rsid w:val="00C01F81"/>
    <w:rsid w:val="00C03845"/>
    <w:rsid w:val="00C05A19"/>
    <w:rsid w:val="00C0636D"/>
    <w:rsid w:val="00C0716E"/>
    <w:rsid w:val="00C07456"/>
    <w:rsid w:val="00C11776"/>
    <w:rsid w:val="00C11E5C"/>
    <w:rsid w:val="00C1251F"/>
    <w:rsid w:val="00C127A3"/>
    <w:rsid w:val="00C142A0"/>
    <w:rsid w:val="00C14D3C"/>
    <w:rsid w:val="00C16DA9"/>
    <w:rsid w:val="00C16EA2"/>
    <w:rsid w:val="00C17900"/>
    <w:rsid w:val="00C20122"/>
    <w:rsid w:val="00C2063E"/>
    <w:rsid w:val="00C20BA9"/>
    <w:rsid w:val="00C21FDC"/>
    <w:rsid w:val="00C2343F"/>
    <w:rsid w:val="00C25E6A"/>
    <w:rsid w:val="00C25F99"/>
    <w:rsid w:val="00C26910"/>
    <w:rsid w:val="00C27238"/>
    <w:rsid w:val="00C27667"/>
    <w:rsid w:val="00C27703"/>
    <w:rsid w:val="00C2773D"/>
    <w:rsid w:val="00C278F2"/>
    <w:rsid w:val="00C3011E"/>
    <w:rsid w:val="00C302EE"/>
    <w:rsid w:val="00C31F8D"/>
    <w:rsid w:val="00C32C12"/>
    <w:rsid w:val="00C34188"/>
    <w:rsid w:val="00C3461D"/>
    <w:rsid w:val="00C36931"/>
    <w:rsid w:val="00C36C4C"/>
    <w:rsid w:val="00C37AFF"/>
    <w:rsid w:val="00C40185"/>
    <w:rsid w:val="00C41015"/>
    <w:rsid w:val="00C419AD"/>
    <w:rsid w:val="00C425C5"/>
    <w:rsid w:val="00C43568"/>
    <w:rsid w:val="00C4365B"/>
    <w:rsid w:val="00C44229"/>
    <w:rsid w:val="00C46605"/>
    <w:rsid w:val="00C46A3E"/>
    <w:rsid w:val="00C46FB0"/>
    <w:rsid w:val="00C50B89"/>
    <w:rsid w:val="00C50D82"/>
    <w:rsid w:val="00C51EDB"/>
    <w:rsid w:val="00C5206A"/>
    <w:rsid w:val="00C52F46"/>
    <w:rsid w:val="00C5379C"/>
    <w:rsid w:val="00C56187"/>
    <w:rsid w:val="00C57DE1"/>
    <w:rsid w:val="00C57E10"/>
    <w:rsid w:val="00C60308"/>
    <w:rsid w:val="00C606BC"/>
    <w:rsid w:val="00C61465"/>
    <w:rsid w:val="00C615D5"/>
    <w:rsid w:val="00C6248A"/>
    <w:rsid w:val="00C62A11"/>
    <w:rsid w:val="00C6332E"/>
    <w:rsid w:val="00C65083"/>
    <w:rsid w:val="00C66232"/>
    <w:rsid w:val="00C66DE0"/>
    <w:rsid w:val="00C70D6E"/>
    <w:rsid w:val="00C70F5F"/>
    <w:rsid w:val="00C719D6"/>
    <w:rsid w:val="00C71AC9"/>
    <w:rsid w:val="00C739B0"/>
    <w:rsid w:val="00C73D9A"/>
    <w:rsid w:val="00C74AD6"/>
    <w:rsid w:val="00C81201"/>
    <w:rsid w:val="00C81AEA"/>
    <w:rsid w:val="00C81FB5"/>
    <w:rsid w:val="00C82ED5"/>
    <w:rsid w:val="00C830E4"/>
    <w:rsid w:val="00C85E3C"/>
    <w:rsid w:val="00C87771"/>
    <w:rsid w:val="00C877D8"/>
    <w:rsid w:val="00C901CB"/>
    <w:rsid w:val="00C9208E"/>
    <w:rsid w:val="00C92C7F"/>
    <w:rsid w:val="00C92E7B"/>
    <w:rsid w:val="00C93B24"/>
    <w:rsid w:val="00C971D5"/>
    <w:rsid w:val="00C9795C"/>
    <w:rsid w:val="00CA2D7C"/>
    <w:rsid w:val="00CA3485"/>
    <w:rsid w:val="00CA44D3"/>
    <w:rsid w:val="00CA4E5A"/>
    <w:rsid w:val="00CA4F63"/>
    <w:rsid w:val="00CA5DD2"/>
    <w:rsid w:val="00CA5E62"/>
    <w:rsid w:val="00CA723E"/>
    <w:rsid w:val="00CA76C1"/>
    <w:rsid w:val="00CB0D92"/>
    <w:rsid w:val="00CB0F80"/>
    <w:rsid w:val="00CB1058"/>
    <w:rsid w:val="00CB19B4"/>
    <w:rsid w:val="00CB1FC0"/>
    <w:rsid w:val="00CB30DC"/>
    <w:rsid w:val="00CB390A"/>
    <w:rsid w:val="00CB412E"/>
    <w:rsid w:val="00CB486A"/>
    <w:rsid w:val="00CB57F8"/>
    <w:rsid w:val="00CB6731"/>
    <w:rsid w:val="00CB706D"/>
    <w:rsid w:val="00CB77BA"/>
    <w:rsid w:val="00CB7830"/>
    <w:rsid w:val="00CC06BF"/>
    <w:rsid w:val="00CC1BFF"/>
    <w:rsid w:val="00CC2198"/>
    <w:rsid w:val="00CC4213"/>
    <w:rsid w:val="00CC4922"/>
    <w:rsid w:val="00CC538E"/>
    <w:rsid w:val="00CC56A5"/>
    <w:rsid w:val="00CC5C7F"/>
    <w:rsid w:val="00CC6300"/>
    <w:rsid w:val="00CC7686"/>
    <w:rsid w:val="00CD0CCD"/>
    <w:rsid w:val="00CD13CF"/>
    <w:rsid w:val="00CD2E28"/>
    <w:rsid w:val="00CD385D"/>
    <w:rsid w:val="00CD5218"/>
    <w:rsid w:val="00CD57E5"/>
    <w:rsid w:val="00CD776C"/>
    <w:rsid w:val="00CE054E"/>
    <w:rsid w:val="00CE0666"/>
    <w:rsid w:val="00CE1E90"/>
    <w:rsid w:val="00CE2E4F"/>
    <w:rsid w:val="00CE3899"/>
    <w:rsid w:val="00CE4100"/>
    <w:rsid w:val="00CE44AC"/>
    <w:rsid w:val="00CE4E6C"/>
    <w:rsid w:val="00CE543A"/>
    <w:rsid w:val="00CE6796"/>
    <w:rsid w:val="00CE7151"/>
    <w:rsid w:val="00CE7634"/>
    <w:rsid w:val="00CE7A5F"/>
    <w:rsid w:val="00CF1A2D"/>
    <w:rsid w:val="00CF2976"/>
    <w:rsid w:val="00CF2F04"/>
    <w:rsid w:val="00CF30E2"/>
    <w:rsid w:val="00CF3EC2"/>
    <w:rsid w:val="00CF42F2"/>
    <w:rsid w:val="00CF4633"/>
    <w:rsid w:val="00CF4F7C"/>
    <w:rsid w:val="00CF5821"/>
    <w:rsid w:val="00CF5E97"/>
    <w:rsid w:val="00D01CA0"/>
    <w:rsid w:val="00D01F64"/>
    <w:rsid w:val="00D0210A"/>
    <w:rsid w:val="00D02A8E"/>
    <w:rsid w:val="00D030CA"/>
    <w:rsid w:val="00D037A7"/>
    <w:rsid w:val="00D03931"/>
    <w:rsid w:val="00D03D09"/>
    <w:rsid w:val="00D04956"/>
    <w:rsid w:val="00D04D75"/>
    <w:rsid w:val="00D06362"/>
    <w:rsid w:val="00D06BF6"/>
    <w:rsid w:val="00D076BA"/>
    <w:rsid w:val="00D07EB2"/>
    <w:rsid w:val="00D1055C"/>
    <w:rsid w:val="00D123D7"/>
    <w:rsid w:val="00D13102"/>
    <w:rsid w:val="00D14035"/>
    <w:rsid w:val="00D166E5"/>
    <w:rsid w:val="00D17DCB"/>
    <w:rsid w:val="00D17E16"/>
    <w:rsid w:val="00D21260"/>
    <w:rsid w:val="00D23A3D"/>
    <w:rsid w:val="00D24286"/>
    <w:rsid w:val="00D2553F"/>
    <w:rsid w:val="00D261BB"/>
    <w:rsid w:val="00D26209"/>
    <w:rsid w:val="00D26ABB"/>
    <w:rsid w:val="00D275CE"/>
    <w:rsid w:val="00D304FB"/>
    <w:rsid w:val="00D31306"/>
    <w:rsid w:val="00D31A35"/>
    <w:rsid w:val="00D3230C"/>
    <w:rsid w:val="00D33096"/>
    <w:rsid w:val="00D352DA"/>
    <w:rsid w:val="00D35CC4"/>
    <w:rsid w:val="00D35F14"/>
    <w:rsid w:val="00D366AA"/>
    <w:rsid w:val="00D37270"/>
    <w:rsid w:val="00D41785"/>
    <w:rsid w:val="00D41A33"/>
    <w:rsid w:val="00D41F76"/>
    <w:rsid w:val="00D42753"/>
    <w:rsid w:val="00D44470"/>
    <w:rsid w:val="00D4457F"/>
    <w:rsid w:val="00D44A5A"/>
    <w:rsid w:val="00D44E01"/>
    <w:rsid w:val="00D4782B"/>
    <w:rsid w:val="00D50A97"/>
    <w:rsid w:val="00D52037"/>
    <w:rsid w:val="00D546E1"/>
    <w:rsid w:val="00D5497C"/>
    <w:rsid w:val="00D56391"/>
    <w:rsid w:val="00D56B5F"/>
    <w:rsid w:val="00D56F95"/>
    <w:rsid w:val="00D604EE"/>
    <w:rsid w:val="00D60733"/>
    <w:rsid w:val="00D60BC5"/>
    <w:rsid w:val="00D60BDD"/>
    <w:rsid w:val="00D60F04"/>
    <w:rsid w:val="00D610F2"/>
    <w:rsid w:val="00D62301"/>
    <w:rsid w:val="00D647D1"/>
    <w:rsid w:val="00D6541C"/>
    <w:rsid w:val="00D656A2"/>
    <w:rsid w:val="00D66C42"/>
    <w:rsid w:val="00D6771E"/>
    <w:rsid w:val="00D67B5A"/>
    <w:rsid w:val="00D705EF"/>
    <w:rsid w:val="00D70E71"/>
    <w:rsid w:val="00D71AB9"/>
    <w:rsid w:val="00D7253D"/>
    <w:rsid w:val="00D7301F"/>
    <w:rsid w:val="00D73617"/>
    <w:rsid w:val="00D73CC4"/>
    <w:rsid w:val="00D73DB4"/>
    <w:rsid w:val="00D74DF3"/>
    <w:rsid w:val="00D7516D"/>
    <w:rsid w:val="00D75438"/>
    <w:rsid w:val="00D779D0"/>
    <w:rsid w:val="00D77F7D"/>
    <w:rsid w:val="00D80E7E"/>
    <w:rsid w:val="00D81418"/>
    <w:rsid w:val="00D81585"/>
    <w:rsid w:val="00D81E85"/>
    <w:rsid w:val="00D83109"/>
    <w:rsid w:val="00D83DB2"/>
    <w:rsid w:val="00D84D71"/>
    <w:rsid w:val="00D84D7B"/>
    <w:rsid w:val="00D86798"/>
    <w:rsid w:val="00D86841"/>
    <w:rsid w:val="00D86A7C"/>
    <w:rsid w:val="00D90882"/>
    <w:rsid w:val="00D91638"/>
    <w:rsid w:val="00D928C0"/>
    <w:rsid w:val="00D92983"/>
    <w:rsid w:val="00D92D82"/>
    <w:rsid w:val="00D93B41"/>
    <w:rsid w:val="00D9404C"/>
    <w:rsid w:val="00D940B2"/>
    <w:rsid w:val="00DA0199"/>
    <w:rsid w:val="00DA075C"/>
    <w:rsid w:val="00DA088F"/>
    <w:rsid w:val="00DA163E"/>
    <w:rsid w:val="00DA2619"/>
    <w:rsid w:val="00DA2CE3"/>
    <w:rsid w:val="00DA3EA0"/>
    <w:rsid w:val="00DA4F09"/>
    <w:rsid w:val="00DA6D66"/>
    <w:rsid w:val="00DA703B"/>
    <w:rsid w:val="00DB245C"/>
    <w:rsid w:val="00DB2DD4"/>
    <w:rsid w:val="00DB39B6"/>
    <w:rsid w:val="00DB49A4"/>
    <w:rsid w:val="00DB4DC1"/>
    <w:rsid w:val="00DB5625"/>
    <w:rsid w:val="00DB7687"/>
    <w:rsid w:val="00DB7B1E"/>
    <w:rsid w:val="00DB7F22"/>
    <w:rsid w:val="00DC01C5"/>
    <w:rsid w:val="00DC0B5C"/>
    <w:rsid w:val="00DC1453"/>
    <w:rsid w:val="00DC1C3C"/>
    <w:rsid w:val="00DC40D6"/>
    <w:rsid w:val="00DC49A8"/>
    <w:rsid w:val="00DC53D9"/>
    <w:rsid w:val="00DC6D4E"/>
    <w:rsid w:val="00DC70BA"/>
    <w:rsid w:val="00DC7536"/>
    <w:rsid w:val="00DC79CF"/>
    <w:rsid w:val="00DD081D"/>
    <w:rsid w:val="00DD1BA0"/>
    <w:rsid w:val="00DD23BC"/>
    <w:rsid w:val="00DD271C"/>
    <w:rsid w:val="00DD2D86"/>
    <w:rsid w:val="00DD498A"/>
    <w:rsid w:val="00DD5484"/>
    <w:rsid w:val="00DD54C0"/>
    <w:rsid w:val="00DD572A"/>
    <w:rsid w:val="00DD572C"/>
    <w:rsid w:val="00DD7A65"/>
    <w:rsid w:val="00DE110B"/>
    <w:rsid w:val="00DE269C"/>
    <w:rsid w:val="00DE2A08"/>
    <w:rsid w:val="00DE4B61"/>
    <w:rsid w:val="00DE5206"/>
    <w:rsid w:val="00DE5A83"/>
    <w:rsid w:val="00DE5B69"/>
    <w:rsid w:val="00DE5EEA"/>
    <w:rsid w:val="00DE6A7E"/>
    <w:rsid w:val="00DE7C6F"/>
    <w:rsid w:val="00DF18F7"/>
    <w:rsid w:val="00DF3ED4"/>
    <w:rsid w:val="00DF4EFB"/>
    <w:rsid w:val="00DF5AEE"/>
    <w:rsid w:val="00DF76DE"/>
    <w:rsid w:val="00DF7F12"/>
    <w:rsid w:val="00E00397"/>
    <w:rsid w:val="00E00CBC"/>
    <w:rsid w:val="00E0217F"/>
    <w:rsid w:val="00E03361"/>
    <w:rsid w:val="00E037BA"/>
    <w:rsid w:val="00E043F1"/>
    <w:rsid w:val="00E047C3"/>
    <w:rsid w:val="00E04C85"/>
    <w:rsid w:val="00E05618"/>
    <w:rsid w:val="00E0586C"/>
    <w:rsid w:val="00E11759"/>
    <w:rsid w:val="00E12DD1"/>
    <w:rsid w:val="00E13D1A"/>
    <w:rsid w:val="00E14550"/>
    <w:rsid w:val="00E14949"/>
    <w:rsid w:val="00E14C14"/>
    <w:rsid w:val="00E15996"/>
    <w:rsid w:val="00E16110"/>
    <w:rsid w:val="00E16E77"/>
    <w:rsid w:val="00E1719A"/>
    <w:rsid w:val="00E17A83"/>
    <w:rsid w:val="00E17B97"/>
    <w:rsid w:val="00E2013B"/>
    <w:rsid w:val="00E2052A"/>
    <w:rsid w:val="00E20BFE"/>
    <w:rsid w:val="00E220A7"/>
    <w:rsid w:val="00E223AD"/>
    <w:rsid w:val="00E22D56"/>
    <w:rsid w:val="00E24110"/>
    <w:rsid w:val="00E252B1"/>
    <w:rsid w:val="00E25527"/>
    <w:rsid w:val="00E25800"/>
    <w:rsid w:val="00E259BB"/>
    <w:rsid w:val="00E30AAA"/>
    <w:rsid w:val="00E30AB0"/>
    <w:rsid w:val="00E3218A"/>
    <w:rsid w:val="00E32BB1"/>
    <w:rsid w:val="00E330D0"/>
    <w:rsid w:val="00E34A97"/>
    <w:rsid w:val="00E36AE2"/>
    <w:rsid w:val="00E37649"/>
    <w:rsid w:val="00E40DCA"/>
    <w:rsid w:val="00E413D7"/>
    <w:rsid w:val="00E424BE"/>
    <w:rsid w:val="00E441AF"/>
    <w:rsid w:val="00E44D1B"/>
    <w:rsid w:val="00E44EC0"/>
    <w:rsid w:val="00E469AA"/>
    <w:rsid w:val="00E47361"/>
    <w:rsid w:val="00E47554"/>
    <w:rsid w:val="00E47E29"/>
    <w:rsid w:val="00E53CB6"/>
    <w:rsid w:val="00E541ED"/>
    <w:rsid w:val="00E55AAA"/>
    <w:rsid w:val="00E55B6D"/>
    <w:rsid w:val="00E55BE9"/>
    <w:rsid w:val="00E57420"/>
    <w:rsid w:val="00E57DEF"/>
    <w:rsid w:val="00E60647"/>
    <w:rsid w:val="00E61334"/>
    <w:rsid w:val="00E62031"/>
    <w:rsid w:val="00E62C9D"/>
    <w:rsid w:val="00E64C8F"/>
    <w:rsid w:val="00E66DB1"/>
    <w:rsid w:val="00E66E18"/>
    <w:rsid w:val="00E70368"/>
    <w:rsid w:val="00E70D77"/>
    <w:rsid w:val="00E71477"/>
    <w:rsid w:val="00E71DE1"/>
    <w:rsid w:val="00E7228F"/>
    <w:rsid w:val="00E72D54"/>
    <w:rsid w:val="00E73635"/>
    <w:rsid w:val="00E73AF9"/>
    <w:rsid w:val="00E76425"/>
    <w:rsid w:val="00E8079E"/>
    <w:rsid w:val="00E814B3"/>
    <w:rsid w:val="00E82677"/>
    <w:rsid w:val="00E82F33"/>
    <w:rsid w:val="00E82FBC"/>
    <w:rsid w:val="00E8346B"/>
    <w:rsid w:val="00E834C5"/>
    <w:rsid w:val="00E83788"/>
    <w:rsid w:val="00E83A1B"/>
    <w:rsid w:val="00E8416B"/>
    <w:rsid w:val="00E858A8"/>
    <w:rsid w:val="00E868C0"/>
    <w:rsid w:val="00E87D52"/>
    <w:rsid w:val="00E90011"/>
    <w:rsid w:val="00E90F33"/>
    <w:rsid w:val="00E91243"/>
    <w:rsid w:val="00E91609"/>
    <w:rsid w:val="00E933BB"/>
    <w:rsid w:val="00E9401B"/>
    <w:rsid w:val="00E94F79"/>
    <w:rsid w:val="00E95A0F"/>
    <w:rsid w:val="00EA035F"/>
    <w:rsid w:val="00EA07FA"/>
    <w:rsid w:val="00EA24F8"/>
    <w:rsid w:val="00EA340D"/>
    <w:rsid w:val="00EA3514"/>
    <w:rsid w:val="00EA36BD"/>
    <w:rsid w:val="00EB0385"/>
    <w:rsid w:val="00EB069B"/>
    <w:rsid w:val="00EB0826"/>
    <w:rsid w:val="00EB0D5F"/>
    <w:rsid w:val="00EB18EE"/>
    <w:rsid w:val="00EB1C64"/>
    <w:rsid w:val="00EB1ECD"/>
    <w:rsid w:val="00EB2AD5"/>
    <w:rsid w:val="00EB34F1"/>
    <w:rsid w:val="00EB54B0"/>
    <w:rsid w:val="00EB5C3B"/>
    <w:rsid w:val="00EB64BF"/>
    <w:rsid w:val="00EB66F2"/>
    <w:rsid w:val="00EB7739"/>
    <w:rsid w:val="00EB77D0"/>
    <w:rsid w:val="00EC052D"/>
    <w:rsid w:val="00EC060F"/>
    <w:rsid w:val="00EC0997"/>
    <w:rsid w:val="00EC0BD1"/>
    <w:rsid w:val="00EC1242"/>
    <w:rsid w:val="00EC1927"/>
    <w:rsid w:val="00EC2A28"/>
    <w:rsid w:val="00EC47BA"/>
    <w:rsid w:val="00EC4E98"/>
    <w:rsid w:val="00EC56C6"/>
    <w:rsid w:val="00EC60E6"/>
    <w:rsid w:val="00EC6D55"/>
    <w:rsid w:val="00EC71EE"/>
    <w:rsid w:val="00EC72CB"/>
    <w:rsid w:val="00EC7571"/>
    <w:rsid w:val="00ED076E"/>
    <w:rsid w:val="00ED34B4"/>
    <w:rsid w:val="00ED501F"/>
    <w:rsid w:val="00ED5E4E"/>
    <w:rsid w:val="00ED7FDA"/>
    <w:rsid w:val="00EE1A0E"/>
    <w:rsid w:val="00EE1D95"/>
    <w:rsid w:val="00EE2FA1"/>
    <w:rsid w:val="00EE3185"/>
    <w:rsid w:val="00EE3A79"/>
    <w:rsid w:val="00EE3DB5"/>
    <w:rsid w:val="00EE42E4"/>
    <w:rsid w:val="00EE48BB"/>
    <w:rsid w:val="00EE4B1C"/>
    <w:rsid w:val="00EE4E13"/>
    <w:rsid w:val="00EE6498"/>
    <w:rsid w:val="00EE6ABE"/>
    <w:rsid w:val="00EE6B80"/>
    <w:rsid w:val="00EE6E88"/>
    <w:rsid w:val="00EF0072"/>
    <w:rsid w:val="00EF049F"/>
    <w:rsid w:val="00EF1244"/>
    <w:rsid w:val="00EF4231"/>
    <w:rsid w:val="00EF4758"/>
    <w:rsid w:val="00EF51C6"/>
    <w:rsid w:val="00EF5C2F"/>
    <w:rsid w:val="00EF6B29"/>
    <w:rsid w:val="00EF775F"/>
    <w:rsid w:val="00EF79DB"/>
    <w:rsid w:val="00F00248"/>
    <w:rsid w:val="00F020A7"/>
    <w:rsid w:val="00F02203"/>
    <w:rsid w:val="00F03F23"/>
    <w:rsid w:val="00F049DE"/>
    <w:rsid w:val="00F04E34"/>
    <w:rsid w:val="00F05376"/>
    <w:rsid w:val="00F05CDB"/>
    <w:rsid w:val="00F05D6C"/>
    <w:rsid w:val="00F064CF"/>
    <w:rsid w:val="00F07421"/>
    <w:rsid w:val="00F11248"/>
    <w:rsid w:val="00F12A44"/>
    <w:rsid w:val="00F15898"/>
    <w:rsid w:val="00F15E74"/>
    <w:rsid w:val="00F168CF"/>
    <w:rsid w:val="00F207EE"/>
    <w:rsid w:val="00F2098A"/>
    <w:rsid w:val="00F22122"/>
    <w:rsid w:val="00F22FA4"/>
    <w:rsid w:val="00F234FB"/>
    <w:rsid w:val="00F243F8"/>
    <w:rsid w:val="00F2587C"/>
    <w:rsid w:val="00F25984"/>
    <w:rsid w:val="00F259A6"/>
    <w:rsid w:val="00F26279"/>
    <w:rsid w:val="00F270D8"/>
    <w:rsid w:val="00F300F2"/>
    <w:rsid w:val="00F30492"/>
    <w:rsid w:val="00F3155B"/>
    <w:rsid w:val="00F3172A"/>
    <w:rsid w:val="00F31912"/>
    <w:rsid w:val="00F33EB0"/>
    <w:rsid w:val="00F340A7"/>
    <w:rsid w:val="00F34271"/>
    <w:rsid w:val="00F3557F"/>
    <w:rsid w:val="00F371C5"/>
    <w:rsid w:val="00F37ABE"/>
    <w:rsid w:val="00F41FED"/>
    <w:rsid w:val="00F426D4"/>
    <w:rsid w:val="00F43170"/>
    <w:rsid w:val="00F43687"/>
    <w:rsid w:val="00F44642"/>
    <w:rsid w:val="00F447DD"/>
    <w:rsid w:val="00F44DD1"/>
    <w:rsid w:val="00F46967"/>
    <w:rsid w:val="00F47911"/>
    <w:rsid w:val="00F5007F"/>
    <w:rsid w:val="00F50979"/>
    <w:rsid w:val="00F52065"/>
    <w:rsid w:val="00F526A7"/>
    <w:rsid w:val="00F559D7"/>
    <w:rsid w:val="00F55DBB"/>
    <w:rsid w:val="00F5659E"/>
    <w:rsid w:val="00F577D2"/>
    <w:rsid w:val="00F57C57"/>
    <w:rsid w:val="00F60325"/>
    <w:rsid w:val="00F60617"/>
    <w:rsid w:val="00F609EC"/>
    <w:rsid w:val="00F60A20"/>
    <w:rsid w:val="00F60D78"/>
    <w:rsid w:val="00F6185A"/>
    <w:rsid w:val="00F61F3E"/>
    <w:rsid w:val="00F654C2"/>
    <w:rsid w:val="00F66595"/>
    <w:rsid w:val="00F705CE"/>
    <w:rsid w:val="00F7090A"/>
    <w:rsid w:val="00F71794"/>
    <w:rsid w:val="00F72787"/>
    <w:rsid w:val="00F72F27"/>
    <w:rsid w:val="00F73111"/>
    <w:rsid w:val="00F73CAA"/>
    <w:rsid w:val="00F74A47"/>
    <w:rsid w:val="00F74AF3"/>
    <w:rsid w:val="00F74B4B"/>
    <w:rsid w:val="00F756E4"/>
    <w:rsid w:val="00F75C2B"/>
    <w:rsid w:val="00F75D8B"/>
    <w:rsid w:val="00F770F5"/>
    <w:rsid w:val="00F77A51"/>
    <w:rsid w:val="00F80059"/>
    <w:rsid w:val="00F8025B"/>
    <w:rsid w:val="00F80CB4"/>
    <w:rsid w:val="00F80EFD"/>
    <w:rsid w:val="00F80F59"/>
    <w:rsid w:val="00F81725"/>
    <w:rsid w:val="00F81872"/>
    <w:rsid w:val="00F81BF4"/>
    <w:rsid w:val="00F81D76"/>
    <w:rsid w:val="00F82BEB"/>
    <w:rsid w:val="00F8356E"/>
    <w:rsid w:val="00F83ECD"/>
    <w:rsid w:val="00F85CD8"/>
    <w:rsid w:val="00F87711"/>
    <w:rsid w:val="00F909C2"/>
    <w:rsid w:val="00F92E54"/>
    <w:rsid w:val="00F97227"/>
    <w:rsid w:val="00FA1449"/>
    <w:rsid w:val="00FA1548"/>
    <w:rsid w:val="00FA18D1"/>
    <w:rsid w:val="00FA2E78"/>
    <w:rsid w:val="00FA33AD"/>
    <w:rsid w:val="00FA6293"/>
    <w:rsid w:val="00FB0D55"/>
    <w:rsid w:val="00FB1ED6"/>
    <w:rsid w:val="00FB24FE"/>
    <w:rsid w:val="00FB2F70"/>
    <w:rsid w:val="00FB41F3"/>
    <w:rsid w:val="00FB4527"/>
    <w:rsid w:val="00FB4717"/>
    <w:rsid w:val="00FB4885"/>
    <w:rsid w:val="00FB4ADE"/>
    <w:rsid w:val="00FB4F07"/>
    <w:rsid w:val="00FB58DB"/>
    <w:rsid w:val="00FB7610"/>
    <w:rsid w:val="00FB7CF0"/>
    <w:rsid w:val="00FC064B"/>
    <w:rsid w:val="00FC09DC"/>
    <w:rsid w:val="00FC11DE"/>
    <w:rsid w:val="00FC17D4"/>
    <w:rsid w:val="00FC251C"/>
    <w:rsid w:val="00FC380B"/>
    <w:rsid w:val="00FC3EED"/>
    <w:rsid w:val="00FC43B8"/>
    <w:rsid w:val="00FC45EC"/>
    <w:rsid w:val="00FC4E1B"/>
    <w:rsid w:val="00FC533D"/>
    <w:rsid w:val="00FC56CC"/>
    <w:rsid w:val="00FC6D50"/>
    <w:rsid w:val="00FD044A"/>
    <w:rsid w:val="00FD0D0B"/>
    <w:rsid w:val="00FD178F"/>
    <w:rsid w:val="00FD1810"/>
    <w:rsid w:val="00FD2D23"/>
    <w:rsid w:val="00FD3BC2"/>
    <w:rsid w:val="00FD3D9C"/>
    <w:rsid w:val="00FD4505"/>
    <w:rsid w:val="00FD45B6"/>
    <w:rsid w:val="00FD56A7"/>
    <w:rsid w:val="00FD74AA"/>
    <w:rsid w:val="00FD7E05"/>
    <w:rsid w:val="00FE0233"/>
    <w:rsid w:val="00FE0FCA"/>
    <w:rsid w:val="00FE121E"/>
    <w:rsid w:val="00FE1DD4"/>
    <w:rsid w:val="00FE20AE"/>
    <w:rsid w:val="00FE28AC"/>
    <w:rsid w:val="00FE362F"/>
    <w:rsid w:val="00FE659F"/>
    <w:rsid w:val="00FE6964"/>
    <w:rsid w:val="00FE7881"/>
    <w:rsid w:val="00FF0CD5"/>
    <w:rsid w:val="00FF1EFD"/>
    <w:rsid w:val="00FF222E"/>
    <w:rsid w:val="00FF2C1F"/>
    <w:rsid w:val="00FF3454"/>
    <w:rsid w:val="00FF3A25"/>
    <w:rsid w:val="00FF3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668742"/>
  <w15:chartTrackingRefBased/>
  <w15:docId w15:val="{A744974E-3B5A-46C0-8D2B-ACA44C24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color w:val="000000" w:themeColor="text1"/>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0A8"/>
    <w:pPr>
      <w:widowControl w:val="0"/>
      <w:jc w:val="both"/>
    </w:pPr>
  </w:style>
  <w:style w:type="paragraph" w:styleId="1">
    <w:name w:val="heading 1"/>
    <w:basedOn w:val="a"/>
    <w:next w:val="a"/>
    <w:link w:val="10"/>
    <w:uiPriority w:val="9"/>
    <w:qFormat/>
    <w:rsid w:val="00875B0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1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5B94"/>
    <w:pPr>
      <w:tabs>
        <w:tab w:val="center" w:pos="4252"/>
        <w:tab w:val="right" w:pos="8504"/>
      </w:tabs>
      <w:snapToGrid w:val="0"/>
    </w:pPr>
  </w:style>
  <w:style w:type="character" w:customStyle="1" w:styleId="a5">
    <w:name w:val="ヘッダー (文字)"/>
    <w:basedOn w:val="a0"/>
    <w:link w:val="a4"/>
    <w:uiPriority w:val="99"/>
    <w:rsid w:val="005D5B94"/>
  </w:style>
  <w:style w:type="paragraph" w:styleId="a6">
    <w:name w:val="footer"/>
    <w:basedOn w:val="a"/>
    <w:link w:val="a7"/>
    <w:uiPriority w:val="99"/>
    <w:unhideWhenUsed/>
    <w:rsid w:val="005D5B94"/>
    <w:pPr>
      <w:tabs>
        <w:tab w:val="center" w:pos="4252"/>
        <w:tab w:val="right" w:pos="8504"/>
      </w:tabs>
      <w:snapToGrid w:val="0"/>
    </w:pPr>
  </w:style>
  <w:style w:type="character" w:customStyle="1" w:styleId="a7">
    <w:name w:val="フッター (文字)"/>
    <w:basedOn w:val="a0"/>
    <w:link w:val="a6"/>
    <w:uiPriority w:val="99"/>
    <w:rsid w:val="005D5B94"/>
  </w:style>
  <w:style w:type="paragraph" w:styleId="Web">
    <w:name w:val="Normal (Web)"/>
    <w:basedOn w:val="a"/>
    <w:uiPriority w:val="99"/>
    <w:semiHidden/>
    <w:unhideWhenUsed/>
    <w:rsid w:val="000B52B9"/>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8">
    <w:name w:val="Strong"/>
    <w:basedOn w:val="a0"/>
    <w:uiPriority w:val="22"/>
    <w:qFormat/>
    <w:rsid w:val="009B122A"/>
    <w:rPr>
      <w:b/>
      <w:bCs/>
    </w:rPr>
  </w:style>
  <w:style w:type="paragraph" w:styleId="a9">
    <w:name w:val="Date"/>
    <w:basedOn w:val="a"/>
    <w:next w:val="a"/>
    <w:link w:val="aa"/>
    <w:uiPriority w:val="99"/>
    <w:semiHidden/>
    <w:unhideWhenUsed/>
    <w:rsid w:val="00041B72"/>
  </w:style>
  <w:style w:type="character" w:customStyle="1" w:styleId="aa">
    <w:name w:val="日付 (文字)"/>
    <w:basedOn w:val="a0"/>
    <w:link w:val="a9"/>
    <w:uiPriority w:val="99"/>
    <w:semiHidden/>
    <w:rsid w:val="00041B72"/>
  </w:style>
  <w:style w:type="character" w:styleId="ab">
    <w:name w:val="Hyperlink"/>
    <w:basedOn w:val="a0"/>
    <w:uiPriority w:val="99"/>
    <w:unhideWhenUsed/>
    <w:rsid w:val="00340398"/>
    <w:rPr>
      <w:color w:val="0000FF"/>
      <w:u w:val="single"/>
    </w:rPr>
  </w:style>
  <w:style w:type="character" w:styleId="ac">
    <w:name w:val="Unresolved Mention"/>
    <w:basedOn w:val="a0"/>
    <w:uiPriority w:val="99"/>
    <w:semiHidden/>
    <w:unhideWhenUsed/>
    <w:rsid w:val="00F270D8"/>
    <w:rPr>
      <w:color w:val="605E5C"/>
      <w:shd w:val="clear" w:color="auto" w:fill="E1DFDD"/>
    </w:rPr>
  </w:style>
  <w:style w:type="character" w:styleId="ad">
    <w:name w:val="FollowedHyperlink"/>
    <w:basedOn w:val="a0"/>
    <w:uiPriority w:val="99"/>
    <w:semiHidden/>
    <w:unhideWhenUsed/>
    <w:rsid w:val="00A072EA"/>
    <w:rPr>
      <w:color w:val="96607D" w:themeColor="followedHyperlink"/>
      <w:u w:val="single"/>
    </w:rPr>
  </w:style>
  <w:style w:type="paragraph" w:styleId="ae">
    <w:name w:val="No Spacing"/>
    <w:link w:val="af"/>
    <w:uiPriority w:val="1"/>
    <w:qFormat/>
    <w:rsid w:val="00875B03"/>
    <w:rPr>
      <w:kern w:val="0"/>
      <w:sz w:val="22"/>
      <w14:ligatures w14:val="none"/>
    </w:rPr>
  </w:style>
  <w:style w:type="character" w:customStyle="1" w:styleId="af">
    <w:name w:val="行間詰め (文字)"/>
    <w:basedOn w:val="a0"/>
    <w:link w:val="ae"/>
    <w:uiPriority w:val="1"/>
    <w:rsid w:val="00875B03"/>
    <w:rPr>
      <w:kern w:val="0"/>
      <w:sz w:val="22"/>
      <w14:ligatures w14:val="none"/>
    </w:rPr>
  </w:style>
  <w:style w:type="character" w:customStyle="1" w:styleId="10">
    <w:name w:val="見出し 1 (文字)"/>
    <w:basedOn w:val="a0"/>
    <w:link w:val="1"/>
    <w:uiPriority w:val="9"/>
    <w:rsid w:val="00875B03"/>
    <w:rPr>
      <w:rFonts w:asciiTheme="majorHAnsi" w:eastAsiaTheme="majorEastAsia" w:hAnsiTheme="majorHAnsi" w:cstheme="majorBidi"/>
      <w:sz w:val="24"/>
      <w:szCs w:val="24"/>
    </w:rPr>
  </w:style>
  <w:style w:type="paragraph" w:styleId="af0">
    <w:name w:val="TOC Heading"/>
    <w:basedOn w:val="1"/>
    <w:next w:val="a"/>
    <w:uiPriority w:val="39"/>
    <w:unhideWhenUsed/>
    <w:qFormat/>
    <w:rsid w:val="00875B03"/>
    <w:pPr>
      <w:keepLines/>
      <w:widowControl/>
      <w:spacing w:before="240" w:line="259" w:lineRule="auto"/>
      <w:jc w:val="left"/>
      <w:outlineLvl w:val="9"/>
    </w:pPr>
    <w:rPr>
      <w:color w:val="0F4761"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4176">
      <w:bodyDiv w:val="1"/>
      <w:marLeft w:val="0"/>
      <w:marRight w:val="0"/>
      <w:marTop w:val="0"/>
      <w:marBottom w:val="0"/>
      <w:divBdr>
        <w:top w:val="none" w:sz="0" w:space="0" w:color="auto"/>
        <w:left w:val="none" w:sz="0" w:space="0" w:color="auto"/>
        <w:bottom w:val="none" w:sz="0" w:space="0" w:color="auto"/>
        <w:right w:val="none" w:sz="0" w:space="0" w:color="auto"/>
      </w:divBdr>
    </w:div>
    <w:div w:id="386148560">
      <w:bodyDiv w:val="1"/>
      <w:marLeft w:val="0"/>
      <w:marRight w:val="0"/>
      <w:marTop w:val="0"/>
      <w:marBottom w:val="0"/>
      <w:divBdr>
        <w:top w:val="none" w:sz="0" w:space="0" w:color="auto"/>
        <w:left w:val="none" w:sz="0" w:space="0" w:color="auto"/>
        <w:bottom w:val="none" w:sz="0" w:space="0" w:color="auto"/>
        <w:right w:val="none" w:sz="0" w:space="0" w:color="auto"/>
      </w:divBdr>
    </w:div>
    <w:div w:id="398209821">
      <w:bodyDiv w:val="1"/>
      <w:marLeft w:val="0"/>
      <w:marRight w:val="0"/>
      <w:marTop w:val="0"/>
      <w:marBottom w:val="0"/>
      <w:divBdr>
        <w:top w:val="none" w:sz="0" w:space="0" w:color="auto"/>
        <w:left w:val="none" w:sz="0" w:space="0" w:color="auto"/>
        <w:bottom w:val="none" w:sz="0" w:space="0" w:color="auto"/>
        <w:right w:val="none" w:sz="0" w:space="0" w:color="auto"/>
      </w:divBdr>
    </w:div>
    <w:div w:id="628558521">
      <w:bodyDiv w:val="1"/>
      <w:marLeft w:val="0"/>
      <w:marRight w:val="0"/>
      <w:marTop w:val="0"/>
      <w:marBottom w:val="0"/>
      <w:divBdr>
        <w:top w:val="none" w:sz="0" w:space="0" w:color="auto"/>
        <w:left w:val="none" w:sz="0" w:space="0" w:color="auto"/>
        <w:bottom w:val="none" w:sz="0" w:space="0" w:color="auto"/>
        <w:right w:val="none" w:sz="0" w:space="0" w:color="auto"/>
      </w:divBdr>
    </w:div>
    <w:div w:id="850946326">
      <w:bodyDiv w:val="1"/>
      <w:marLeft w:val="0"/>
      <w:marRight w:val="0"/>
      <w:marTop w:val="0"/>
      <w:marBottom w:val="0"/>
      <w:divBdr>
        <w:top w:val="none" w:sz="0" w:space="0" w:color="auto"/>
        <w:left w:val="none" w:sz="0" w:space="0" w:color="auto"/>
        <w:bottom w:val="none" w:sz="0" w:space="0" w:color="auto"/>
        <w:right w:val="none" w:sz="0" w:space="0" w:color="auto"/>
      </w:divBdr>
    </w:div>
    <w:div w:id="1041050849">
      <w:bodyDiv w:val="1"/>
      <w:marLeft w:val="0"/>
      <w:marRight w:val="0"/>
      <w:marTop w:val="0"/>
      <w:marBottom w:val="0"/>
      <w:divBdr>
        <w:top w:val="none" w:sz="0" w:space="0" w:color="auto"/>
        <w:left w:val="none" w:sz="0" w:space="0" w:color="auto"/>
        <w:bottom w:val="none" w:sz="0" w:space="0" w:color="auto"/>
        <w:right w:val="none" w:sz="0" w:space="0" w:color="auto"/>
      </w:divBdr>
    </w:div>
    <w:div w:id="1050156237">
      <w:bodyDiv w:val="1"/>
      <w:marLeft w:val="0"/>
      <w:marRight w:val="0"/>
      <w:marTop w:val="0"/>
      <w:marBottom w:val="0"/>
      <w:divBdr>
        <w:top w:val="none" w:sz="0" w:space="0" w:color="auto"/>
        <w:left w:val="none" w:sz="0" w:space="0" w:color="auto"/>
        <w:bottom w:val="none" w:sz="0" w:space="0" w:color="auto"/>
        <w:right w:val="none" w:sz="0" w:space="0" w:color="auto"/>
      </w:divBdr>
    </w:div>
    <w:div w:id="1233002658">
      <w:bodyDiv w:val="1"/>
      <w:marLeft w:val="0"/>
      <w:marRight w:val="0"/>
      <w:marTop w:val="0"/>
      <w:marBottom w:val="0"/>
      <w:divBdr>
        <w:top w:val="none" w:sz="0" w:space="0" w:color="auto"/>
        <w:left w:val="none" w:sz="0" w:space="0" w:color="auto"/>
        <w:bottom w:val="none" w:sz="0" w:space="0" w:color="auto"/>
        <w:right w:val="none" w:sz="0" w:space="0" w:color="auto"/>
      </w:divBdr>
    </w:div>
    <w:div w:id="1307010219">
      <w:bodyDiv w:val="1"/>
      <w:marLeft w:val="0"/>
      <w:marRight w:val="0"/>
      <w:marTop w:val="0"/>
      <w:marBottom w:val="0"/>
      <w:divBdr>
        <w:top w:val="none" w:sz="0" w:space="0" w:color="auto"/>
        <w:left w:val="none" w:sz="0" w:space="0" w:color="auto"/>
        <w:bottom w:val="none" w:sz="0" w:space="0" w:color="auto"/>
        <w:right w:val="none" w:sz="0" w:space="0" w:color="auto"/>
      </w:divBdr>
    </w:div>
    <w:div w:id="1572152876">
      <w:bodyDiv w:val="1"/>
      <w:marLeft w:val="0"/>
      <w:marRight w:val="0"/>
      <w:marTop w:val="0"/>
      <w:marBottom w:val="0"/>
      <w:divBdr>
        <w:top w:val="none" w:sz="0" w:space="0" w:color="auto"/>
        <w:left w:val="none" w:sz="0" w:space="0" w:color="auto"/>
        <w:bottom w:val="none" w:sz="0" w:space="0" w:color="auto"/>
        <w:right w:val="none" w:sz="0" w:space="0" w:color="auto"/>
      </w:divBdr>
    </w:div>
    <w:div w:id="1582105531">
      <w:bodyDiv w:val="1"/>
      <w:marLeft w:val="0"/>
      <w:marRight w:val="0"/>
      <w:marTop w:val="0"/>
      <w:marBottom w:val="0"/>
      <w:divBdr>
        <w:top w:val="none" w:sz="0" w:space="0" w:color="auto"/>
        <w:left w:val="none" w:sz="0" w:space="0" w:color="auto"/>
        <w:bottom w:val="none" w:sz="0" w:space="0" w:color="auto"/>
        <w:right w:val="none" w:sz="0" w:space="0" w:color="auto"/>
      </w:divBdr>
    </w:div>
    <w:div w:id="1598177406">
      <w:bodyDiv w:val="1"/>
      <w:marLeft w:val="0"/>
      <w:marRight w:val="0"/>
      <w:marTop w:val="0"/>
      <w:marBottom w:val="0"/>
      <w:divBdr>
        <w:top w:val="none" w:sz="0" w:space="0" w:color="auto"/>
        <w:left w:val="none" w:sz="0" w:space="0" w:color="auto"/>
        <w:bottom w:val="none" w:sz="0" w:space="0" w:color="auto"/>
        <w:right w:val="none" w:sz="0" w:space="0" w:color="auto"/>
      </w:divBdr>
    </w:div>
    <w:div w:id="1645772258">
      <w:bodyDiv w:val="1"/>
      <w:marLeft w:val="0"/>
      <w:marRight w:val="0"/>
      <w:marTop w:val="0"/>
      <w:marBottom w:val="0"/>
      <w:divBdr>
        <w:top w:val="none" w:sz="0" w:space="0" w:color="auto"/>
        <w:left w:val="none" w:sz="0" w:space="0" w:color="auto"/>
        <w:bottom w:val="none" w:sz="0" w:space="0" w:color="auto"/>
        <w:right w:val="none" w:sz="0" w:space="0" w:color="auto"/>
      </w:divBdr>
    </w:div>
    <w:div w:id="1896231378">
      <w:bodyDiv w:val="1"/>
      <w:marLeft w:val="0"/>
      <w:marRight w:val="0"/>
      <w:marTop w:val="0"/>
      <w:marBottom w:val="0"/>
      <w:divBdr>
        <w:top w:val="none" w:sz="0" w:space="0" w:color="auto"/>
        <w:left w:val="none" w:sz="0" w:space="0" w:color="auto"/>
        <w:bottom w:val="none" w:sz="0" w:space="0" w:color="auto"/>
        <w:right w:val="none" w:sz="0" w:space="0" w:color="auto"/>
      </w:divBdr>
    </w:div>
    <w:div w:id="20771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FF6A6-6341-41F1-85EB-AB3A9E43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36</Pages>
  <Words>2238</Words>
  <Characters>12761</Characters>
  <Application>Microsoft Office Word</Application>
  <DocSecurity>0</DocSecurity>
  <Lines>106</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簿記学校マール mall</dc:creator>
  <cp:keywords/>
  <dc:description/>
  <cp:lastModifiedBy>簿記学校マール mall</cp:lastModifiedBy>
  <cp:revision>18</cp:revision>
  <cp:lastPrinted>2025-08-13T05:28:00Z</cp:lastPrinted>
  <dcterms:created xsi:type="dcterms:W3CDTF">2025-06-05T03:44:00Z</dcterms:created>
  <dcterms:modified xsi:type="dcterms:W3CDTF">2025-08-24T16:33:00Z</dcterms:modified>
</cp:coreProperties>
</file>