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9FEC" w14:textId="75F47BAA" w:rsidR="00965994" w:rsidRPr="00394209" w:rsidRDefault="00A15946" w:rsidP="00965994">
      <w:pPr>
        <w:rPr>
          <w:rFonts w:ascii="Meiryo UI" w:eastAsia="Meiryo UI" w:hAnsi="Meiryo UI"/>
          <w:color w:val="FFFFFF" w:themeColor="background1"/>
          <w:sz w:val="144"/>
          <w:szCs w:val="160"/>
          <w:bdr w:val="single" w:sz="4" w:space="0" w:color="auto"/>
          <w14:ligatures w14:val="standardContextual"/>
        </w:rPr>
      </w:pPr>
      <w:r>
        <w:rPr>
          <w:rFonts w:hint="eastAsia"/>
          <w:color w:val="FFFFFF" w:themeColor="background1"/>
          <w:sz w:val="144"/>
          <w:szCs w:val="160"/>
          <w:bdr w:val="single" w:sz="4" w:space="0" w:color="auto"/>
          <w14:ligatures w14:val="standardContextual"/>
        </w:rPr>
        <w:t>_</w:t>
      </w:r>
      <w:r w:rsidR="00965994" w:rsidRPr="00394209">
        <w:rPr>
          <w:rFonts w:ascii="Meiryo UI" w:eastAsia="Meiryo UI" w:hAnsi="Meiryo UI" w:hint="eastAsia"/>
          <w:sz w:val="144"/>
          <w:szCs w:val="160"/>
          <w:bdr w:val="single" w:sz="4" w:space="0" w:color="auto"/>
          <w14:ligatures w14:val="standardContextual"/>
        </w:rPr>
        <w:t>２級</w:t>
      </w:r>
      <w:r w:rsidR="00965994" w:rsidRPr="00394209">
        <w:rPr>
          <w:rFonts w:ascii="Meiryo UI" w:eastAsia="Meiryo UI" w:hAnsi="Meiryo UI" w:hint="eastAsia"/>
          <w:color w:val="FFFFFF" w:themeColor="background1"/>
          <w:sz w:val="144"/>
          <w:szCs w:val="160"/>
          <w:bdr w:val="single" w:sz="4" w:space="0" w:color="auto"/>
          <w14:ligatures w14:val="standardContextual"/>
        </w:rPr>
        <w:t>_</w:t>
      </w:r>
    </w:p>
    <w:p w14:paraId="6475122D" w14:textId="77777777" w:rsidR="00965994" w:rsidRPr="00394209" w:rsidRDefault="00965994" w:rsidP="00965994">
      <w:pPr>
        <w:jc w:val="center"/>
        <w:rPr>
          <w:rFonts w:ascii="Meiryo UI" w:eastAsia="Meiryo UI" w:hAnsi="Meiryo UI"/>
          <w:sz w:val="72"/>
          <w:szCs w:val="96"/>
          <w14:ligatures w14:val="standardContextual"/>
        </w:rPr>
      </w:pPr>
    </w:p>
    <w:p w14:paraId="7A472255" w14:textId="77777777" w:rsidR="00965994" w:rsidRPr="00F63C44" w:rsidRDefault="00965994" w:rsidP="00965994">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15FD1CDB" w14:textId="77777777" w:rsidR="00965994" w:rsidRPr="00394209" w:rsidRDefault="00965994" w:rsidP="00965994">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2A48A858" w14:textId="77777777" w:rsidR="00965994" w:rsidRPr="00394209" w:rsidRDefault="00965994" w:rsidP="00965994">
      <w:pPr>
        <w:rPr>
          <w:rFonts w:ascii="Meiryo UI" w:eastAsia="Meiryo UI" w:hAnsi="Meiryo UI"/>
          <w:sz w:val="72"/>
          <w:szCs w:val="96"/>
          <w14:ligatures w14:val="standardContextual"/>
        </w:rPr>
      </w:pPr>
    </w:p>
    <w:p w14:paraId="45580647" w14:textId="77777777" w:rsidR="00BA06FE" w:rsidRDefault="00BA06FE" w:rsidP="00965994">
      <w:pPr>
        <w:jc w:val="center"/>
        <w:rPr>
          <w:rFonts w:ascii="Meiryo UI" w:eastAsia="Meiryo UI" w:hAnsi="Meiryo UI"/>
          <w:sz w:val="96"/>
          <w:szCs w:val="144"/>
          <w14:ligatures w14:val="standardContextual"/>
        </w:rPr>
      </w:pPr>
    </w:p>
    <w:p w14:paraId="58BD6C66" w14:textId="77777777" w:rsidR="00BA06FE" w:rsidRDefault="00BA06FE" w:rsidP="00965994">
      <w:pPr>
        <w:jc w:val="center"/>
        <w:rPr>
          <w:rFonts w:ascii="Meiryo UI" w:eastAsia="Meiryo UI" w:hAnsi="Meiryo UI"/>
          <w:sz w:val="96"/>
          <w:szCs w:val="144"/>
          <w14:ligatures w14:val="standardContextual"/>
        </w:rPr>
      </w:pPr>
    </w:p>
    <w:p w14:paraId="61A5DF3E" w14:textId="06B0BD3A" w:rsidR="00965994" w:rsidRPr="00F63C44" w:rsidRDefault="00965994" w:rsidP="00965994">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493626">
        <w:rPr>
          <w:rFonts w:ascii="Meiryo UI" w:eastAsia="Meiryo UI" w:hAnsi="Meiryo UI" w:hint="eastAsia"/>
          <w:sz w:val="96"/>
          <w:szCs w:val="144"/>
          <w14:ligatures w14:val="standardContextual"/>
        </w:rPr>
        <w:t>11</w:t>
      </w:r>
      <w:r w:rsidRPr="00F63C44">
        <w:rPr>
          <w:rFonts w:ascii="Meiryo UI" w:eastAsia="Meiryo UI" w:hAnsi="Meiryo UI" w:hint="eastAsia"/>
          <w:sz w:val="96"/>
          <w:szCs w:val="144"/>
          <w14:ligatures w14:val="standardContextual"/>
        </w:rPr>
        <w:t>回</w:t>
      </w:r>
    </w:p>
    <w:p w14:paraId="1E17E623" w14:textId="77777777" w:rsidR="00965994" w:rsidRDefault="00965994" w:rsidP="00965994">
      <w:pPr>
        <w:ind w:leftChars="50" w:left="1309" w:hangingChars="600" w:hanging="1208"/>
      </w:pPr>
    </w:p>
    <w:p w14:paraId="5E71A262" w14:textId="77777777" w:rsidR="00343324" w:rsidRDefault="00343324" w:rsidP="00965994">
      <w:pPr>
        <w:ind w:leftChars="50" w:left="1309" w:hangingChars="600" w:hanging="1208"/>
      </w:pPr>
    </w:p>
    <w:p w14:paraId="7754948B" w14:textId="77777777" w:rsidR="00343324" w:rsidRDefault="00343324" w:rsidP="00965994">
      <w:pPr>
        <w:ind w:leftChars="50" w:left="1309" w:hangingChars="600" w:hanging="1208"/>
      </w:pPr>
    </w:p>
    <w:p w14:paraId="15E4A210" w14:textId="768AE523" w:rsidR="00965994" w:rsidRPr="00394209" w:rsidRDefault="00965994" w:rsidP="00965994">
      <w:pPr>
        <w:rPr>
          <w:rFonts w:ascii="游明朝" w:eastAsia="游明朝" w:hAnsi="游明朝" w:cs="Times New Roman"/>
          <w:bdr w:val="single" w:sz="4" w:space="0" w:color="auto"/>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147712" behindDoc="0" locked="0" layoutInCell="1" allowOverlap="1" wp14:anchorId="06C356EE" wp14:editId="0EEAA049">
                <wp:simplePos x="0" y="0"/>
                <wp:positionH relativeFrom="margin">
                  <wp:posOffset>3757930</wp:posOffset>
                </wp:positionH>
                <wp:positionV relativeFrom="paragraph">
                  <wp:posOffset>225425</wp:posOffset>
                </wp:positionV>
                <wp:extent cx="2644541" cy="19050"/>
                <wp:effectExtent l="19050" t="19050" r="22860" b="19050"/>
                <wp:wrapNone/>
                <wp:docPr id="96147528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1191ED" id="直線コネクタ 1" o:spid="_x0000_s1026" style="position:absolute;z-index:25214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7.75pt" to="504.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146688" behindDoc="0" locked="0" layoutInCell="1" allowOverlap="1" wp14:anchorId="5A13D05B" wp14:editId="452D29F8">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A3C3D9" id="直線コネクタ 1" o:spid="_x0000_s1026" style="position:absolute;z-index:25214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rPr>
        <w:t xml:space="preserve">　業　簿　記</w:t>
      </w:r>
      <w:r w:rsidRPr="00394209">
        <w:rPr>
          <w:rFonts w:ascii="游明朝" w:eastAsia="游明朝" w:hAnsi="游明朝" w:cs="Times New Roman" w:hint="eastAsia"/>
          <w:color w:val="FFFFFF"/>
          <w:bdr w:val="single" w:sz="4" w:space="0" w:color="auto"/>
        </w:rPr>
        <w:t>＿</w:t>
      </w:r>
    </w:p>
    <w:p w14:paraId="1CE38BF7" w14:textId="5DB99C1F" w:rsidR="00810141" w:rsidRDefault="009B0DF1" w:rsidP="00965994">
      <w:pPr>
        <w:ind w:leftChars="50" w:left="1309" w:hangingChars="600" w:hanging="1208"/>
        <w:rPr>
          <w:rFonts w:ascii="游明朝" w:eastAsia="游明朝" w:hAnsi="游明朝" w:cs="Times New Roman"/>
          <w:lang w:eastAsia="zh-CN"/>
        </w:rPr>
      </w:pPr>
      <w:r>
        <w:rPr>
          <w:rFonts w:hint="eastAsia"/>
          <w:lang w:eastAsia="zh-CN"/>
        </w:rPr>
        <w:t>【第1問】問題用紙</w:t>
      </w:r>
      <w:r w:rsidR="00810141" w:rsidRPr="006D4611">
        <w:rPr>
          <w:rFonts w:ascii="游明朝" w:eastAsia="游明朝" w:hAnsi="游明朝" w:cs="Times New Roman" w:hint="eastAsia"/>
          <w:lang w:eastAsia="zh-CN"/>
        </w:rPr>
        <w:t>（20点）</w:t>
      </w:r>
    </w:p>
    <w:p w14:paraId="516051C9" w14:textId="77777777" w:rsidR="009B0DF1" w:rsidRDefault="009B0DF1" w:rsidP="009B0DF1">
      <w:pPr>
        <w:ind w:leftChars="116" w:left="233"/>
      </w:pPr>
      <w:r>
        <w:rPr>
          <w:rFonts w:hint="eastAsia"/>
        </w:rPr>
        <w:t>次の取引について仕訳しなさい。ただし、勘定科目は、各取引の下の勘定科目の中から最も適当と思われるものを選び、記号で解答すること。</w:t>
      </w:r>
    </w:p>
    <w:p w14:paraId="772E707F" w14:textId="77777777" w:rsidR="009B0DF1" w:rsidRDefault="009B0DF1" w:rsidP="009B0DF1">
      <w:pPr>
        <w:ind w:leftChars="116" w:left="233"/>
      </w:pPr>
    </w:p>
    <w:p w14:paraId="02FE983B" w14:textId="77777777" w:rsidR="00645F93" w:rsidRPr="00645F93" w:rsidRDefault="00645F93" w:rsidP="00645F93">
      <w:pPr>
        <w:ind w:leftChars="50" w:left="1309" w:hangingChars="600" w:hanging="1208"/>
      </w:pPr>
      <w:r w:rsidRPr="00645F93">
        <w:rPr>
          <w:rFonts w:hint="eastAsia"/>
        </w:rPr>
        <w:t>１． (株)沖本メディカルは、当期6月1日に取得し所有するトラックについて当期末に除却を行った。このトラッ</w:t>
      </w:r>
    </w:p>
    <w:p w14:paraId="7C22B857" w14:textId="77777777" w:rsidR="00645F93" w:rsidRPr="00645F93" w:rsidRDefault="00645F93" w:rsidP="00645F93">
      <w:pPr>
        <w:ind w:leftChars="50" w:left="1309" w:hangingChars="600" w:hanging="1208"/>
      </w:pPr>
      <w:r w:rsidRPr="00645F93">
        <w:rPr>
          <w:rFonts w:hint="eastAsia"/>
        </w:rPr>
        <w:t xml:space="preserve">　クは来月末までに売却処分を予定しており、見積売却価額は¥45,000,000である。なお、生産高比例法により減価</w:t>
      </w:r>
    </w:p>
    <w:p w14:paraId="5B06E88D" w14:textId="77777777" w:rsidR="00645F93" w:rsidRPr="00645F93" w:rsidRDefault="00645F93" w:rsidP="00645F93">
      <w:pPr>
        <w:ind w:leftChars="50" w:left="1309" w:hangingChars="600" w:hanging="1208"/>
      </w:pPr>
      <w:r w:rsidRPr="00645F93">
        <w:rPr>
          <w:rFonts w:hint="eastAsia"/>
        </w:rPr>
        <w:t xml:space="preserve">　償却を行い、直接法により記帳している。当該トラックの取得原価は¥67,500,000、耐用年数は8年、残存価額は</w:t>
      </w:r>
    </w:p>
    <w:p w14:paraId="470DC1DB" w14:textId="77777777" w:rsidR="00645F93" w:rsidRDefault="00645F93" w:rsidP="00645F93">
      <w:pPr>
        <w:ind w:leftChars="50" w:left="1309" w:hangingChars="600" w:hanging="1208"/>
      </w:pPr>
      <w:r w:rsidRPr="00645F93">
        <w:rPr>
          <w:rFonts w:hint="eastAsia"/>
        </w:rPr>
        <w:t xml:space="preserve">  ゼロ、走行可能距離は750,000km、当期の走行距離は108,750kmである。また、当社は3月31日を決算日とし</w:t>
      </w:r>
    </w:p>
    <w:p w14:paraId="2F965DDC" w14:textId="499A7F2D" w:rsidR="00645F93" w:rsidRPr="00645F93" w:rsidRDefault="00645F93" w:rsidP="00645F93">
      <w:pPr>
        <w:ind w:leftChars="150" w:left="1308" w:hangingChars="500" w:hanging="1006"/>
      </w:pPr>
      <w:r w:rsidRPr="00645F93">
        <w:rPr>
          <w:rFonts w:hint="eastAsia"/>
        </w:rPr>
        <w:t>ている。</w:t>
      </w:r>
    </w:p>
    <w:p w14:paraId="3219C5D5" w14:textId="77777777" w:rsidR="00645F93" w:rsidRDefault="00645F93" w:rsidP="00645F93">
      <w:pPr>
        <w:ind w:leftChars="150" w:left="1308" w:hangingChars="500" w:hanging="1006"/>
      </w:pPr>
      <w:r w:rsidRPr="00645F93">
        <w:rPr>
          <w:rFonts w:hint="eastAsia"/>
        </w:rPr>
        <w:t>ア．現金　イ．備品　ウ．貯蔵品　エ．減価償却費　オ．車両運搬具　カ．固定資産除却損　キ．減価償却累計額</w:t>
      </w:r>
    </w:p>
    <w:p w14:paraId="2116D181" w14:textId="588C051B" w:rsidR="00645F93" w:rsidRPr="00645F93" w:rsidRDefault="00645F93" w:rsidP="00645F93">
      <w:pPr>
        <w:ind w:leftChars="150" w:left="1308" w:hangingChars="500" w:hanging="1006"/>
      </w:pPr>
      <w:r w:rsidRPr="00645F93">
        <w:rPr>
          <w:rFonts w:hint="eastAsia"/>
        </w:rPr>
        <w:t xml:space="preserve">　</w:t>
      </w:r>
    </w:p>
    <w:p w14:paraId="7D14CEE1" w14:textId="77777777" w:rsidR="00645F93" w:rsidRPr="00645F93" w:rsidRDefault="00645F93" w:rsidP="00645F93">
      <w:pPr>
        <w:ind w:leftChars="50" w:left="1309" w:hangingChars="600" w:hanging="1208"/>
      </w:pPr>
      <w:r w:rsidRPr="00645F93">
        <w:rPr>
          <w:rFonts w:hint="eastAsia"/>
        </w:rPr>
        <w:t>２．かねて米国の取引先より商品15,000ドルを3か月後に決済する条件で輸入していたが、本日、為替変動リスク</w:t>
      </w:r>
    </w:p>
    <w:p w14:paraId="77A5F901" w14:textId="77777777" w:rsidR="00645F93" w:rsidRDefault="00645F93" w:rsidP="00645F93">
      <w:pPr>
        <w:ind w:leftChars="50" w:left="1309" w:hangingChars="600" w:hanging="1208"/>
      </w:pPr>
      <w:r w:rsidRPr="00645F93">
        <w:rPr>
          <w:rFonts w:hint="eastAsia"/>
        </w:rPr>
        <w:t xml:space="preserve"> </w:t>
      </w:r>
      <w:r>
        <w:rPr>
          <w:rFonts w:hint="eastAsia"/>
        </w:rPr>
        <w:t xml:space="preserve"> </w:t>
      </w:r>
      <w:r w:rsidRPr="00645F93">
        <w:rPr>
          <w:rFonts w:hint="eastAsia"/>
        </w:rPr>
        <w:t xml:space="preserve">を回避するために、取引銀行との間で決済日を期日とするドルの買い予約(先物為替相場: </w:t>
      </w:r>
      <w:r>
        <w:rPr>
          <w:rFonts w:hint="eastAsia"/>
        </w:rPr>
        <w:t>＄1</w:t>
      </w:r>
      <w:r>
        <w:rPr>
          <w:rFonts w:ascii="Cambria Math" w:hAnsi="Cambria Math" w:cs="Cambria Math" w:hint="eastAsia"/>
        </w:rPr>
        <w:t>＝</w:t>
      </w:r>
      <w:r w:rsidRPr="00645F93">
        <w:rPr>
          <w:rFonts w:hint="eastAsia"/>
        </w:rPr>
        <w:t>¥116) を締結し</w:t>
      </w:r>
    </w:p>
    <w:p w14:paraId="394E4C77" w14:textId="77777777" w:rsidR="007B59B0" w:rsidRDefault="00645F93" w:rsidP="00645F93">
      <w:pPr>
        <w:ind w:leftChars="150" w:left="1308" w:hangingChars="500" w:hanging="1006"/>
      </w:pPr>
      <w:r w:rsidRPr="00645F93">
        <w:rPr>
          <w:rFonts w:hint="eastAsia"/>
        </w:rPr>
        <w:t>た。なお、輸入時の直物為替相場は1ドル¥101、本日の直物為替相場は1ドル¥110であり、為替予約に伴う換算</w:t>
      </w:r>
    </w:p>
    <w:p w14:paraId="400FA045" w14:textId="4CFA4C4F" w:rsidR="00645F93" w:rsidRDefault="00645F93" w:rsidP="00645F93">
      <w:pPr>
        <w:ind w:leftChars="150" w:left="1308" w:hangingChars="500" w:hanging="1006"/>
      </w:pPr>
      <w:r w:rsidRPr="00645F93">
        <w:rPr>
          <w:rFonts w:hint="eastAsia"/>
        </w:rPr>
        <w:t>差額</w:t>
      </w:r>
      <w:r>
        <w:rPr>
          <w:rFonts w:hint="eastAsia"/>
        </w:rPr>
        <w:t>は</w:t>
      </w:r>
      <w:r w:rsidRPr="00645F93">
        <w:rPr>
          <w:rFonts w:hint="eastAsia"/>
        </w:rPr>
        <w:t>すべて当期の損益とする振当処理を行う。</w:t>
      </w:r>
    </w:p>
    <w:p w14:paraId="3F7774B0" w14:textId="77777777" w:rsidR="00645F93" w:rsidRDefault="00645F93" w:rsidP="00645F93">
      <w:pPr>
        <w:ind w:leftChars="150" w:left="1308" w:hangingChars="500" w:hanging="1006"/>
      </w:pPr>
      <w:r w:rsidRPr="00645F93">
        <w:rPr>
          <w:rFonts w:hint="eastAsia"/>
        </w:rPr>
        <w:t>ア. 当座預金　イ．売上　ウ.売掛金　エ.仕入　オ．買掛金　カ．為替差損益　キ．借入金　ク．損益</w:t>
      </w:r>
    </w:p>
    <w:p w14:paraId="0F58E63F" w14:textId="7857C3A3" w:rsidR="00645F93" w:rsidRPr="00645F93" w:rsidRDefault="00645F93" w:rsidP="00645F93">
      <w:pPr>
        <w:ind w:leftChars="150" w:left="1308" w:hangingChars="500" w:hanging="1006"/>
      </w:pPr>
      <w:r w:rsidRPr="00645F93">
        <w:rPr>
          <w:rFonts w:hint="eastAsia"/>
        </w:rPr>
        <w:t xml:space="preserve"> </w:t>
      </w:r>
    </w:p>
    <w:p w14:paraId="16EE8672" w14:textId="28F9E4E2" w:rsidR="00645F93" w:rsidRDefault="00645F93" w:rsidP="00645F93">
      <w:pPr>
        <w:ind w:leftChars="50" w:left="1309" w:hangingChars="600" w:hanging="1208"/>
      </w:pPr>
      <w:r w:rsidRPr="00645F93">
        <w:rPr>
          <w:rFonts w:hint="eastAsia"/>
        </w:rPr>
        <w:t>３．×</w:t>
      </w:r>
      <w:r>
        <w:rPr>
          <w:rFonts w:hint="eastAsia"/>
        </w:rPr>
        <w:t>７</w:t>
      </w:r>
      <w:r w:rsidRPr="00645F93">
        <w:rPr>
          <w:rFonts w:hint="eastAsia"/>
        </w:rPr>
        <w:t>年10月17日に所有する社債(額面総額</w:t>
      </w:r>
      <w:r>
        <w:rPr>
          <w:rFonts w:hint="eastAsia"/>
        </w:rPr>
        <w:t>：</w:t>
      </w:r>
      <w:r w:rsidRPr="00645F93">
        <w:rPr>
          <w:rFonts w:hint="eastAsia"/>
        </w:rPr>
        <w:t>¥27,000,000、発行日</w:t>
      </w:r>
      <w:r>
        <w:rPr>
          <w:rFonts w:hint="eastAsia"/>
        </w:rPr>
        <w:t>：</w:t>
      </w:r>
      <w:r w:rsidRPr="00645F93">
        <w:rPr>
          <w:rFonts w:hint="eastAsia"/>
        </w:rPr>
        <w:t>×</w:t>
      </w:r>
      <w:r>
        <w:rPr>
          <w:rFonts w:hint="eastAsia"/>
        </w:rPr>
        <w:t>３</w:t>
      </w:r>
      <w:r w:rsidRPr="00645F93">
        <w:rPr>
          <w:rFonts w:hint="eastAsia"/>
        </w:rPr>
        <w:t>年</w:t>
      </w:r>
      <w:r>
        <w:rPr>
          <w:rFonts w:hint="eastAsia"/>
        </w:rPr>
        <w:t>４</w:t>
      </w:r>
      <w:r w:rsidRPr="00645F93">
        <w:rPr>
          <w:rFonts w:hint="eastAsia"/>
        </w:rPr>
        <w:t>月</w:t>
      </w:r>
      <w:r>
        <w:rPr>
          <w:rFonts w:hint="eastAsia"/>
        </w:rPr>
        <w:t>１</w:t>
      </w:r>
      <w:r w:rsidRPr="00645F93">
        <w:rPr>
          <w:rFonts w:hint="eastAsia"/>
        </w:rPr>
        <w:t>日、利率</w:t>
      </w:r>
      <w:r>
        <w:rPr>
          <w:rFonts w:hint="eastAsia"/>
        </w:rPr>
        <w:t>：</w:t>
      </w:r>
      <w:r w:rsidRPr="00645F93">
        <w:rPr>
          <w:rFonts w:hint="eastAsia"/>
        </w:rPr>
        <w:t>年7.3%、利払日</w:t>
      </w:r>
    </w:p>
    <w:p w14:paraId="5955F7A8" w14:textId="77777777" w:rsidR="00645F93" w:rsidRDefault="00645F93" w:rsidP="00645F93">
      <w:pPr>
        <w:ind w:leftChars="150" w:left="1308" w:hangingChars="500" w:hanging="1006"/>
      </w:pPr>
      <w:r>
        <w:rPr>
          <w:rFonts w:hint="eastAsia"/>
        </w:rPr>
        <w:t>９</w:t>
      </w:r>
      <w:r w:rsidRPr="00645F93">
        <w:rPr>
          <w:rFonts w:hint="eastAsia"/>
        </w:rPr>
        <w:t>月</w:t>
      </w:r>
      <w:r w:rsidRPr="00645F93">
        <w:rPr>
          <w:rFonts w:hint="eastAsia"/>
          <w:lang w:eastAsia="zh-CN"/>
        </w:rPr>
        <w:t>末と3月末の年2回、償還期間</w:t>
      </w:r>
      <w:r>
        <w:rPr>
          <w:rFonts w:hint="eastAsia"/>
        </w:rPr>
        <w:t>：５</w:t>
      </w:r>
      <w:r w:rsidRPr="00645F93">
        <w:rPr>
          <w:rFonts w:hint="eastAsia"/>
          <w:lang w:eastAsia="zh-CN"/>
        </w:rPr>
        <w:t>年)を額面@¥100につき@¥99.5の裸相場で売却した。</w:t>
      </w:r>
      <w:r w:rsidRPr="00645F93">
        <w:rPr>
          <w:rFonts w:hint="eastAsia"/>
        </w:rPr>
        <w:t>代金は端数利息を</w:t>
      </w:r>
    </w:p>
    <w:p w14:paraId="018E5BC2" w14:textId="77777777" w:rsidR="00645F93" w:rsidRDefault="00645F93" w:rsidP="00645F93">
      <w:pPr>
        <w:ind w:leftChars="150" w:left="1308" w:hangingChars="500" w:hanging="1006"/>
      </w:pPr>
      <w:r w:rsidRPr="00645F93">
        <w:rPr>
          <w:rFonts w:hint="eastAsia"/>
        </w:rPr>
        <w:t>含</w:t>
      </w:r>
      <w:r>
        <w:rPr>
          <w:rFonts w:hint="eastAsia"/>
        </w:rPr>
        <w:t>め</w:t>
      </w:r>
      <w:r w:rsidRPr="00645F93">
        <w:rPr>
          <w:rFonts w:hint="eastAsia"/>
        </w:rPr>
        <w:t>て所定の営業日内に普通預金口座に振り込まれることになっている。なお、この社債は、短期売買の目的で×</w:t>
      </w:r>
    </w:p>
    <w:p w14:paraId="1B7A6E25" w14:textId="77777777" w:rsidR="00645F93" w:rsidRDefault="00645F93" w:rsidP="00645F93">
      <w:pPr>
        <w:ind w:leftChars="150" w:left="1308" w:hangingChars="500" w:hanging="1006"/>
      </w:pPr>
      <w:r>
        <w:rPr>
          <w:rFonts w:hint="eastAsia"/>
        </w:rPr>
        <w:t>７</w:t>
      </w:r>
      <w:r w:rsidRPr="00645F93">
        <w:rPr>
          <w:rFonts w:hint="eastAsia"/>
          <w:lang w:eastAsia="zh-CN"/>
        </w:rPr>
        <w:t>年</w:t>
      </w:r>
      <w:r>
        <w:rPr>
          <w:rFonts w:hint="eastAsia"/>
        </w:rPr>
        <w:t>９</w:t>
      </w:r>
      <w:r w:rsidRPr="00645F93">
        <w:rPr>
          <w:rFonts w:hint="eastAsia"/>
          <w:lang w:eastAsia="zh-CN"/>
        </w:rPr>
        <w:t>月10日に額面@¥100につき@¥99.3で購入したものである。</w:t>
      </w:r>
      <w:r w:rsidRPr="00645F93">
        <w:rPr>
          <w:rFonts w:hint="eastAsia"/>
        </w:rPr>
        <w:t>また、端数利息は前利払日の翌日から売却日</w:t>
      </w:r>
    </w:p>
    <w:p w14:paraId="6ACF2306" w14:textId="150F6643" w:rsidR="00645F93" w:rsidRPr="00645F93" w:rsidRDefault="00645F93" w:rsidP="00645F93">
      <w:pPr>
        <w:ind w:leftChars="150" w:left="1308" w:hangingChars="500" w:hanging="1006"/>
      </w:pPr>
      <w:r w:rsidRPr="00645F93">
        <w:rPr>
          <w:rFonts w:hint="eastAsia"/>
        </w:rPr>
        <w:t>当日までの期間とし、</w:t>
      </w:r>
      <w:r>
        <w:rPr>
          <w:rFonts w:hint="eastAsia"/>
        </w:rPr>
        <w:t>１</w:t>
      </w:r>
      <w:r w:rsidRPr="00645F93">
        <w:rPr>
          <w:rFonts w:hint="eastAsia"/>
        </w:rPr>
        <w:t>年を365日として日割り計算する。</w:t>
      </w:r>
    </w:p>
    <w:p w14:paraId="6228C4FB" w14:textId="77777777" w:rsidR="00645F93" w:rsidRDefault="00645F93" w:rsidP="00645F93">
      <w:pPr>
        <w:ind w:leftChars="150" w:left="1308" w:hangingChars="500" w:hanging="1006"/>
      </w:pPr>
      <w:r w:rsidRPr="00645F93">
        <w:rPr>
          <w:rFonts w:hint="eastAsia"/>
        </w:rPr>
        <w:t>ア．当座預金　イ．有価証券利息　ウ．未収入金　エ．支払利息　オ．売買目的有価証券　カ．有価証券売却益</w:t>
      </w:r>
    </w:p>
    <w:p w14:paraId="277F89AD" w14:textId="56C1C17D" w:rsidR="00645F93" w:rsidRPr="00645F93" w:rsidRDefault="00645F93" w:rsidP="00645F93">
      <w:pPr>
        <w:ind w:leftChars="150" w:left="1308" w:hangingChars="500" w:hanging="1006"/>
      </w:pPr>
      <w:r w:rsidRPr="00645F93">
        <w:rPr>
          <w:rFonts w:hint="eastAsia"/>
        </w:rPr>
        <w:t>キ．その他有価証券　ク.投資有価証券売却損</w:t>
      </w:r>
    </w:p>
    <w:p w14:paraId="3AFF7930" w14:textId="0457E733" w:rsidR="00645F93" w:rsidRPr="00645F93" w:rsidRDefault="00645F93" w:rsidP="00645F93">
      <w:pPr>
        <w:ind w:leftChars="50" w:left="1309" w:hangingChars="600" w:hanging="1208"/>
      </w:pPr>
      <w:r w:rsidRPr="00645F93">
        <w:rPr>
          <w:rFonts w:hint="eastAsia"/>
        </w:rPr>
        <w:t xml:space="preserve">　　　</w:t>
      </w:r>
    </w:p>
    <w:p w14:paraId="1FA1E457" w14:textId="77777777" w:rsidR="00645F93" w:rsidRPr="00645F93" w:rsidRDefault="00645F93" w:rsidP="00645F93">
      <w:pPr>
        <w:ind w:leftChars="50" w:left="1309" w:hangingChars="600" w:hanging="1208"/>
      </w:pPr>
      <w:r w:rsidRPr="00645F93">
        <w:rPr>
          <w:rFonts w:hint="eastAsia"/>
        </w:rPr>
        <w:t>４．新株式1,000株 (1株の払込金額は¥28,000) を発行して増資を行うことになり、払い込まれた800株分の払込</w:t>
      </w:r>
    </w:p>
    <w:p w14:paraId="20C19E45" w14:textId="77777777" w:rsidR="00645F93" w:rsidRPr="00645F93" w:rsidRDefault="00645F93" w:rsidP="00645F93">
      <w:pPr>
        <w:ind w:leftChars="50" w:left="1309" w:hangingChars="600" w:hanging="1208"/>
      </w:pPr>
      <w:r w:rsidRPr="00645F93">
        <w:rPr>
          <w:rFonts w:hint="eastAsia"/>
        </w:rPr>
        <w:t xml:space="preserve">　金を別段預金に預け入れていたが、本日、株式の払込期日となったため、払込金を資本金に充当し、別段預金を当</w:t>
      </w:r>
    </w:p>
    <w:p w14:paraId="48114201" w14:textId="77777777" w:rsidR="00645F93" w:rsidRDefault="00645F93" w:rsidP="00645F93">
      <w:pPr>
        <w:ind w:leftChars="50" w:left="1309" w:hangingChars="600" w:hanging="1208"/>
      </w:pPr>
      <w:r w:rsidRPr="00645F93">
        <w:rPr>
          <w:rFonts w:hint="eastAsia"/>
        </w:rPr>
        <w:t xml:space="preserve">　座預金に預け替えた。なお、資本金には会社法が規定する最低額を組み入れることとする。</w:t>
      </w:r>
    </w:p>
    <w:p w14:paraId="6B798C90" w14:textId="77777777" w:rsidR="00645F93" w:rsidRDefault="00645F93" w:rsidP="00645F93">
      <w:pPr>
        <w:ind w:leftChars="150" w:left="1308" w:hangingChars="500" w:hanging="1006"/>
      </w:pPr>
      <w:r w:rsidRPr="00645F93">
        <w:rPr>
          <w:rFonts w:hint="eastAsia"/>
        </w:rPr>
        <w:t xml:space="preserve"> ア．現金　イ．当座預金　ウ．別段預金　エ．資本金　オ．株式申込証拠金　カ．資本準備金　キ．利益準備金</w:t>
      </w:r>
    </w:p>
    <w:p w14:paraId="5807E107" w14:textId="77777777" w:rsidR="00645F93" w:rsidRDefault="00645F93" w:rsidP="00645F93">
      <w:pPr>
        <w:ind w:leftChars="50" w:left="1309" w:hangingChars="600" w:hanging="1208"/>
      </w:pPr>
    </w:p>
    <w:p w14:paraId="4C7713C2" w14:textId="77777777" w:rsidR="00493626" w:rsidRDefault="00645F93" w:rsidP="00645F93">
      <w:pPr>
        <w:ind w:leftChars="50" w:left="1309" w:hangingChars="600" w:hanging="1208"/>
      </w:pPr>
      <w:r w:rsidRPr="00645F93">
        <w:rPr>
          <w:rFonts w:hint="eastAsia"/>
        </w:rPr>
        <w:t>５．鈴木株式会社(決算日は</w:t>
      </w:r>
      <w:r w:rsidR="00493626">
        <w:rPr>
          <w:rFonts w:hint="eastAsia"/>
        </w:rPr>
        <w:t>3</w:t>
      </w:r>
      <w:r w:rsidRPr="00645F93">
        <w:rPr>
          <w:rFonts w:hint="eastAsia"/>
        </w:rPr>
        <w:t>月末、年</w:t>
      </w:r>
      <w:r w:rsidR="00493626">
        <w:rPr>
          <w:rFonts w:hint="eastAsia"/>
        </w:rPr>
        <w:t>１</w:t>
      </w:r>
      <w:r w:rsidRPr="00645F93">
        <w:rPr>
          <w:rFonts w:hint="eastAsia"/>
        </w:rPr>
        <w:t>回)は、×</w:t>
      </w:r>
      <w:r w:rsidR="00493626">
        <w:rPr>
          <w:rFonts w:hint="eastAsia"/>
        </w:rPr>
        <w:t>８</w:t>
      </w:r>
      <w:r w:rsidRPr="00645F93">
        <w:rPr>
          <w:rFonts w:hint="eastAsia"/>
        </w:rPr>
        <w:t>年</w:t>
      </w:r>
      <w:r w:rsidR="00493626">
        <w:rPr>
          <w:rFonts w:hint="eastAsia"/>
        </w:rPr>
        <w:t>１</w:t>
      </w:r>
      <w:r w:rsidRPr="00645F93">
        <w:rPr>
          <w:rFonts w:hint="eastAsia"/>
        </w:rPr>
        <w:t>月31日に備品を除却し、処分時まで一時倉庫に保管する</w:t>
      </w:r>
    </w:p>
    <w:p w14:paraId="4E31D8F3" w14:textId="77777777" w:rsidR="00493626" w:rsidRDefault="00645F93" w:rsidP="00493626">
      <w:pPr>
        <w:ind w:leftChars="150" w:left="1308" w:hangingChars="500" w:hanging="1006"/>
      </w:pPr>
      <w:r w:rsidRPr="00645F93">
        <w:rPr>
          <w:rFonts w:hint="eastAsia"/>
        </w:rPr>
        <w:t>こととした。この備品は、×</w:t>
      </w:r>
      <w:r w:rsidR="00493626">
        <w:rPr>
          <w:rFonts w:hint="eastAsia"/>
        </w:rPr>
        <w:t>５</w:t>
      </w:r>
      <w:r w:rsidRPr="00645F93">
        <w:rPr>
          <w:rFonts w:hint="eastAsia"/>
        </w:rPr>
        <w:t>年</w:t>
      </w:r>
      <w:r w:rsidR="00493626">
        <w:rPr>
          <w:rFonts w:hint="eastAsia"/>
        </w:rPr>
        <w:t>４</w:t>
      </w:r>
      <w:r w:rsidRPr="00645F93">
        <w:rPr>
          <w:rFonts w:hint="eastAsia"/>
        </w:rPr>
        <w:t>月</w:t>
      </w:r>
      <w:r w:rsidR="00493626">
        <w:rPr>
          <w:rFonts w:hint="eastAsia"/>
        </w:rPr>
        <w:t>１</w:t>
      </w:r>
      <w:r w:rsidRPr="00645F93">
        <w:rPr>
          <w:rFonts w:hint="eastAsia"/>
        </w:rPr>
        <w:t>日に取得したものであり、当期首(×</w:t>
      </w:r>
      <w:r w:rsidR="00493626">
        <w:rPr>
          <w:rFonts w:hint="eastAsia"/>
        </w:rPr>
        <w:t>７</w:t>
      </w:r>
      <w:r w:rsidRPr="00645F93">
        <w:rPr>
          <w:rFonts w:hint="eastAsia"/>
        </w:rPr>
        <w:t>年</w:t>
      </w:r>
      <w:r w:rsidR="00493626">
        <w:rPr>
          <w:rFonts w:hint="eastAsia"/>
        </w:rPr>
        <w:t>４</w:t>
      </w:r>
      <w:r w:rsidRPr="00645F93">
        <w:rPr>
          <w:rFonts w:hint="eastAsia"/>
        </w:rPr>
        <w:t>月</w:t>
      </w:r>
      <w:r w:rsidR="00493626">
        <w:rPr>
          <w:rFonts w:hint="eastAsia"/>
        </w:rPr>
        <w:t>１</w:t>
      </w:r>
      <w:r w:rsidRPr="00645F93">
        <w:rPr>
          <w:rFonts w:hint="eastAsia"/>
        </w:rPr>
        <w:t>日) における帳簿価額は</w:t>
      </w:r>
    </w:p>
    <w:p w14:paraId="71DCE3BB" w14:textId="77777777" w:rsidR="00493626" w:rsidRDefault="00645F93" w:rsidP="00493626">
      <w:pPr>
        <w:ind w:leftChars="150" w:left="1308" w:hangingChars="500" w:hanging="1006"/>
      </w:pPr>
      <w:r w:rsidRPr="00645F93">
        <w:rPr>
          <w:rFonts w:hint="eastAsia"/>
        </w:rPr>
        <w:t xml:space="preserve"> ¥573,750であり、除却時の処分可能価額は¥93,750と見積もられた。当該資産は200%定率法(耐用年数</w:t>
      </w:r>
      <w:r w:rsidR="00493626">
        <w:rPr>
          <w:rFonts w:hint="eastAsia"/>
        </w:rPr>
        <w:t>５</w:t>
      </w:r>
      <w:r w:rsidRPr="00645F93">
        <w:rPr>
          <w:rFonts w:hint="eastAsia"/>
        </w:rPr>
        <w:t>年)に</w:t>
      </w:r>
    </w:p>
    <w:p w14:paraId="66839DCD" w14:textId="77777777" w:rsidR="00493626" w:rsidRDefault="00645F93" w:rsidP="00493626">
      <w:pPr>
        <w:ind w:leftChars="150" w:left="1308" w:hangingChars="500" w:hanging="1006"/>
      </w:pPr>
      <w:r w:rsidRPr="00645F93">
        <w:rPr>
          <w:rFonts w:hint="eastAsia"/>
        </w:rPr>
        <w:t xml:space="preserve"> より償却され、直接法で記帳されている。なお、当期分の減価償却費の計上も併せて行うこと。</w:t>
      </w:r>
    </w:p>
    <w:p w14:paraId="02396A81" w14:textId="77777777" w:rsidR="00493626" w:rsidRDefault="00645F93" w:rsidP="00493626">
      <w:pPr>
        <w:ind w:leftChars="250" w:left="503"/>
      </w:pPr>
      <w:r w:rsidRPr="00645F93">
        <w:rPr>
          <w:rFonts w:hint="eastAsia"/>
        </w:rPr>
        <w:t>ア．当座預金 イ．固定資産売却益 ウ．貯蔵品 エ．減価償却費 オ．備品 カ．固定資産除却損</w:t>
      </w:r>
    </w:p>
    <w:p w14:paraId="080F4127" w14:textId="6AA281C5" w:rsidR="009B0DF1" w:rsidRDefault="00645F93" w:rsidP="00CF2ADB">
      <w:pPr>
        <w:ind w:leftChars="250" w:left="503"/>
      </w:pPr>
      <w:r w:rsidRPr="00645F93">
        <w:rPr>
          <w:rFonts w:hint="eastAsia"/>
        </w:rPr>
        <w:t>キ．減価償却累計額</w:t>
      </w:r>
    </w:p>
    <w:p w14:paraId="1FE67E6D" w14:textId="77777777" w:rsidR="00CF2ADB" w:rsidRDefault="00CF2ADB" w:rsidP="00CF2ADB">
      <w:pPr>
        <w:ind w:leftChars="250" w:left="503"/>
      </w:pPr>
    </w:p>
    <w:p w14:paraId="7F5801E5" w14:textId="77777777" w:rsidR="00CF2ADB" w:rsidRDefault="00CF2ADB" w:rsidP="00CF2ADB">
      <w:pPr>
        <w:ind w:leftChars="250" w:left="503"/>
      </w:pPr>
    </w:p>
    <w:p w14:paraId="35282A70" w14:textId="77777777" w:rsidR="00CF2ADB" w:rsidRDefault="00CF2ADB" w:rsidP="00CF2ADB">
      <w:pPr>
        <w:ind w:leftChars="250" w:left="503"/>
      </w:pPr>
    </w:p>
    <w:p w14:paraId="1578D556" w14:textId="77777777" w:rsidR="00CF2ADB" w:rsidRDefault="00CF2ADB" w:rsidP="00CF2ADB">
      <w:pPr>
        <w:ind w:leftChars="250" w:left="503"/>
        <w:rPr>
          <w:rFonts w:ascii="游明朝" w:eastAsia="游明朝" w:hAnsi="游明朝" w:cs="Times New Roman" w:hint="eastAsia"/>
        </w:rPr>
      </w:pPr>
    </w:p>
    <w:p w14:paraId="0221A745" w14:textId="54FE600F" w:rsidR="00C377CF" w:rsidRPr="00394209" w:rsidRDefault="00C377CF" w:rsidP="00C377CF">
      <w:pPr>
        <w:rPr>
          <w:lang w:eastAsia="zh-CN"/>
          <w14:ligatures w14:val="standardContextual"/>
        </w:rPr>
      </w:pPr>
      <w:r w:rsidRPr="00394209">
        <w:rPr>
          <w:rFonts w:hint="eastAsia"/>
          <w:lang w:eastAsia="zh-CN"/>
          <w14:ligatures w14:val="standardContextual"/>
        </w:rPr>
        <w:lastRenderedPageBreak/>
        <w:t>【第2問】</w:t>
      </w:r>
      <w:r>
        <w:rPr>
          <w:rFonts w:hint="eastAsia"/>
          <w:lang w:eastAsia="zh-CN"/>
          <w14:ligatures w14:val="standardContextual"/>
        </w:rPr>
        <w:t>問題用紙</w:t>
      </w:r>
      <w:r w:rsidRPr="00394209">
        <w:rPr>
          <w:rFonts w:hint="eastAsia"/>
          <w:lang w:eastAsia="zh-CN"/>
          <w14:ligatures w14:val="standardContextual"/>
        </w:rPr>
        <w:t>（20点）</w:t>
      </w:r>
    </w:p>
    <w:p w14:paraId="63E5D051" w14:textId="77777777" w:rsidR="00A15946" w:rsidRDefault="00A15946" w:rsidP="00A15946">
      <w:pPr>
        <w:ind w:leftChars="150" w:left="1308" w:hangingChars="500" w:hanging="1006"/>
        <w:rPr>
          <w:rFonts w:ascii="游明朝" w:eastAsia="游明朝" w:hAnsi="游明朝" w:cs="Times New Roman"/>
        </w:rPr>
      </w:pPr>
      <w:r w:rsidRPr="00A15946">
        <w:rPr>
          <w:rFonts w:ascii="游明朝" w:eastAsia="游明朝" w:hAnsi="游明朝" w:cs="Times New Roman" w:hint="eastAsia"/>
        </w:rPr>
        <w:t>次の</w:t>
      </w:r>
      <w:r w:rsidRPr="00A15946">
        <w:rPr>
          <w:rFonts w:ascii="游明朝" w:eastAsia="游明朝" w:hAnsi="游明朝" w:cs="Times New Roman"/>
        </w:rPr>
        <w:t xml:space="preserve"> [資料] にもとづいて、×</w:t>
      </w:r>
      <w:r>
        <w:rPr>
          <w:rFonts w:ascii="游明朝" w:eastAsia="游明朝" w:hAnsi="游明朝" w:cs="Times New Roman" w:hint="eastAsia"/>
        </w:rPr>
        <w:t>２</w:t>
      </w:r>
      <w:r w:rsidRPr="00A15946">
        <w:rPr>
          <w:rFonts w:ascii="游明朝" w:eastAsia="游明朝" w:hAnsi="游明朝" w:cs="Times New Roman"/>
        </w:rPr>
        <w:t>年度</w:t>
      </w:r>
      <w:r>
        <w:rPr>
          <w:rFonts w:ascii="游明朝" w:eastAsia="游明朝" w:hAnsi="游明朝" w:cs="Times New Roman" w:hint="eastAsia"/>
        </w:rPr>
        <w:t>（</w:t>
      </w:r>
      <w:r w:rsidRPr="00A15946">
        <w:rPr>
          <w:rFonts w:ascii="游明朝" w:eastAsia="游明朝" w:hAnsi="游明朝" w:cs="Times New Roman"/>
        </w:rPr>
        <w:t>会計期間×</w:t>
      </w:r>
      <w:r>
        <w:rPr>
          <w:rFonts w:ascii="游明朝" w:eastAsia="游明朝" w:hAnsi="游明朝" w:cs="Times New Roman" w:hint="eastAsia"/>
        </w:rPr>
        <w:t>２</w:t>
      </w:r>
      <w:r w:rsidRPr="00A15946">
        <w:rPr>
          <w:rFonts w:ascii="游明朝" w:eastAsia="游明朝" w:hAnsi="游明朝" w:cs="Times New Roman"/>
        </w:rPr>
        <w:t>年</w:t>
      </w:r>
      <w:r>
        <w:rPr>
          <w:rFonts w:ascii="游明朝" w:eastAsia="游明朝" w:hAnsi="游明朝" w:cs="Times New Roman" w:hint="eastAsia"/>
        </w:rPr>
        <w:t>４</w:t>
      </w:r>
      <w:r w:rsidRPr="00A15946">
        <w:rPr>
          <w:rFonts w:ascii="游明朝" w:eastAsia="游明朝" w:hAnsi="游明朝" w:cs="Times New Roman"/>
        </w:rPr>
        <w:t>月</w:t>
      </w:r>
      <w:r>
        <w:rPr>
          <w:rFonts w:ascii="游明朝" w:eastAsia="游明朝" w:hAnsi="游明朝" w:cs="Times New Roman" w:hint="eastAsia"/>
        </w:rPr>
        <w:t>１</w:t>
      </w:r>
      <w:r w:rsidRPr="00A15946">
        <w:rPr>
          <w:rFonts w:ascii="游明朝" w:eastAsia="游明朝" w:hAnsi="游明朝" w:cs="Times New Roman"/>
        </w:rPr>
        <w:t>日~×</w:t>
      </w:r>
      <w:r>
        <w:rPr>
          <w:rFonts w:ascii="游明朝" w:eastAsia="游明朝" w:hAnsi="游明朝" w:cs="Times New Roman" w:hint="eastAsia"/>
        </w:rPr>
        <w:t>３</w:t>
      </w:r>
      <w:r w:rsidRPr="00A15946">
        <w:rPr>
          <w:rFonts w:ascii="游明朝" w:eastAsia="游明朝" w:hAnsi="游明朝" w:cs="Times New Roman"/>
        </w:rPr>
        <w:t>年</w:t>
      </w:r>
      <w:r>
        <w:rPr>
          <w:rFonts w:ascii="游明朝" w:eastAsia="游明朝" w:hAnsi="游明朝" w:cs="Times New Roman" w:hint="eastAsia"/>
        </w:rPr>
        <w:t>３</w:t>
      </w:r>
      <w:r w:rsidRPr="00A15946">
        <w:rPr>
          <w:rFonts w:ascii="游明朝" w:eastAsia="游明朝" w:hAnsi="游明朝" w:cs="Times New Roman"/>
        </w:rPr>
        <w:t>月31日</w:t>
      </w:r>
      <w:r>
        <w:rPr>
          <w:rFonts w:ascii="游明朝" w:eastAsia="游明朝" w:hAnsi="游明朝" w:cs="Times New Roman" w:hint="eastAsia"/>
        </w:rPr>
        <w:t>）</w:t>
      </w:r>
      <w:r w:rsidRPr="00A15946">
        <w:rPr>
          <w:rFonts w:ascii="游明朝" w:eastAsia="游明朝" w:hAnsi="游明朝" w:cs="Times New Roman"/>
        </w:rPr>
        <w:t xml:space="preserve"> の連結精算表</w:t>
      </w:r>
      <w:r>
        <w:rPr>
          <w:rFonts w:ascii="游明朝" w:eastAsia="游明朝" w:hAnsi="游明朝" w:cs="Times New Roman" w:hint="eastAsia"/>
        </w:rPr>
        <w:t>（</w:t>
      </w:r>
      <w:r w:rsidRPr="00A15946">
        <w:rPr>
          <w:rFonts w:ascii="游明朝" w:eastAsia="游明朝" w:hAnsi="游明朝" w:cs="Times New Roman"/>
        </w:rPr>
        <w:t>連結貸借</w:t>
      </w:r>
      <w:r>
        <w:rPr>
          <w:rFonts w:ascii="游明朝" w:eastAsia="游明朝" w:hAnsi="游明朝" w:cs="Times New Roman" w:hint="eastAsia"/>
        </w:rPr>
        <w:t>対</w:t>
      </w:r>
    </w:p>
    <w:p w14:paraId="511217BC" w14:textId="5ECD8FFA" w:rsidR="00A15946" w:rsidRPr="00A15946" w:rsidRDefault="00A15946" w:rsidP="00A15946">
      <w:pPr>
        <w:rPr>
          <w:rFonts w:ascii="游明朝" w:eastAsia="游明朝" w:hAnsi="游明朝" w:cs="Times New Roman"/>
        </w:rPr>
      </w:pPr>
      <w:r>
        <w:rPr>
          <w:rFonts w:ascii="游明朝" w:eastAsia="游明朝" w:hAnsi="游明朝" w:cs="Times New Roman" w:hint="eastAsia"/>
        </w:rPr>
        <w:t>照</w:t>
      </w:r>
      <w:r w:rsidRPr="00A15946">
        <w:rPr>
          <w:rFonts w:ascii="游明朝" w:eastAsia="游明朝" w:hAnsi="游明朝" w:cs="Times New Roman"/>
        </w:rPr>
        <w:t>表</w:t>
      </w:r>
      <w:r>
        <w:rPr>
          <w:rFonts w:ascii="游明朝" w:eastAsia="游明朝" w:hAnsi="游明朝" w:cs="Times New Roman" w:hint="eastAsia"/>
        </w:rPr>
        <w:t>と</w:t>
      </w:r>
      <w:r w:rsidRPr="00A15946">
        <w:rPr>
          <w:rFonts w:ascii="游明朝" w:eastAsia="游明朝" w:hAnsi="游明朝" w:cs="Times New Roman"/>
        </w:rPr>
        <w:t>連結損益計算書の部分</w:t>
      </w:r>
      <w:r>
        <w:rPr>
          <w:rFonts w:ascii="游明朝" w:eastAsia="游明朝" w:hAnsi="游明朝" w:cs="Times New Roman" w:hint="eastAsia"/>
        </w:rPr>
        <w:t>）</w:t>
      </w:r>
      <w:r w:rsidRPr="00A15946">
        <w:rPr>
          <w:rFonts w:ascii="游明朝" w:eastAsia="游明朝" w:hAnsi="游明朝" w:cs="Times New Roman"/>
        </w:rPr>
        <w:t>を作成しなさい。</w:t>
      </w:r>
    </w:p>
    <w:p w14:paraId="3E256A5A" w14:textId="77777777" w:rsidR="00A15946" w:rsidRPr="00A15946" w:rsidRDefault="00A15946" w:rsidP="00A15946">
      <w:pPr>
        <w:ind w:leftChars="50" w:left="1309" w:hangingChars="600" w:hanging="1208"/>
        <w:rPr>
          <w:rFonts w:ascii="游明朝" w:eastAsia="游明朝" w:hAnsi="游明朝" w:cs="Times New Roman"/>
        </w:rPr>
      </w:pPr>
    </w:p>
    <w:p w14:paraId="3C6DDD7B" w14:textId="77777777" w:rsidR="00A15946" w:rsidRPr="00A15946" w:rsidRDefault="00A15946" w:rsidP="00A15946">
      <w:pPr>
        <w:ind w:leftChars="50" w:left="1309" w:hangingChars="600" w:hanging="1208"/>
        <w:rPr>
          <w:rFonts w:ascii="游明朝" w:eastAsia="游明朝" w:hAnsi="游明朝" w:cs="Times New Roman"/>
        </w:rPr>
      </w:pPr>
      <w:r w:rsidRPr="00A15946">
        <w:rPr>
          <w:rFonts w:ascii="游明朝" w:eastAsia="游明朝" w:hAnsi="游明朝" w:cs="Times New Roman"/>
        </w:rPr>
        <w:t>[資料]</w:t>
      </w:r>
    </w:p>
    <w:p w14:paraId="1D47750E" w14:textId="77777777" w:rsidR="00A15946" w:rsidRDefault="00A15946" w:rsidP="00A15946">
      <w:pPr>
        <w:ind w:leftChars="50" w:left="1309" w:hangingChars="600" w:hanging="1208"/>
        <w:rPr>
          <w:rFonts w:ascii="游明朝" w:eastAsia="游明朝" w:hAnsi="游明朝" w:cs="Times New Roman"/>
        </w:rPr>
      </w:pPr>
      <w:r>
        <w:rPr>
          <w:rFonts w:ascii="游明朝" w:eastAsia="游明朝" w:hAnsi="游明朝" w:cs="Times New Roman" w:hint="eastAsia"/>
        </w:rPr>
        <w:t>１．</w:t>
      </w:r>
      <w:r w:rsidRPr="00A15946">
        <w:rPr>
          <w:rFonts w:ascii="游明朝" w:eastAsia="游明朝" w:hAnsi="游明朝" w:cs="Times New Roman"/>
        </w:rPr>
        <w:t>P社は×</w:t>
      </w:r>
      <w:r>
        <w:rPr>
          <w:rFonts w:ascii="游明朝" w:eastAsia="游明朝" w:hAnsi="游明朝" w:cs="Times New Roman" w:hint="eastAsia"/>
        </w:rPr>
        <w:t>１</w:t>
      </w:r>
      <w:r w:rsidRPr="00A15946">
        <w:rPr>
          <w:rFonts w:ascii="游明朝" w:eastAsia="游明朝" w:hAnsi="游明朝" w:cs="Times New Roman"/>
        </w:rPr>
        <w:t>年</w:t>
      </w:r>
      <w:r>
        <w:rPr>
          <w:rFonts w:ascii="游明朝" w:eastAsia="游明朝" w:hAnsi="游明朝" w:cs="Times New Roman" w:hint="eastAsia"/>
        </w:rPr>
        <w:t>３</w:t>
      </w:r>
      <w:r w:rsidRPr="00A15946">
        <w:rPr>
          <w:rFonts w:ascii="游明朝" w:eastAsia="游明朝" w:hAnsi="游明朝" w:cs="Times New Roman"/>
        </w:rPr>
        <w:t>月31日にS社の発行済株式総数の80%</w:t>
      </w:r>
      <w:r>
        <w:rPr>
          <w:rFonts w:ascii="游明朝" w:eastAsia="游明朝" w:hAnsi="游明朝" w:cs="Times New Roman" w:hint="eastAsia"/>
        </w:rPr>
        <w:t>を36</w:t>
      </w:r>
      <w:r w:rsidRPr="00A15946">
        <w:rPr>
          <w:rFonts w:ascii="游明朝" w:eastAsia="游明朝" w:hAnsi="游明朝" w:cs="Times New Roman"/>
        </w:rPr>
        <w:t>0,000千円で取得して支配を獲得し、S社を連結子</w:t>
      </w:r>
    </w:p>
    <w:p w14:paraId="0A4F023A" w14:textId="24F87FD0" w:rsidR="00A15946" w:rsidRPr="00A15946" w:rsidRDefault="00A15946" w:rsidP="00A15946">
      <w:pPr>
        <w:ind w:leftChars="150" w:left="1308" w:hangingChars="500" w:hanging="1006"/>
        <w:rPr>
          <w:rFonts w:ascii="游明朝" w:eastAsia="游明朝" w:hAnsi="游明朝" w:cs="Times New Roman"/>
        </w:rPr>
      </w:pPr>
      <w:r w:rsidRPr="00A15946">
        <w:rPr>
          <w:rFonts w:ascii="游明朝" w:eastAsia="游明朝" w:hAnsi="游明朝" w:cs="Times New Roman"/>
        </w:rPr>
        <w:t>会として連結財務諸表を作成している。×</w:t>
      </w:r>
      <w:r>
        <w:rPr>
          <w:rFonts w:ascii="游明朝" w:eastAsia="游明朝" w:hAnsi="游明朝" w:cs="Times New Roman" w:hint="eastAsia"/>
        </w:rPr>
        <w:t>１</w:t>
      </w:r>
      <w:r w:rsidRPr="00A15946">
        <w:rPr>
          <w:rFonts w:ascii="游明朝" w:eastAsia="游明朝" w:hAnsi="游明朝" w:cs="Times New Roman"/>
        </w:rPr>
        <w:t>年</w:t>
      </w:r>
      <w:r>
        <w:rPr>
          <w:rFonts w:ascii="游明朝" w:eastAsia="游明朝" w:hAnsi="游明朝" w:cs="Times New Roman" w:hint="eastAsia"/>
        </w:rPr>
        <w:t>３</w:t>
      </w:r>
      <w:r w:rsidRPr="00A15946">
        <w:rPr>
          <w:rFonts w:ascii="游明朝" w:eastAsia="游明朝" w:hAnsi="游明朝" w:cs="Times New Roman"/>
        </w:rPr>
        <w:t>月31日のS社の純資産は次のとおりであった。</w:t>
      </w:r>
    </w:p>
    <w:p w14:paraId="390307D2" w14:textId="2CB5F0B6" w:rsidR="00A15946" w:rsidRPr="00A15946" w:rsidRDefault="00A15946" w:rsidP="00A15946">
      <w:pPr>
        <w:ind w:leftChars="250" w:left="1308" w:hangingChars="400" w:hanging="805"/>
        <w:rPr>
          <w:rFonts w:ascii="游明朝" w:eastAsia="游明朝" w:hAnsi="游明朝" w:cs="Times New Roman"/>
        </w:rPr>
      </w:pPr>
      <w:r w:rsidRPr="00A15946">
        <w:rPr>
          <w:rFonts w:ascii="游明朝" w:eastAsia="游明朝" w:hAnsi="游明朝" w:cs="Times New Roman" w:hint="eastAsia"/>
        </w:rPr>
        <w:t>資</w:t>
      </w:r>
      <w:r>
        <w:rPr>
          <w:rFonts w:ascii="游明朝" w:eastAsia="游明朝" w:hAnsi="游明朝" w:cs="Times New Roman" w:hint="eastAsia"/>
        </w:rPr>
        <w:t xml:space="preserve">　</w:t>
      </w:r>
      <w:r w:rsidRPr="00A15946">
        <w:rPr>
          <w:rFonts w:ascii="游明朝" w:eastAsia="游明朝" w:hAnsi="游明朝" w:cs="Times New Roman" w:hint="eastAsia"/>
        </w:rPr>
        <w:t>本</w:t>
      </w:r>
      <w:r>
        <w:rPr>
          <w:rFonts w:ascii="游明朝" w:eastAsia="游明朝" w:hAnsi="游明朝" w:cs="Times New Roman" w:hint="eastAsia"/>
        </w:rPr>
        <w:t xml:space="preserve">　</w:t>
      </w:r>
      <w:r w:rsidRPr="00A15946">
        <w:rPr>
          <w:rFonts w:ascii="游明朝" w:eastAsia="游明朝" w:hAnsi="游明朝" w:cs="Times New Roman" w:hint="eastAsia"/>
        </w:rPr>
        <w:t>金</w:t>
      </w:r>
      <w:r>
        <w:rPr>
          <w:rFonts w:ascii="游明朝" w:eastAsia="游明朝" w:hAnsi="游明朝" w:cs="Times New Roman" w:hint="eastAsia"/>
        </w:rPr>
        <w:t xml:space="preserve">　180</w:t>
      </w:r>
      <w:r w:rsidRPr="00A15946">
        <w:rPr>
          <w:rFonts w:ascii="游明朝" w:eastAsia="游明朝" w:hAnsi="游明朝" w:cs="Times New Roman"/>
        </w:rPr>
        <w:t>,000千円</w:t>
      </w:r>
    </w:p>
    <w:p w14:paraId="05D01870" w14:textId="284721FC" w:rsidR="00A15946" w:rsidRPr="00A15946" w:rsidRDefault="00A15946" w:rsidP="00A15946">
      <w:pPr>
        <w:ind w:leftChars="250" w:left="1308" w:hangingChars="400" w:hanging="805"/>
        <w:rPr>
          <w:rFonts w:ascii="游明朝" w:eastAsia="游明朝" w:hAnsi="游明朝" w:cs="Times New Roman"/>
        </w:rPr>
      </w:pPr>
      <w:r w:rsidRPr="00A15946">
        <w:rPr>
          <w:rFonts w:ascii="游明朝" w:eastAsia="游明朝" w:hAnsi="游明朝" w:cs="Times New Roman" w:hint="eastAsia"/>
        </w:rPr>
        <w:t>資本剰余金</w:t>
      </w:r>
      <w:r>
        <w:rPr>
          <w:rFonts w:ascii="游明朝" w:eastAsia="游明朝" w:hAnsi="游明朝" w:cs="Times New Roman" w:hint="eastAsia"/>
        </w:rPr>
        <w:t xml:space="preserve">　 36</w:t>
      </w:r>
      <w:r w:rsidRPr="00A15946">
        <w:rPr>
          <w:rFonts w:ascii="游明朝" w:eastAsia="游明朝" w:hAnsi="游明朝" w:cs="Times New Roman"/>
        </w:rPr>
        <w:t>,000千円</w:t>
      </w:r>
    </w:p>
    <w:p w14:paraId="6ED6263B" w14:textId="4BEF906C" w:rsidR="00A15946" w:rsidRPr="00A15946" w:rsidRDefault="00A15946" w:rsidP="00A15946">
      <w:pPr>
        <w:ind w:leftChars="250" w:left="1308" w:hangingChars="400" w:hanging="805"/>
        <w:rPr>
          <w:rFonts w:ascii="游明朝" w:eastAsia="游明朝" w:hAnsi="游明朝" w:cs="Times New Roman"/>
        </w:rPr>
      </w:pPr>
      <w:r w:rsidRPr="00A15946">
        <w:rPr>
          <w:rFonts w:ascii="游明朝" w:eastAsia="游明朝" w:hAnsi="游明朝" w:cs="Times New Roman" w:hint="eastAsia"/>
        </w:rPr>
        <w:t>利益剰余金</w:t>
      </w:r>
      <w:r>
        <w:rPr>
          <w:rFonts w:ascii="游明朝" w:eastAsia="游明朝" w:hAnsi="游明朝" w:cs="Times New Roman" w:hint="eastAsia"/>
        </w:rPr>
        <w:t xml:space="preserve">　 54,000千円</w:t>
      </w:r>
    </w:p>
    <w:p w14:paraId="31D460B9" w14:textId="1A5966A2" w:rsidR="00A15946" w:rsidRPr="00A15946" w:rsidRDefault="00A15946" w:rsidP="00A15946">
      <w:pPr>
        <w:ind w:leftChars="150" w:left="1308" w:hangingChars="500" w:hanging="1006"/>
        <w:rPr>
          <w:rFonts w:ascii="游明朝" w:eastAsia="游明朝" w:hAnsi="游明朝" w:cs="Times New Roman"/>
        </w:rPr>
      </w:pPr>
      <w:r w:rsidRPr="00A15946">
        <w:rPr>
          <w:rFonts w:ascii="游明朝" w:eastAsia="游明朝" w:hAnsi="游明朝" w:cs="Times New Roman"/>
        </w:rPr>
        <w:t>S社は×</w:t>
      </w:r>
      <w:r>
        <w:rPr>
          <w:rFonts w:ascii="游明朝" w:eastAsia="游明朝" w:hAnsi="游明朝" w:cs="Times New Roman" w:hint="eastAsia"/>
        </w:rPr>
        <w:t>１</w:t>
      </w:r>
      <w:r w:rsidRPr="00A15946">
        <w:rPr>
          <w:rFonts w:ascii="游明朝" w:eastAsia="游明朝" w:hAnsi="游明朝" w:cs="Times New Roman"/>
        </w:rPr>
        <w:t>年度に配当は行っておらず、×</w:t>
      </w:r>
      <w:r>
        <w:rPr>
          <w:rFonts w:ascii="游明朝" w:eastAsia="游明朝" w:hAnsi="游明朝" w:cs="Times New Roman" w:hint="eastAsia"/>
        </w:rPr>
        <w:t>２</w:t>
      </w:r>
      <w:r w:rsidRPr="00A15946">
        <w:rPr>
          <w:rFonts w:ascii="游明朝" w:eastAsia="游明朝" w:hAnsi="游明朝" w:cs="Times New Roman"/>
        </w:rPr>
        <w:t>年度に</w:t>
      </w:r>
      <w:r>
        <w:rPr>
          <w:rFonts w:ascii="游明朝" w:eastAsia="游明朝" w:hAnsi="游明朝" w:cs="Times New Roman" w:hint="eastAsia"/>
        </w:rPr>
        <w:t>3,600</w:t>
      </w:r>
      <w:r w:rsidRPr="00A15946">
        <w:rPr>
          <w:rFonts w:ascii="游明朝" w:eastAsia="游明朝" w:hAnsi="游明朝" w:cs="Times New Roman"/>
        </w:rPr>
        <w:t>千円の配当を行っている。</w:t>
      </w:r>
    </w:p>
    <w:p w14:paraId="0A48B902" w14:textId="77777777" w:rsidR="00A15946" w:rsidRPr="00A15946" w:rsidRDefault="00A15946" w:rsidP="00A15946">
      <w:pPr>
        <w:ind w:leftChars="150" w:left="1308" w:hangingChars="500" w:hanging="1006"/>
        <w:rPr>
          <w:rFonts w:ascii="游明朝" w:eastAsia="游明朝" w:hAnsi="游明朝" w:cs="Times New Roman"/>
        </w:rPr>
      </w:pPr>
      <w:r w:rsidRPr="00A15946">
        <w:rPr>
          <w:rFonts w:ascii="游明朝" w:eastAsia="游明朝" w:hAnsi="游明朝" w:cs="Times New Roman" w:hint="eastAsia"/>
        </w:rPr>
        <w:t>のれんは発生年度の翌年より</w:t>
      </w:r>
      <w:r w:rsidRPr="00A15946">
        <w:rPr>
          <w:rFonts w:ascii="游明朝" w:eastAsia="游明朝" w:hAnsi="游明朝" w:cs="Times New Roman"/>
        </w:rPr>
        <w:t>20年にわたり定額法で償却を行っている。</w:t>
      </w:r>
    </w:p>
    <w:p w14:paraId="22EE3521" w14:textId="2E37D826" w:rsidR="00A15946" w:rsidRDefault="00A15946" w:rsidP="00A15946">
      <w:pPr>
        <w:ind w:leftChars="50" w:left="1309" w:hangingChars="600" w:hanging="1208"/>
        <w:rPr>
          <w:rFonts w:ascii="游明朝" w:eastAsia="游明朝" w:hAnsi="游明朝" w:cs="Times New Roman"/>
        </w:rPr>
      </w:pPr>
    </w:p>
    <w:p w14:paraId="2778FDB2" w14:textId="79081528" w:rsidR="00A15946" w:rsidRPr="00A15946" w:rsidRDefault="00A15946" w:rsidP="00A15946">
      <w:pPr>
        <w:ind w:leftChars="50" w:left="1309" w:hangingChars="600" w:hanging="1208"/>
        <w:rPr>
          <w:rFonts w:ascii="游明朝" w:eastAsia="游明朝" w:hAnsi="游明朝" w:cs="Times New Roman"/>
        </w:rPr>
      </w:pPr>
      <w:r>
        <w:rPr>
          <w:rFonts w:ascii="游明朝" w:eastAsia="游明朝" w:hAnsi="游明朝" w:cs="Times New Roman" w:hint="eastAsia"/>
        </w:rPr>
        <w:t>２．</w:t>
      </w:r>
      <w:r w:rsidRPr="00A15946">
        <w:rPr>
          <w:rFonts w:ascii="游明朝" w:eastAsia="游明朝" w:hAnsi="游明朝" w:cs="Times New Roman"/>
        </w:rPr>
        <w:t>P社およびS社の債権債務残高および取引高は次のとおりであった。</w:t>
      </w:r>
      <w:r w:rsidR="00BB79D0">
        <w:rPr>
          <w:rFonts w:ascii="游明朝" w:eastAsia="游明朝" w:hAnsi="游明朝" w:cs="Times New Roman" w:hint="eastAsia"/>
        </w:rPr>
        <w:t>（貸倒引当金は考えないこととする）</w:t>
      </w:r>
    </w:p>
    <w:p w14:paraId="37E7233D" w14:textId="00B4FB97" w:rsidR="00A15946" w:rsidRPr="00A15946" w:rsidRDefault="00A15946" w:rsidP="00362E16">
      <w:pPr>
        <w:ind w:leftChars="650" w:left="1308" w:firstLineChars="150" w:firstLine="302"/>
        <w:rPr>
          <w:rFonts w:ascii="游明朝" w:eastAsia="游明朝" w:hAnsi="游明朝" w:cs="Times New Roman"/>
        </w:rPr>
      </w:pPr>
      <w:r w:rsidRPr="00362E16">
        <w:rPr>
          <w:rFonts w:ascii="游明朝" w:eastAsia="游明朝" w:hAnsi="游明朝" w:cs="Times New Roman"/>
          <w:u w:val="single"/>
        </w:rPr>
        <w:t>P社からS社</w:t>
      </w:r>
      <w:r>
        <w:rPr>
          <w:rFonts w:ascii="游明朝" w:eastAsia="游明朝" w:hAnsi="游明朝" w:cs="Times New Roman" w:hint="eastAsia"/>
        </w:rPr>
        <w:t xml:space="preserve">               </w:t>
      </w:r>
      <w:r w:rsidR="00362E16">
        <w:rPr>
          <w:rFonts w:ascii="游明朝" w:eastAsia="游明朝" w:hAnsi="游明朝" w:cs="Times New Roman" w:hint="eastAsia"/>
        </w:rPr>
        <w:t xml:space="preserve">　</w:t>
      </w:r>
      <w:r>
        <w:rPr>
          <w:rFonts w:ascii="游明朝" w:eastAsia="游明朝" w:hAnsi="游明朝" w:cs="Times New Roman" w:hint="eastAsia"/>
        </w:rPr>
        <w:t xml:space="preserve">   </w:t>
      </w:r>
      <w:r w:rsidRPr="00362E16">
        <w:rPr>
          <w:rFonts w:ascii="游明朝" w:eastAsia="游明朝" w:hAnsi="游明朝" w:cs="Times New Roman"/>
          <w:u w:val="single"/>
        </w:rPr>
        <w:t>S社からP社</w:t>
      </w:r>
    </w:p>
    <w:p w14:paraId="703EA219" w14:textId="3C8076AC" w:rsidR="00A15946" w:rsidRPr="00A15946" w:rsidRDefault="00A15946" w:rsidP="00362E16">
      <w:pPr>
        <w:ind w:leftChars="400" w:left="2028" w:hangingChars="250" w:hanging="1223"/>
        <w:rPr>
          <w:rFonts w:ascii="游明朝" w:eastAsia="游明朝" w:hAnsi="游明朝" w:cs="Times New Roman"/>
        </w:rPr>
      </w:pPr>
      <w:r w:rsidRPr="00362E16">
        <w:rPr>
          <w:rFonts w:ascii="游明朝" w:eastAsia="游明朝" w:hAnsi="游明朝" w:cs="Times New Roman" w:hint="eastAsia"/>
          <w:spacing w:val="144"/>
          <w:kern w:val="0"/>
          <w:fitText w:val="1206" w:id="-518299904"/>
        </w:rPr>
        <w:t>買掛</w:t>
      </w:r>
      <w:r w:rsidRPr="00362E16">
        <w:rPr>
          <w:rFonts w:ascii="游明朝" w:eastAsia="游明朝" w:hAnsi="游明朝" w:cs="Times New Roman" w:hint="eastAsia"/>
          <w:kern w:val="0"/>
          <w:fitText w:val="1206" w:id="-518299904"/>
        </w:rPr>
        <w:t>金</w:t>
      </w:r>
      <w:r w:rsidR="00362E16">
        <w:rPr>
          <w:rFonts w:ascii="游明朝" w:eastAsia="游明朝" w:hAnsi="游明朝" w:cs="Times New Roman" w:hint="eastAsia"/>
          <w:kern w:val="0"/>
        </w:rPr>
        <w:t xml:space="preserve">    </w:t>
      </w:r>
      <w:r w:rsidR="00362E16">
        <w:rPr>
          <w:rFonts w:ascii="游明朝" w:eastAsia="游明朝" w:hAnsi="游明朝" w:cs="Times New Roman" w:hint="eastAsia"/>
        </w:rPr>
        <w:t>324,000</w:t>
      </w:r>
      <w:r w:rsidRPr="00A15946">
        <w:rPr>
          <w:rFonts w:ascii="游明朝" w:eastAsia="游明朝" w:hAnsi="游明朝" w:cs="Times New Roman"/>
        </w:rPr>
        <w:t>千円</w:t>
      </w:r>
      <w:r>
        <w:rPr>
          <w:rFonts w:ascii="游明朝" w:eastAsia="游明朝" w:hAnsi="游明朝" w:cs="Times New Roman" w:hint="eastAsia"/>
        </w:rPr>
        <w:t xml:space="preserve">       </w:t>
      </w:r>
      <w:r w:rsidR="00362E16">
        <w:rPr>
          <w:rFonts w:ascii="游明朝" w:eastAsia="游明朝" w:hAnsi="游明朝" w:cs="Times New Roman" w:hint="eastAsia"/>
        </w:rPr>
        <w:t xml:space="preserve">　　</w:t>
      </w:r>
      <w:r>
        <w:rPr>
          <w:rFonts w:ascii="游明朝" w:eastAsia="游明朝" w:hAnsi="游明朝" w:cs="Times New Roman" w:hint="eastAsia"/>
        </w:rPr>
        <w:t xml:space="preserve"> </w:t>
      </w:r>
      <w:r w:rsidRPr="00362E16">
        <w:rPr>
          <w:rFonts w:ascii="游明朝" w:eastAsia="游明朝" w:hAnsi="游明朝" w:cs="Times New Roman" w:hint="eastAsia"/>
          <w:spacing w:val="144"/>
          <w:kern w:val="0"/>
          <w:fitText w:val="1206" w:id="-518299136"/>
        </w:rPr>
        <w:t>売掛</w:t>
      </w:r>
      <w:r w:rsidRPr="00362E16">
        <w:rPr>
          <w:rFonts w:ascii="游明朝" w:eastAsia="游明朝" w:hAnsi="游明朝" w:cs="Times New Roman" w:hint="eastAsia"/>
          <w:kern w:val="0"/>
          <w:fitText w:val="1206" w:id="-518299136"/>
        </w:rPr>
        <w:t>金</w:t>
      </w:r>
      <w:r w:rsidR="00362E16">
        <w:rPr>
          <w:rFonts w:ascii="游明朝" w:eastAsia="游明朝" w:hAnsi="游明朝" w:cs="Times New Roman" w:hint="eastAsia"/>
        </w:rPr>
        <w:t xml:space="preserve">       324</w:t>
      </w:r>
      <w:r w:rsidRPr="00A15946">
        <w:rPr>
          <w:rFonts w:ascii="游明朝" w:eastAsia="游明朝" w:hAnsi="游明朝" w:cs="Times New Roman"/>
        </w:rPr>
        <w:t>,000千円</w:t>
      </w:r>
    </w:p>
    <w:p w14:paraId="76FFC09E" w14:textId="07F6EFED" w:rsidR="00A15946" w:rsidRPr="00A15946" w:rsidRDefault="00A15946" w:rsidP="00362E16">
      <w:pPr>
        <w:ind w:leftChars="400" w:left="2028" w:hangingChars="250" w:hanging="1223"/>
        <w:rPr>
          <w:rFonts w:ascii="游明朝" w:eastAsia="游明朝" w:hAnsi="游明朝" w:cs="Times New Roman"/>
        </w:rPr>
      </w:pPr>
      <w:r w:rsidRPr="00362E16">
        <w:rPr>
          <w:rFonts w:ascii="游明朝" w:eastAsia="游明朝" w:hAnsi="游明朝" w:cs="Times New Roman" w:hint="eastAsia"/>
          <w:spacing w:val="144"/>
          <w:kern w:val="0"/>
          <w:fitText w:val="1206" w:id="-518299903"/>
        </w:rPr>
        <w:t>貸付</w:t>
      </w:r>
      <w:r w:rsidRPr="00362E16">
        <w:rPr>
          <w:rFonts w:ascii="游明朝" w:eastAsia="游明朝" w:hAnsi="游明朝" w:cs="Times New Roman" w:hint="eastAsia"/>
          <w:kern w:val="0"/>
          <w:fitText w:val="1206" w:id="-518299903"/>
        </w:rPr>
        <w:t>金</w:t>
      </w:r>
      <w:r w:rsidR="00362E16">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00362E16">
        <w:rPr>
          <w:rFonts w:ascii="游明朝" w:eastAsia="游明朝" w:hAnsi="游明朝" w:cs="Times New Roman" w:hint="eastAsia"/>
        </w:rPr>
        <w:t xml:space="preserve">  108,000</w:t>
      </w:r>
      <w:r w:rsidRPr="00A15946">
        <w:rPr>
          <w:rFonts w:ascii="游明朝" w:eastAsia="游明朝" w:hAnsi="游明朝" w:cs="Times New Roman"/>
        </w:rPr>
        <w:t>千円</w:t>
      </w:r>
      <w:r>
        <w:rPr>
          <w:rFonts w:ascii="游明朝" w:eastAsia="游明朝" w:hAnsi="游明朝" w:cs="Times New Roman" w:hint="eastAsia"/>
        </w:rPr>
        <w:t xml:space="preserve">       </w:t>
      </w:r>
      <w:r w:rsidR="00362E16">
        <w:rPr>
          <w:rFonts w:ascii="游明朝" w:eastAsia="游明朝" w:hAnsi="游明朝" w:cs="Times New Roman" w:hint="eastAsia"/>
        </w:rPr>
        <w:t xml:space="preserve">    </w:t>
      </w:r>
      <w:r>
        <w:rPr>
          <w:rFonts w:ascii="游明朝" w:eastAsia="游明朝" w:hAnsi="游明朝" w:cs="Times New Roman" w:hint="eastAsia"/>
        </w:rPr>
        <w:t xml:space="preserve"> </w:t>
      </w:r>
      <w:r w:rsidRPr="00362E16">
        <w:rPr>
          <w:rFonts w:ascii="游明朝" w:eastAsia="游明朝" w:hAnsi="游明朝" w:cs="Times New Roman" w:hint="eastAsia"/>
          <w:spacing w:val="144"/>
          <w:kern w:val="0"/>
          <w:fitText w:val="1206" w:id="-518299135"/>
        </w:rPr>
        <w:t>借入</w:t>
      </w:r>
      <w:r w:rsidRPr="00362E16">
        <w:rPr>
          <w:rFonts w:ascii="游明朝" w:eastAsia="游明朝" w:hAnsi="游明朝" w:cs="Times New Roman" w:hint="eastAsia"/>
          <w:kern w:val="0"/>
          <w:fitText w:val="1206" w:id="-518299135"/>
        </w:rPr>
        <w:t>金</w:t>
      </w:r>
      <w:r>
        <w:rPr>
          <w:rFonts w:ascii="游明朝" w:eastAsia="游明朝" w:hAnsi="游明朝" w:cs="Times New Roman" w:hint="eastAsia"/>
        </w:rPr>
        <w:t xml:space="preserve">  </w:t>
      </w:r>
      <w:r w:rsidR="00362E16">
        <w:rPr>
          <w:rFonts w:ascii="游明朝" w:eastAsia="游明朝" w:hAnsi="游明朝" w:cs="Times New Roman" w:hint="eastAsia"/>
        </w:rPr>
        <w:t xml:space="preserve">     108,</w:t>
      </w:r>
      <w:r w:rsidRPr="00A15946">
        <w:rPr>
          <w:rFonts w:ascii="游明朝" w:eastAsia="游明朝" w:hAnsi="游明朝" w:cs="Times New Roman"/>
        </w:rPr>
        <w:t>000千円</w:t>
      </w:r>
    </w:p>
    <w:p w14:paraId="55F8F41C" w14:textId="0AFD0DCA" w:rsidR="00A15946" w:rsidRPr="00A15946" w:rsidRDefault="00A15946" w:rsidP="00362E16">
      <w:pPr>
        <w:ind w:leftChars="400" w:left="1613" w:hangingChars="250" w:hanging="808"/>
        <w:rPr>
          <w:rFonts w:ascii="游明朝" w:eastAsia="游明朝" w:hAnsi="游明朝" w:cs="Times New Roman"/>
        </w:rPr>
      </w:pPr>
      <w:r w:rsidRPr="00362E16">
        <w:rPr>
          <w:rFonts w:ascii="游明朝" w:eastAsia="游明朝" w:hAnsi="游明朝" w:cs="Times New Roman" w:hint="eastAsia"/>
          <w:spacing w:val="61"/>
          <w:kern w:val="0"/>
          <w:fitText w:val="1206" w:id="-518299902"/>
        </w:rPr>
        <w:t>未収入</w:t>
      </w:r>
      <w:r w:rsidRPr="00362E16">
        <w:rPr>
          <w:rFonts w:ascii="游明朝" w:eastAsia="游明朝" w:hAnsi="游明朝" w:cs="Times New Roman" w:hint="eastAsia"/>
          <w:kern w:val="0"/>
          <w:fitText w:val="1206" w:id="-518299902"/>
        </w:rPr>
        <w:t>金</w:t>
      </w:r>
      <w:r w:rsidR="00362E16">
        <w:rPr>
          <w:rFonts w:ascii="游明朝" w:eastAsia="游明朝" w:hAnsi="游明朝" w:cs="Times New Roman" w:hint="eastAsia"/>
          <w:kern w:val="0"/>
        </w:rPr>
        <w:t xml:space="preserve">     </w:t>
      </w:r>
      <w:r w:rsidR="00362E16">
        <w:rPr>
          <w:rFonts w:ascii="游明朝" w:eastAsia="游明朝" w:hAnsi="游明朝" w:cs="Times New Roman" w:hint="eastAsia"/>
        </w:rPr>
        <w:t>32,400</w:t>
      </w:r>
      <w:r w:rsidRPr="00A15946">
        <w:rPr>
          <w:rFonts w:ascii="游明朝" w:eastAsia="游明朝" w:hAnsi="游明朝" w:cs="Times New Roman"/>
        </w:rPr>
        <w:t>千円</w:t>
      </w:r>
      <w:r>
        <w:rPr>
          <w:rFonts w:ascii="游明朝" w:eastAsia="游明朝" w:hAnsi="游明朝" w:cs="Times New Roman" w:hint="eastAsia"/>
        </w:rPr>
        <w:t xml:space="preserve">　　　</w:t>
      </w:r>
      <w:r w:rsidR="00362E16">
        <w:rPr>
          <w:rFonts w:ascii="游明朝" w:eastAsia="游明朝" w:hAnsi="游明朝" w:cs="Times New Roman" w:hint="eastAsia"/>
        </w:rPr>
        <w:t xml:space="preserve">      </w:t>
      </w:r>
      <w:r w:rsidRPr="00362E16">
        <w:rPr>
          <w:rFonts w:ascii="游明朝" w:eastAsia="游明朝" w:hAnsi="游明朝" w:cs="Times New Roman" w:hint="eastAsia"/>
          <w:spacing w:val="144"/>
          <w:kern w:val="0"/>
          <w:fitText w:val="1206" w:id="-518299134"/>
        </w:rPr>
        <w:t>未払</w:t>
      </w:r>
      <w:r w:rsidRPr="00362E16">
        <w:rPr>
          <w:rFonts w:ascii="游明朝" w:eastAsia="游明朝" w:hAnsi="游明朝" w:cs="Times New Roman" w:hint="eastAsia"/>
          <w:kern w:val="0"/>
          <w:fitText w:val="1206" w:id="-518299134"/>
        </w:rPr>
        <w:t>金</w:t>
      </w:r>
      <w:r w:rsidR="00362E16">
        <w:rPr>
          <w:rFonts w:ascii="游明朝" w:eastAsia="游明朝" w:hAnsi="游明朝" w:cs="Times New Roman" w:hint="eastAsia"/>
        </w:rPr>
        <w:t xml:space="preserve">        32,400</w:t>
      </w:r>
      <w:r w:rsidRPr="00A15946">
        <w:rPr>
          <w:rFonts w:ascii="游明朝" w:eastAsia="游明朝" w:hAnsi="游明朝" w:cs="Times New Roman"/>
        </w:rPr>
        <w:t>千円</w:t>
      </w:r>
    </w:p>
    <w:p w14:paraId="63CD8408" w14:textId="09852654" w:rsidR="00A15946" w:rsidRPr="00A15946" w:rsidRDefault="00A15946" w:rsidP="00362E16">
      <w:pPr>
        <w:ind w:firstLineChars="250" w:firstLine="808"/>
        <w:rPr>
          <w:rFonts w:ascii="游明朝" w:eastAsia="游明朝" w:hAnsi="游明朝" w:cs="Times New Roman"/>
        </w:rPr>
      </w:pPr>
      <w:r w:rsidRPr="00362E16">
        <w:rPr>
          <w:rFonts w:ascii="游明朝" w:eastAsia="游明朝" w:hAnsi="游明朝" w:cs="Times New Roman" w:hint="eastAsia"/>
          <w:spacing w:val="61"/>
          <w:kern w:val="0"/>
          <w:fitText w:val="1206" w:id="-518299648"/>
        </w:rPr>
        <w:t>未収収</w:t>
      </w:r>
      <w:r w:rsidRPr="00362E16">
        <w:rPr>
          <w:rFonts w:ascii="游明朝" w:eastAsia="游明朝" w:hAnsi="游明朝" w:cs="Times New Roman" w:hint="eastAsia"/>
          <w:kern w:val="0"/>
          <w:fitText w:val="1206" w:id="-518299648"/>
        </w:rPr>
        <w:t>益</w:t>
      </w:r>
      <w:r>
        <w:rPr>
          <w:rFonts w:ascii="游明朝" w:eastAsia="游明朝" w:hAnsi="游明朝" w:cs="Times New Roman" w:hint="eastAsia"/>
        </w:rPr>
        <w:t xml:space="preserve">　</w:t>
      </w:r>
      <w:r w:rsidR="00362E16">
        <w:rPr>
          <w:rFonts w:ascii="游明朝" w:eastAsia="游明朝" w:hAnsi="游明朝" w:cs="Times New Roman" w:hint="eastAsia"/>
        </w:rPr>
        <w:t xml:space="preserve">    1,620</w:t>
      </w:r>
      <w:r w:rsidRPr="00A15946">
        <w:rPr>
          <w:rFonts w:ascii="游明朝" w:eastAsia="游明朝" w:hAnsi="游明朝" w:cs="Times New Roman"/>
        </w:rPr>
        <w:t>千円</w:t>
      </w:r>
      <w:r>
        <w:rPr>
          <w:rFonts w:ascii="游明朝" w:eastAsia="游明朝" w:hAnsi="游明朝" w:cs="Times New Roman" w:hint="eastAsia"/>
        </w:rPr>
        <w:t xml:space="preserve">　　　</w:t>
      </w:r>
      <w:r w:rsidR="00362E16">
        <w:rPr>
          <w:rFonts w:ascii="游明朝" w:eastAsia="游明朝" w:hAnsi="游明朝" w:cs="Times New Roman" w:hint="eastAsia"/>
        </w:rPr>
        <w:t xml:space="preserve">      </w:t>
      </w:r>
      <w:r w:rsidRPr="00362E16">
        <w:rPr>
          <w:rFonts w:ascii="游明朝" w:eastAsia="游明朝" w:hAnsi="游明朝" w:cs="Times New Roman" w:hint="eastAsia"/>
          <w:spacing w:val="61"/>
          <w:kern w:val="0"/>
          <w:fitText w:val="1206" w:id="-518299133"/>
        </w:rPr>
        <w:t>未払費</w:t>
      </w:r>
      <w:r w:rsidRPr="00362E16">
        <w:rPr>
          <w:rFonts w:ascii="游明朝" w:eastAsia="游明朝" w:hAnsi="游明朝" w:cs="Times New Roman" w:hint="eastAsia"/>
          <w:kern w:val="0"/>
          <w:fitText w:val="1206" w:id="-518299133"/>
        </w:rPr>
        <w:t>用</w:t>
      </w:r>
      <w:r w:rsidR="00362E16">
        <w:rPr>
          <w:rFonts w:ascii="游明朝" w:eastAsia="游明朝" w:hAnsi="游明朝" w:cs="Times New Roman" w:hint="eastAsia"/>
        </w:rPr>
        <w:t xml:space="preserve">         1,620</w:t>
      </w:r>
      <w:r w:rsidRPr="00A15946">
        <w:rPr>
          <w:rFonts w:ascii="游明朝" w:eastAsia="游明朝" w:hAnsi="游明朝" w:cs="Times New Roman"/>
        </w:rPr>
        <w:t>千円</w:t>
      </w:r>
    </w:p>
    <w:p w14:paraId="102EE50E" w14:textId="525F2CFF" w:rsidR="00A15946" w:rsidRPr="00A15946" w:rsidRDefault="00A15946" w:rsidP="00362E16">
      <w:pPr>
        <w:ind w:leftChars="400" w:left="2028" w:hangingChars="250" w:hanging="1223"/>
        <w:rPr>
          <w:rFonts w:ascii="游明朝" w:eastAsia="游明朝" w:hAnsi="游明朝" w:cs="Times New Roman"/>
        </w:rPr>
      </w:pPr>
      <w:r w:rsidRPr="00362E16">
        <w:rPr>
          <w:rFonts w:ascii="游明朝" w:eastAsia="游明朝" w:hAnsi="游明朝" w:cs="Times New Roman" w:hint="eastAsia"/>
          <w:spacing w:val="144"/>
          <w:kern w:val="0"/>
          <w:fitText w:val="1206" w:id="-518299647"/>
        </w:rPr>
        <w:t>仕入</w:t>
      </w:r>
      <w:r w:rsidRPr="00362E16">
        <w:rPr>
          <w:rFonts w:ascii="游明朝" w:eastAsia="游明朝" w:hAnsi="游明朝" w:cs="Times New Roman" w:hint="eastAsia"/>
          <w:kern w:val="0"/>
          <w:fitText w:val="1206" w:id="-518299647"/>
        </w:rPr>
        <w:t>高</w:t>
      </w:r>
      <w:r w:rsidR="00362E16">
        <w:rPr>
          <w:rFonts w:ascii="游明朝" w:eastAsia="游明朝" w:hAnsi="游明朝" w:cs="Times New Roman" w:hint="eastAsia"/>
          <w:kern w:val="0"/>
        </w:rPr>
        <w:t xml:space="preserve">  1,548,000</w:t>
      </w:r>
      <w:r w:rsidRPr="00A15946">
        <w:rPr>
          <w:rFonts w:ascii="游明朝" w:eastAsia="游明朝" w:hAnsi="游明朝" w:cs="Times New Roman"/>
        </w:rPr>
        <w:t>千円</w:t>
      </w:r>
      <w:r>
        <w:rPr>
          <w:rFonts w:ascii="游明朝" w:eastAsia="游明朝" w:hAnsi="游明朝" w:cs="Times New Roman" w:hint="eastAsia"/>
        </w:rPr>
        <w:t xml:space="preserve">　　</w:t>
      </w:r>
      <w:r w:rsidR="00362E16">
        <w:rPr>
          <w:rFonts w:ascii="游明朝" w:eastAsia="游明朝" w:hAnsi="游明朝" w:cs="Times New Roman" w:hint="eastAsia"/>
        </w:rPr>
        <w:t xml:space="preserve">        </w:t>
      </w:r>
      <w:r w:rsidRPr="00362E16">
        <w:rPr>
          <w:rFonts w:ascii="游明朝" w:eastAsia="游明朝" w:hAnsi="游明朝" w:cs="Times New Roman" w:hint="eastAsia"/>
          <w:spacing w:val="144"/>
          <w:kern w:val="0"/>
          <w:fitText w:val="1206" w:id="-518299132"/>
        </w:rPr>
        <w:t>売上</w:t>
      </w:r>
      <w:r w:rsidRPr="00362E16">
        <w:rPr>
          <w:rFonts w:ascii="游明朝" w:eastAsia="游明朝" w:hAnsi="游明朝" w:cs="Times New Roman" w:hint="eastAsia"/>
          <w:kern w:val="0"/>
          <w:fitText w:val="1206" w:id="-518299132"/>
        </w:rPr>
        <w:t>高</w:t>
      </w:r>
      <w:r w:rsidR="00362E16">
        <w:rPr>
          <w:rFonts w:ascii="游明朝" w:eastAsia="游明朝" w:hAnsi="游明朝" w:cs="Times New Roman" w:hint="eastAsia"/>
        </w:rPr>
        <w:t xml:space="preserve">      1,548,000</w:t>
      </w:r>
      <w:r w:rsidRPr="00A15946">
        <w:rPr>
          <w:rFonts w:ascii="游明朝" w:eastAsia="游明朝" w:hAnsi="游明朝" w:cs="Times New Roman"/>
        </w:rPr>
        <w:t>千円</w:t>
      </w:r>
    </w:p>
    <w:p w14:paraId="696BB007" w14:textId="377B2A80" w:rsidR="00A15946" w:rsidRPr="00A15946" w:rsidRDefault="00A15946" w:rsidP="00362E16">
      <w:pPr>
        <w:ind w:leftChars="400" w:left="1613" w:hangingChars="250" w:hanging="808"/>
        <w:rPr>
          <w:rFonts w:ascii="游明朝" w:eastAsia="游明朝" w:hAnsi="游明朝" w:cs="Times New Roman"/>
        </w:rPr>
      </w:pPr>
      <w:r w:rsidRPr="00362E16">
        <w:rPr>
          <w:rFonts w:ascii="游明朝" w:eastAsia="游明朝" w:hAnsi="游明朝" w:cs="Times New Roman" w:hint="eastAsia"/>
          <w:spacing w:val="61"/>
          <w:kern w:val="0"/>
          <w:fitText w:val="1206" w:id="-518299646"/>
        </w:rPr>
        <w:t>受取利</w:t>
      </w:r>
      <w:r w:rsidRPr="00362E16">
        <w:rPr>
          <w:rFonts w:ascii="游明朝" w:eastAsia="游明朝" w:hAnsi="游明朝" w:cs="Times New Roman" w:hint="eastAsia"/>
          <w:kern w:val="0"/>
          <w:fitText w:val="1206" w:id="-518299646"/>
        </w:rPr>
        <w:t>息</w:t>
      </w:r>
      <w:r w:rsidR="00362E16">
        <w:rPr>
          <w:rFonts w:ascii="游明朝" w:eastAsia="游明朝" w:hAnsi="游明朝" w:cs="Times New Roman" w:hint="eastAsia"/>
          <w:kern w:val="0"/>
        </w:rPr>
        <w:t xml:space="preserve">      2,700</w:t>
      </w:r>
      <w:r w:rsidRPr="00A15946">
        <w:rPr>
          <w:rFonts w:ascii="游明朝" w:eastAsia="游明朝" w:hAnsi="游明朝" w:cs="Times New Roman"/>
        </w:rPr>
        <w:t>千円</w:t>
      </w:r>
      <w:r>
        <w:rPr>
          <w:rFonts w:ascii="游明朝" w:eastAsia="游明朝" w:hAnsi="游明朝" w:cs="Times New Roman" w:hint="eastAsia"/>
        </w:rPr>
        <w:t xml:space="preserve">　　　</w:t>
      </w:r>
      <w:r w:rsidR="00362E16">
        <w:rPr>
          <w:rFonts w:ascii="游明朝" w:eastAsia="游明朝" w:hAnsi="游明朝" w:cs="Times New Roman" w:hint="eastAsia"/>
        </w:rPr>
        <w:t xml:space="preserve">      </w:t>
      </w:r>
      <w:r w:rsidRPr="00362E16">
        <w:rPr>
          <w:rFonts w:ascii="游明朝" w:eastAsia="游明朝" w:hAnsi="游明朝" w:cs="Times New Roman" w:hint="eastAsia"/>
          <w:spacing w:val="61"/>
          <w:kern w:val="0"/>
          <w:fitText w:val="1206" w:id="-518299131"/>
        </w:rPr>
        <w:t>支払利</w:t>
      </w:r>
      <w:r w:rsidRPr="00362E16">
        <w:rPr>
          <w:rFonts w:ascii="游明朝" w:eastAsia="游明朝" w:hAnsi="游明朝" w:cs="Times New Roman" w:hint="eastAsia"/>
          <w:kern w:val="0"/>
          <w:fitText w:val="1206" w:id="-518299131"/>
        </w:rPr>
        <w:t>息</w:t>
      </w:r>
      <w:r w:rsidR="00362E16">
        <w:rPr>
          <w:rFonts w:ascii="游明朝" w:eastAsia="游明朝" w:hAnsi="游明朝" w:cs="Times New Roman" w:hint="eastAsia"/>
        </w:rPr>
        <w:t xml:space="preserve">         2,700</w:t>
      </w:r>
      <w:r w:rsidRPr="00A15946">
        <w:rPr>
          <w:rFonts w:ascii="游明朝" w:eastAsia="游明朝" w:hAnsi="游明朝" w:cs="Times New Roman"/>
        </w:rPr>
        <w:t>千円</w:t>
      </w:r>
    </w:p>
    <w:p w14:paraId="634CE152" w14:textId="77777777" w:rsidR="00A15946" w:rsidRPr="00A15946" w:rsidRDefault="00A15946" w:rsidP="00A15946">
      <w:pPr>
        <w:ind w:leftChars="50" w:left="1309" w:hangingChars="600" w:hanging="1208"/>
        <w:rPr>
          <w:rFonts w:ascii="游明朝" w:eastAsia="游明朝" w:hAnsi="游明朝" w:cs="Times New Roman"/>
        </w:rPr>
      </w:pPr>
    </w:p>
    <w:p w14:paraId="0BD08FF4" w14:textId="77777777" w:rsidR="00A15946" w:rsidRDefault="00A15946" w:rsidP="00A15946">
      <w:pPr>
        <w:ind w:leftChars="50" w:left="1309" w:hangingChars="600" w:hanging="1208"/>
        <w:rPr>
          <w:rFonts w:ascii="游明朝" w:eastAsia="游明朝" w:hAnsi="游明朝" w:cs="Times New Roman"/>
        </w:rPr>
      </w:pPr>
      <w:r w:rsidRPr="00A15946">
        <w:rPr>
          <w:rFonts w:ascii="游明朝" w:eastAsia="游明朝" w:hAnsi="游明朝" w:cs="Times New Roman"/>
        </w:rPr>
        <w:t>3. 当期末にP社が保有する商品のうち、S社から仕入れた商品は</w:t>
      </w:r>
      <w:r>
        <w:rPr>
          <w:rFonts w:ascii="游明朝" w:eastAsia="游明朝" w:hAnsi="游明朝" w:cs="Times New Roman" w:hint="eastAsia"/>
        </w:rPr>
        <w:t>36</w:t>
      </w:r>
      <w:r w:rsidRPr="00A15946">
        <w:rPr>
          <w:rFonts w:ascii="游明朝" w:eastAsia="游明朝" w:hAnsi="游明朝" w:cs="Times New Roman"/>
        </w:rPr>
        <w:t>,000千円であった。S社がP社に対して販売</w:t>
      </w:r>
    </w:p>
    <w:p w14:paraId="3FFA4DB2" w14:textId="77777777" w:rsidR="00A15946" w:rsidRDefault="00A15946" w:rsidP="00A15946">
      <w:pPr>
        <w:ind w:leftChars="50" w:left="1309" w:hangingChars="600" w:hanging="1208"/>
        <w:rPr>
          <w:rFonts w:ascii="游明朝" w:eastAsia="游明朝" w:hAnsi="游明朝" w:cs="Times New Roman"/>
        </w:rPr>
      </w:pPr>
      <w:r w:rsidRPr="00A15946">
        <w:rPr>
          <w:rFonts w:ascii="游明朝" w:eastAsia="游明朝" w:hAnsi="游明朝" w:cs="Times New Roman"/>
        </w:rPr>
        <w:t xml:space="preserve"> る商品の売上総利益率は30%であった。なお、P社の期首の商品残高にはS社から仕入れた商品は含まれていなか</w:t>
      </w:r>
    </w:p>
    <w:p w14:paraId="176CEC65" w14:textId="5B2F486C" w:rsidR="00A15946" w:rsidRPr="00A15946" w:rsidRDefault="00A15946" w:rsidP="00A15946">
      <w:pPr>
        <w:ind w:leftChars="50" w:left="1309" w:hangingChars="600" w:hanging="1208"/>
        <w:rPr>
          <w:rFonts w:ascii="游明朝" w:eastAsia="游明朝" w:hAnsi="游明朝" w:cs="Times New Roman"/>
        </w:rPr>
      </w:pPr>
      <w:r w:rsidRPr="00A15946">
        <w:rPr>
          <w:rFonts w:ascii="游明朝" w:eastAsia="游明朝" w:hAnsi="游明朝" w:cs="Times New Roman"/>
        </w:rPr>
        <w:t xml:space="preserve"> った。</w:t>
      </w:r>
    </w:p>
    <w:p w14:paraId="4F29A382" w14:textId="77777777" w:rsidR="00362E16" w:rsidRDefault="00A15946" w:rsidP="00A15946">
      <w:pPr>
        <w:ind w:leftChars="50" w:left="1309" w:hangingChars="600" w:hanging="1208"/>
        <w:rPr>
          <w:rFonts w:ascii="游明朝" w:eastAsia="游明朝" w:hAnsi="游明朝" w:cs="Times New Roman"/>
        </w:rPr>
      </w:pPr>
      <w:r>
        <w:rPr>
          <w:rFonts w:ascii="游明朝" w:eastAsia="游明朝" w:hAnsi="游明朝" w:cs="Times New Roman" w:hint="eastAsia"/>
        </w:rPr>
        <w:t>４．</w:t>
      </w:r>
      <w:r w:rsidRPr="00A15946">
        <w:rPr>
          <w:rFonts w:ascii="游明朝" w:eastAsia="游明朝" w:hAnsi="游明朝" w:cs="Times New Roman"/>
        </w:rPr>
        <w:t>S社が保有している土地は、当年度中にP社から</w:t>
      </w:r>
      <w:r w:rsidR="00362E16">
        <w:rPr>
          <w:rFonts w:ascii="游明朝" w:eastAsia="游明朝" w:hAnsi="游明朝" w:cs="Times New Roman" w:hint="eastAsia"/>
        </w:rPr>
        <w:t>64,800</w:t>
      </w:r>
      <w:r w:rsidRPr="00A15946">
        <w:rPr>
          <w:rFonts w:ascii="游明朝" w:eastAsia="游明朝" w:hAnsi="游明朝" w:cs="Times New Roman"/>
        </w:rPr>
        <w:t>千円 (P社の帳簿価額</w:t>
      </w:r>
      <w:r w:rsidR="00362E16">
        <w:rPr>
          <w:rFonts w:ascii="游明朝" w:eastAsia="游明朝" w:hAnsi="游明朝" w:cs="Times New Roman" w:hint="eastAsia"/>
        </w:rPr>
        <w:t>54</w:t>
      </w:r>
      <w:r w:rsidRPr="00A15946">
        <w:rPr>
          <w:rFonts w:ascii="游明朝" w:eastAsia="游明朝" w:hAnsi="游明朝" w:cs="Times New Roman"/>
        </w:rPr>
        <w:t>,000千円)で購入したもので</w:t>
      </w:r>
    </w:p>
    <w:p w14:paraId="38AB4F17" w14:textId="5796E66A" w:rsidR="00C377CF" w:rsidRDefault="00362E16" w:rsidP="00CF2ADB">
      <w:pPr>
        <w:ind w:leftChars="150" w:left="1308" w:hangingChars="500" w:hanging="1006"/>
        <w:rPr>
          <w:rFonts w:ascii="游明朝" w:eastAsia="游明朝" w:hAnsi="游明朝" w:cs="Times New Roman"/>
        </w:rPr>
      </w:pPr>
      <w:r>
        <w:rPr>
          <w:rFonts w:ascii="游明朝" w:eastAsia="游明朝" w:hAnsi="游明朝" w:cs="Times New Roman" w:hint="eastAsia"/>
        </w:rPr>
        <w:t>あ</w:t>
      </w:r>
      <w:r w:rsidR="00A15946" w:rsidRPr="00A15946">
        <w:rPr>
          <w:rFonts w:ascii="游明朝" w:eastAsia="游明朝" w:hAnsi="游明朝" w:cs="Times New Roman"/>
        </w:rPr>
        <w:t>る。</w:t>
      </w:r>
    </w:p>
    <w:p w14:paraId="026FCAD7" w14:textId="77777777" w:rsidR="00CF2ADB" w:rsidRDefault="00CF2ADB" w:rsidP="00CF2ADB">
      <w:pPr>
        <w:ind w:leftChars="150" w:left="1308" w:hangingChars="500" w:hanging="1006"/>
        <w:rPr>
          <w:rFonts w:ascii="游明朝" w:eastAsia="游明朝" w:hAnsi="游明朝" w:cs="Times New Roman"/>
        </w:rPr>
      </w:pPr>
    </w:p>
    <w:p w14:paraId="4DD0B835" w14:textId="77777777" w:rsidR="00CF2ADB" w:rsidRDefault="00CF2ADB" w:rsidP="00CF2ADB">
      <w:pPr>
        <w:ind w:leftChars="150" w:left="1308" w:hangingChars="500" w:hanging="1006"/>
        <w:rPr>
          <w:rFonts w:ascii="游明朝" w:eastAsia="游明朝" w:hAnsi="游明朝" w:cs="Times New Roman"/>
        </w:rPr>
      </w:pPr>
    </w:p>
    <w:p w14:paraId="01199A27" w14:textId="77777777" w:rsidR="00CF2ADB" w:rsidRDefault="00CF2ADB" w:rsidP="00CF2ADB">
      <w:pPr>
        <w:ind w:leftChars="150" w:left="1308" w:hangingChars="500" w:hanging="1006"/>
        <w:rPr>
          <w:rFonts w:ascii="游明朝" w:eastAsia="游明朝" w:hAnsi="游明朝" w:cs="Times New Roman"/>
        </w:rPr>
      </w:pPr>
    </w:p>
    <w:p w14:paraId="5B27B66C" w14:textId="77777777" w:rsidR="00CF2ADB" w:rsidRDefault="00CF2ADB" w:rsidP="00CF2ADB">
      <w:pPr>
        <w:ind w:leftChars="150" w:left="1308" w:hangingChars="500" w:hanging="1006"/>
        <w:rPr>
          <w:rFonts w:ascii="游明朝" w:eastAsia="游明朝" w:hAnsi="游明朝" w:cs="Times New Roman"/>
        </w:rPr>
      </w:pPr>
    </w:p>
    <w:p w14:paraId="760A0132" w14:textId="77777777" w:rsidR="00CF2ADB" w:rsidRDefault="00CF2ADB" w:rsidP="00CF2ADB">
      <w:pPr>
        <w:ind w:leftChars="150" w:left="1308" w:hangingChars="500" w:hanging="1006"/>
        <w:rPr>
          <w:rFonts w:ascii="游明朝" w:eastAsia="游明朝" w:hAnsi="游明朝" w:cs="Times New Roman"/>
        </w:rPr>
      </w:pPr>
    </w:p>
    <w:p w14:paraId="48DEB93E" w14:textId="77777777" w:rsidR="00CF2ADB" w:rsidRDefault="00CF2ADB" w:rsidP="00CF2ADB">
      <w:pPr>
        <w:ind w:leftChars="150" w:left="1308" w:hangingChars="500" w:hanging="1006"/>
        <w:rPr>
          <w:rFonts w:ascii="游明朝" w:eastAsia="游明朝" w:hAnsi="游明朝" w:cs="Times New Roman"/>
        </w:rPr>
      </w:pPr>
    </w:p>
    <w:p w14:paraId="66E9A25A" w14:textId="77777777" w:rsidR="00CF2ADB" w:rsidRDefault="00CF2ADB" w:rsidP="00CF2ADB">
      <w:pPr>
        <w:ind w:leftChars="150" w:left="1308" w:hangingChars="500" w:hanging="1006"/>
        <w:rPr>
          <w:rFonts w:ascii="游明朝" w:eastAsia="游明朝" w:hAnsi="游明朝" w:cs="Times New Roman"/>
        </w:rPr>
      </w:pPr>
    </w:p>
    <w:p w14:paraId="0982CFC4" w14:textId="77777777" w:rsidR="00CF2ADB" w:rsidRDefault="00CF2ADB" w:rsidP="00CF2ADB">
      <w:pPr>
        <w:ind w:leftChars="150" w:left="1308" w:hangingChars="500" w:hanging="1006"/>
        <w:rPr>
          <w:rFonts w:ascii="游明朝" w:eastAsia="游明朝" w:hAnsi="游明朝" w:cs="Times New Roman"/>
        </w:rPr>
      </w:pPr>
    </w:p>
    <w:p w14:paraId="3415F0B6" w14:textId="77777777" w:rsidR="00CF2ADB" w:rsidRDefault="00CF2ADB" w:rsidP="00CF2ADB">
      <w:pPr>
        <w:ind w:leftChars="150" w:left="1308" w:hangingChars="500" w:hanging="1006"/>
        <w:rPr>
          <w:rFonts w:ascii="游明朝" w:eastAsia="游明朝" w:hAnsi="游明朝" w:cs="Times New Roman"/>
        </w:rPr>
      </w:pPr>
    </w:p>
    <w:p w14:paraId="1307CFDB" w14:textId="77777777" w:rsidR="00CF2ADB" w:rsidRDefault="00CF2ADB" w:rsidP="00CF2ADB">
      <w:pPr>
        <w:ind w:leftChars="150" w:left="1308" w:hangingChars="500" w:hanging="1006"/>
        <w:rPr>
          <w:rFonts w:ascii="游明朝" w:eastAsia="游明朝" w:hAnsi="游明朝" w:cs="Times New Roman"/>
        </w:rPr>
      </w:pPr>
    </w:p>
    <w:p w14:paraId="60D453C1" w14:textId="77777777" w:rsidR="00CF2ADB" w:rsidRDefault="00CF2ADB" w:rsidP="00CF2ADB">
      <w:pPr>
        <w:ind w:leftChars="150" w:left="1308" w:hangingChars="500" w:hanging="1006"/>
        <w:rPr>
          <w:rFonts w:ascii="游明朝" w:eastAsia="游明朝" w:hAnsi="游明朝" w:cs="Times New Roman"/>
        </w:rPr>
      </w:pPr>
    </w:p>
    <w:p w14:paraId="6153216A" w14:textId="77777777" w:rsidR="00CF2ADB" w:rsidRDefault="00CF2ADB" w:rsidP="00CF2ADB">
      <w:pPr>
        <w:ind w:leftChars="150" w:left="1308" w:hangingChars="500" w:hanging="1006"/>
        <w:rPr>
          <w:rFonts w:ascii="游明朝" w:eastAsia="游明朝" w:hAnsi="游明朝" w:cs="Times New Roman"/>
        </w:rPr>
      </w:pPr>
    </w:p>
    <w:p w14:paraId="2455F780" w14:textId="77777777" w:rsidR="00CF2ADB" w:rsidRDefault="00CF2ADB" w:rsidP="00CF2ADB">
      <w:pPr>
        <w:ind w:leftChars="150" w:left="1308" w:hangingChars="500" w:hanging="1006"/>
        <w:rPr>
          <w:rFonts w:ascii="游明朝" w:eastAsia="游明朝" w:hAnsi="游明朝" w:cs="Times New Roman"/>
        </w:rPr>
      </w:pPr>
    </w:p>
    <w:p w14:paraId="7DD53D23" w14:textId="77777777" w:rsidR="00CF2ADB" w:rsidRDefault="00CF2ADB" w:rsidP="00CF2ADB">
      <w:pPr>
        <w:ind w:leftChars="150" w:left="1308" w:hangingChars="500" w:hanging="1006"/>
        <w:rPr>
          <w:rFonts w:ascii="游明朝" w:eastAsia="游明朝" w:hAnsi="游明朝" w:cs="Times New Roman"/>
        </w:rPr>
      </w:pPr>
    </w:p>
    <w:p w14:paraId="638BB357" w14:textId="77777777" w:rsidR="00CF2ADB" w:rsidRDefault="00CF2ADB" w:rsidP="00CF2ADB">
      <w:pPr>
        <w:ind w:leftChars="150" w:left="1308" w:hangingChars="500" w:hanging="1006"/>
        <w:rPr>
          <w:rFonts w:ascii="游明朝" w:eastAsia="游明朝" w:hAnsi="游明朝" w:cs="Times New Roman"/>
        </w:rPr>
      </w:pPr>
    </w:p>
    <w:p w14:paraId="2716062B" w14:textId="77777777" w:rsidR="00CF2ADB" w:rsidRDefault="00CF2ADB" w:rsidP="00CF2ADB">
      <w:pPr>
        <w:ind w:leftChars="150" w:left="1308" w:hangingChars="500" w:hanging="1006"/>
        <w:rPr>
          <w:rFonts w:ascii="游明朝" w:eastAsia="游明朝" w:hAnsi="游明朝" w:cs="Times New Roman" w:hint="eastAsia"/>
        </w:rPr>
      </w:pPr>
    </w:p>
    <w:p w14:paraId="4EC8B46A" w14:textId="77777777" w:rsidR="00EB11F3" w:rsidRPr="00394209" w:rsidRDefault="00EB11F3" w:rsidP="00A547EE">
      <w:pPr>
        <w:spacing w:line="280" w:lineRule="exact"/>
        <w:rPr>
          <w:rFonts w:ascii="游明朝" w:eastAsia="游明朝" w:hAnsi="游明朝" w:cs="Times New Roman"/>
          <w:lang w:eastAsia="zh-CN"/>
        </w:rPr>
      </w:pPr>
      <w:r w:rsidRPr="00394209">
        <w:rPr>
          <w:rFonts w:ascii="游明朝" w:eastAsia="游明朝" w:hAnsi="游明朝" w:cs="Times New Roman" w:hint="eastAsia"/>
          <w:lang w:eastAsia="zh-CN"/>
        </w:rPr>
        <w:t>【第3問】問題用紙〈20点〉</w:t>
      </w:r>
    </w:p>
    <w:p w14:paraId="1C0EE638" w14:textId="122DE477" w:rsidR="00CB2CC6" w:rsidRDefault="00CB2CC6" w:rsidP="00A547EE">
      <w:pPr>
        <w:spacing w:line="280" w:lineRule="exact"/>
        <w:rPr>
          <w:rFonts w:ascii="游明朝" w:eastAsia="游明朝" w:hAnsi="游明朝" w:cs="Times New Roman"/>
          <w:sz w:val="20"/>
          <w:szCs w:val="20"/>
        </w:rPr>
      </w:pPr>
      <w:r>
        <w:rPr>
          <w:rFonts w:ascii="游明朝" w:eastAsia="游明朝" w:hAnsi="游明朝" w:cs="Times New Roman" w:hint="eastAsia"/>
          <w:lang w:eastAsia="zh-CN"/>
        </w:rPr>
        <w:t xml:space="preserve">　</w:t>
      </w:r>
      <w:r w:rsidR="00343324" w:rsidRPr="00343324">
        <w:rPr>
          <w:rFonts w:ascii="游明朝" w:eastAsia="游明朝" w:hAnsi="游明朝" w:cs="Times New Roman" w:hint="eastAsia"/>
          <w:sz w:val="20"/>
          <w:szCs w:val="20"/>
        </w:rPr>
        <w:t>次に示した</w:t>
      </w:r>
      <w:r w:rsidR="00B30626">
        <w:rPr>
          <w:rFonts w:ascii="游明朝" w:eastAsia="游明朝" w:hAnsi="游明朝" w:cs="Times New Roman" w:hint="eastAsia"/>
          <w:sz w:val="20"/>
          <w:szCs w:val="20"/>
        </w:rPr>
        <w:t>斎藤釣具</w:t>
      </w:r>
      <w:r w:rsidR="00343324" w:rsidRPr="00343324">
        <w:rPr>
          <w:rFonts w:ascii="游明朝" w:eastAsia="游明朝" w:hAnsi="游明朝" w:cs="Times New Roman" w:hint="eastAsia"/>
          <w:sz w:val="20"/>
          <w:szCs w:val="20"/>
        </w:rPr>
        <w:t>株式会社</w:t>
      </w:r>
      <w:r w:rsidR="00343324" w:rsidRPr="00343324">
        <w:rPr>
          <w:rFonts w:ascii="游明朝" w:eastAsia="游明朝" w:hAnsi="游明朝" w:cs="Times New Roman"/>
          <w:sz w:val="20"/>
          <w:szCs w:val="20"/>
        </w:rPr>
        <w:t>の【資料1] 決算整理前残高試算表、[資料Ⅱ]決算整理事項等にもとづいて、貸借対照表を作成しなさい。なお、会計期間は×</w:t>
      </w:r>
      <w:r w:rsidR="00870F05">
        <w:rPr>
          <w:rFonts w:ascii="游明朝" w:eastAsia="游明朝" w:hAnsi="游明朝" w:cs="Times New Roman" w:hint="eastAsia"/>
          <w:sz w:val="20"/>
          <w:szCs w:val="20"/>
        </w:rPr>
        <w:t>７</w:t>
      </w:r>
      <w:r w:rsidR="00343324" w:rsidRPr="00343324">
        <w:rPr>
          <w:rFonts w:ascii="游明朝" w:eastAsia="游明朝" w:hAnsi="游明朝" w:cs="Times New Roman"/>
          <w:sz w:val="20"/>
          <w:szCs w:val="20"/>
        </w:rPr>
        <w:t>年4月1日から×</w:t>
      </w:r>
      <w:r w:rsidR="00870F05">
        <w:rPr>
          <w:rFonts w:ascii="游明朝" w:eastAsia="游明朝" w:hAnsi="游明朝" w:cs="Times New Roman" w:hint="eastAsia"/>
          <w:sz w:val="20"/>
          <w:szCs w:val="20"/>
        </w:rPr>
        <w:t>８</w:t>
      </w:r>
      <w:r w:rsidR="00343324" w:rsidRPr="00343324">
        <w:rPr>
          <w:rFonts w:ascii="游明朝" w:eastAsia="游明朝" w:hAnsi="游明朝" w:cs="Times New Roman"/>
          <w:sz w:val="20"/>
          <w:szCs w:val="20"/>
        </w:rPr>
        <w:t>年3月31日 までの1年間であり、税効果会計は適用しないものとする。</w:t>
      </w:r>
    </w:p>
    <w:p w14:paraId="37D927E5" w14:textId="08043028" w:rsidR="007443D7" w:rsidRPr="00A547EE" w:rsidRDefault="00CB2CC6" w:rsidP="00A547EE">
      <w:pPr>
        <w:spacing w:line="280" w:lineRule="exact"/>
        <w:rPr>
          <w:rFonts w:ascii="游明朝" w:eastAsia="游明朝" w:hAnsi="游明朝" w:cs="Times New Roman"/>
          <w:sz w:val="20"/>
          <w:szCs w:val="20"/>
          <w:lang w:eastAsia="zh-CN"/>
        </w:rPr>
      </w:pPr>
      <w:r w:rsidRPr="00A547EE">
        <w:rPr>
          <w:rFonts w:ascii="游明朝" w:eastAsia="游明朝" w:hAnsi="游明朝" w:cs="Times New Roman"/>
          <w:sz w:val="20"/>
          <w:szCs w:val="20"/>
          <w:lang w:eastAsia="zh-CN"/>
        </w:rPr>
        <w:t>[資料Ⅰ] 決算整理前残高試算表</w:t>
      </w:r>
      <w:r w:rsidR="00A547EE" w:rsidRPr="00A547EE">
        <w:rPr>
          <w:rFonts w:ascii="游明朝" w:eastAsia="游明朝" w:hAnsi="游明朝" w:cs="Times New Roman" w:hint="eastAsia"/>
          <w:sz w:val="20"/>
          <w:szCs w:val="20"/>
          <w:lang w:eastAsia="zh-CN"/>
        </w:rPr>
        <w:t xml:space="preserve">　　　　　　　　　　　</w:t>
      </w:r>
      <w:r w:rsidR="00A547EE" w:rsidRPr="00A547EE">
        <w:rPr>
          <w:rFonts w:ascii="游明朝" w:eastAsia="游明朝" w:hAnsi="游明朝" w:cs="Times New Roman"/>
          <w:sz w:val="20"/>
          <w:szCs w:val="20"/>
          <w:lang w:eastAsia="zh-CN"/>
        </w:rPr>
        <w:t>[資料Ⅱ] 決算整理事項</w:t>
      </w:r>
      <w:r w:rsidR="00A547EE" w:rsidRPr="00A547EE">
        <w:rPr>
          <w:rFonts w:ascii="游明朝" w:eastAsia="游明朝" w:hAnsi="游明朝" w:cs="Times New Roman" w:hint="eastAsia"/>
          <w:sz w:val="20"/>
          <w:szCs w:val="20"/>
          <w:lang w:eastAsia="zh-CN"/>
        </w:rPr>
        <w:t>等</w:t>
      </w:r>
    </w:p>
    <w:p w14:paraId="521ED39E" w14:textId="6FAD2FB5" w:rsidR="00E306A5" w:rsidRDefault="00CB2CC6" w:rsidP="00343324">
      <w:pPr>
        <w:spacing w:line="280" w:lineRule="exact"/>
        <w:rPr>
          <w:rFonts w:ascii="游明朝" w:eastAsia="游明朝" w:hAnsi="游明朝" w:cs="Times New Roman"/>
          <w:sz w:val="20"/>
          <w:szCs w:val="20"/>
          <w:lang w:eastAsia="zh-CN"/>
        </w:rPr>
      </w:pPr>
      <w:r w:rsidRPr="00A547EE">
        <w:rPr>
          <w:rFonts w:ascii="游明朝" w:eastAsia="DengXian" w:hAnsi="游明朝" w:cs="Times New Roman" w:hint="eastAsia"/>
          <w:b/>
          <w:bCs/>
          <w:noProof/>
          <w:sz w:val="20"/>
          <w:szCs w:val="20"/>
          <w:lang w:eastAsia="zh-CN"/>
        </w:rPr>
        <mc:AlternateContent>
          <mc:Choice Requires="wps">
            <w:drawing>
              <wp:anchor distT="0" distB="0" distL="114300" distR="114300" simplePos="0" relativeHeight="252178432" behindDoc="1" locked="0" layoutInCell="1" allowOverlap="1" wp14:anchorId="0DC25AC7" wp14:editId="639DDFFD">
                <wp:simplePos x="0" y="0"/>
                <wp:positionH relativeFrom="margin">
                  <wp:align>left</wp:align>
                </wp:positionH>
                <wp:positionV relativeFrom="paragraph">
                  <wp:posOffset>44450</wp:posOffset>
                </wp:positionV>
                <wp:extent cx="2908300" cy="8572500"/>
                <wp:effectExtent l="0" t="0" r="6350" b="0"/>
                <wp:wrapTight wrapText="bothSides">
                  <wp:wrapPolygon edited="0">
                    <wp:start x="0" y="0"/>
                    <wp:lineTo x="0" y="21552"/>
                    <wp:lineTo x="21506" y="21552"/>
                    <wp:lineTo x="21506" y="0"/>
                    <wp:lineTo x="0" y="0"/>
                  </wp:wrapPolygon>
                </wp:wrapTight>
                <wp:docPr id="729574785" name="テキスト ボックス 5"/>
                <wp:cNvGraphicFramePr/>
                <a:graphic xmlns:a="http://schemas.openxmlformats.org/drawingml/2006/main">
                  <a:graphicData uri="http://schemas.microsoft.com/office/word/2010/wordprocessingShape">
                    <wps:wsp>
                      <wps:cNvSpPr txBox="1"/>
                      <wps:spPr>
                        <a:xfrm>
                          <a:off x="0" y="0"/>
                          <a:ext cx="2908300" cy="8572500"/>
                        </a:xfrm>
                        <a:prstGeom prst="rect">
                          <a:avLst/>
                        </a:prstGeom>
                        <a:solidFill>
                          <a:sysClr val="window" lastClr="FFFFFF"/>
                        </a:solidFill>
                        <a:ln w="6350">
                          <a:noFill/>
                        </a:ln>
                      </wps:spPr>
                      <wps:txbx>
                        <w:txbxContent>
                          <w:p w14:paraId="5118B526" w14:textId="7F2C57F8" w:rsidR="00CB2CC6" w:rsidRPr="00F86C96" w:rsidRDefault="00CB2CC6" w:rsidP="00CB2CC6">
                            <w:pPr>
                              <w:rPr>
                                <w:u w:val="single"/>
                                <w:lang w:eastAsia="zh-CN"/>
                              </w:rPr>
                            </w:pPr>
                            <w:r>
                              <w:rPr>
                                <w:rFonts w:hint="eastAsia"/>
                                <w:lang w:eastAsia="zh-CN"/>
                              </w:rPr>
                              <w:t xml:space="preserve">　　　　　　</w:t>
                            </w:r>
                            <w:r w:rsidRPr="00F86C96">
                              <w:rPr>
                                <w:rFonts w:hint="eastAsia"/>
                                <w:u w:val="single"/>
                                <w:lang w:eastAsia="zh-CN"/>
                              </w:rPr>
                              <w:t>残</w:t>
                            </w:r>
                            <w:r>
                              <w:rPr>
                                <w:rFonts w:hint="eastAsia"/>
                                <w:u w:val="single"/>
                                <w:lang w:eastAsia="zh-CN"/>
                              </w:rPr>
                              <w:t xml:space="preserve">　</w:t>
                            </w:r>
                            <w:r w:rsidRPr="00F86C96">
                              <w:rPr>
                                <w:rFonts w:hint="eastAsia"/>
                                <w:u w:val="single"/>
                                <w:lang w:eastAsia="zh-CN"/>
                              </w:rPr>
                              <w:t>高</w:t>
                            </w:r>
                            <w:r>
                              <w:rPr>
                                <w:rFonts w:hint="eastAsia"/>
                                <w:u w:val="single"/>
                                <w:lang w:eastAsia="zh-CN"/>
                              </w:rPr>
                              <w:t xml:space="preserve">　</w:t>
                            </w:r>
                            <w:r w:rsidRPr="00F86C96">
                              <w:rPr>
                                <w:rFonts w:hint="eastAsia"/>
                                <w:u w:val="single"/>
                                <w:lang w:eastAsia="zh-CN"/>
                              </w:rPr>
                              <w:t>試</w:t>
                            </w:r>
                            <w:r>
                              <w:rPr>
                                <w:rFonts w:hint="eastAsia"/>
                                <w:u w:val="single"/>
                                <w:lang w:eastAsia="zh-CN"/>
                              </w:rPr>
                              <w:t xml:space="preserve">　</w:t>
                            </w:r>
                            <w:r w:rsidRPr="00F86C96">
                              <w:rPr>
                                <w:rFonts w:hint="eastAsia"/>
                                <w:u w:val="single"/>
                                <w:lang w:eastAsia="zh-CN"/>
                              </w:rPr>
                              <w:t>算</w:t>
                            </w:r>
                            <w:r>
                              <w:rPr>
                                <w:rFonts w:hint="eastAsia"/>
                                <w:u w:val="single"/>
                                <w:lang w:eastAsia="zh-CN"/>
                              </w:rPr>
                              <w:t xml:space="preserve">　</w:t>
                            </w:r>
                            <w:r w:rsidRPr="00F86C96">
                              <w:rPr>
                                <w:rFonts w:hint="eastAsia"/>
                                <w:u w:val="single"/>
                                <w:lang w:eastAsia="zh-CN"/>
                              </w:rPr>
                              <w:t>表</w:t>
                            </w:r>
                          </w:p>
                          <w:tbl>
                            <w:tblPr>
                              <w:tblStyle w:val="41"/>
                              <w:tblW w:w="4253" w:type="dxa"/>
                              <w:tblLook w:val="04A0" w:firstRow="1" w:lastRow="0" w:firstColumn="1" w:lastColumn="0" w:noHBand="0" w:noVBand="1"/>
                            </w:tblPr>
                            <w:tblGrid>
                              <w:gridCol w:w="1307"/>
                              <w:gridCol w:w="1670"/>
                              <w:gridCol w:w="1276"/>
                            </w:tblGrid>
                            <w:tr w:rsidR="00CB2CC6" w:rsidRPr="00FB19A8" w14:paraId="25F2CE78" w14:textId="77777777" w:rsidTr="003D34B0">
                              <w:trPr>
                                <w:trHeight w:val="372"/>
                              </w:trPr>
                              <w:tc>
                                <w:tcPr>
                                  <w:tcW w:w="4253" w:type="dxa"/>
                                  <w:gridSpan w:val="3"/>
                                  <w:tcBorders>
                                    <w:top w:val="nil"/>
                                    <w:left w:val="nil"/>
                                    <w:right w:val="nil"/>
                                  </w:tcBorders>
                                  <w:noWrap/>
                                  <w:hideMark/>
                                </w:tcPr>
                                <w:p w14:paraId="3BEA48AC" w14:textId="39A2CA47" w:rsidR="00CB2CC6" w:rsidRPr="00F86C96" w:rsidRDefault="00CB2CC6" w:rsidP="003D34B0">
                                  <w:pPr>
                                    <w:spacing w:line="280" w:lineRule="exact"/>
                                    <w:ind w:firstLineChars="600" w:firstLine="1208"/>
                                  </w:pPr>
                                  <w:r w:rsidRPr="00F86C96">
                                    <w:rPr>
                                      <w:rFonts w:hint="eastAsia"/>
                                      <w:lang w:eastAsia="zh-CN"/>
                                    </w:rPr>
                                    <w:t>×</w:t>
                                  </w:r>
                                  <w:r w:rsidR="00870F05">
                                    <w:rPr>
                                      <w:rFonts w:hint="eastAsia"/>
                                    </w:rPr>
                                    <w:t>８</w:t>
                                  </w:r>
                                  <w:r w:rsidRPr="00F86C96">
                                    <w:rPr>
                                      <w:rFonts w:hint="eastAsia"/>
                                      <w:lang w:eastAsia="zh-CN"/>
                                    </w:rPr>
                                    <w:t>年3月31日</w:t>
                                  </w:r>
                                  <w:r>
                                    <w:rPr>
                                      <w:rFonts w:hint="eastAsia"/>
                                    </w:rPr>
                                    <w:t xml:space="preserve">　</w:t>
                                  </w:r>
                                  <w:r w:rsidRPr="00F86C96">
                                    <w:rPr>
                                      <w:rFonts w:hint="eastAsia"/>
                                    </w:rPr>
                                    <w:t>（単位：円）</w:t>
                                  </w:r>
                                </w:p>
                              </w:tc>
                            </w:tr>
                            <w:tr w:rsidR="00CB2CC6" w:rsidRPr="00FB19A8" w14:paraId="658B1B96" w14:textId="77777777" w:rsidTr="003D34B0">
                              <w:trPr>
                                <w:trHeight w:val="354"/>
                              </w:trPr>
                              <w:tc>
                                <w:tcPr>
                                  <w:tcW w:w="1307" w:type="dxa"/>
                                  <w:tcBorders>
                                    <w:left w:val="nil"/>
                                  </w:tcBorders>
                                  <w:noWrap/>
                                  <w:hideMark/>
                                </w:tcPr>
                                <w:p w14:paraId="6EE79F38" w14:textId="77777777" w:rsidR="00CB2CC6" w:rsidRPr="00FB19A8" w:rsidRDefault="00CB2CC6" w:rsidP="003D34B0">
                                  <w:pPr>
                                    <w:spacing w:line="280" w:lineRule="exact"/>
                                    <w:jc w:val="center"/>
                                  </w:pPr>
                                  <w:r w:rsidRPr="00FB19A8">
                                    <w:rPr>
                                      <w:rFonts w:hint="eastAsia"/>
                                    </w:rPr>
                                    <w:t>借　方</w:t>
                                  </w:r>
                                </w:p>
                              </w:tc>
                              <w:tc>
                                <w:tcPr>
                                  <w:tcW w:w="1670" w:type="dxa"/>
                                  <w:noWrap/>
                                  <w:hideMark/>
                                </w:tcPr>
                                <w:p w14:paraId="46D40813" w14:textId="77777777" w:rsidR="00CB2CC6" w:rsidRPr="00FB19A8" w:rsidRDefault="00CB2CC6" w:rsidP="003D34B0">
                                  <w:pPr>
                                    <w:spacing w:line="280" w:lineRule="exact"/>
                                    <w:jc w:val="center"/>
                                  </w:pPr>
                                  <w:r w:rsidRPr="00FB19A8">
                                    <w:rPr>
                                      <w:rFonts w:hint="eastAsia"/>
                                    </w:rPr>
                                    <w:t>勘</w:t>
                                  </w:r>
                                  <w:r>
                                    <w:rPr>
                                      <w:rFonts w:hint="eastAsia"/>
                                    </w:rPr>
                                    <w:t xml:space="preserve">　</w:t>
                                  </w:r>
                                  <w:r w:rsidRPr="00FB19A8">
                                    <w:rPr>
                                      <w:rFonts w:hint="eastAsia"/>
                                    </w:rPr>
                                    <w:t>定</w:t>
                                  </w:r>
                                  <w:r>
                                    <w:rPr>
                                      <w:rFonts w:hint="eastAsia"/>
                                    </w:rPr>
                                    <w:t xml:space="preserve">　</w:t>
                                  </w:r>
                                  <w:r w:rsidRPr="00FB19A8">
                                    <w:rPr>
                                      <w:rFonts w:hint="eastAsia"/>
                                    </w:rPr>
                                    <w:t>科</w:t>
                                  </w:r>
                                  <w:r>
                                    <w:rPr>
                                      <w:rFonts w:hint="eastAsia"/>
                                    </w:rPr>
                                    <w:t xml:space="preserve">　</w:t>
                                  </w:r>
                                  <w:r w:rsidRPr="00FB19A8">
                                    <w:rPr>
                                      <w:rFonts w:hint="eastAsia"/>
                                    </w:rPr>
                                    <w:t>目</w:t>
                                  </w:r>
                                </w:p>
                              </w:tc>
                              <w:tc>
                                <w:tcPr>
                                  <w:tcW w:w="1276" w:type="dxa"/>
                                  <w:tcBorders>
                                    <w:right w:val="nil"/>
                                  </w:tcBorders>
                                  <w:noWrap/>
                                  <w:hideMark/>
                                </w:tcPr>
                                <w:p w14:paraId="4F46ADEC" w14:textId="77777777" w:rsidR="00CB2CC6" w:rsidRPr="00FB19A8" w:rsidRDefault="00CB2CC6" w:rsidP="003D34B0">
                                  <w:pPr>
                                    <w:spacing w:line="280" w:lineRule="exact"/>
                                    <w:jc w:val="center"/>
                                  </w:pPr>
                                  <w:r w:rsidRPr="00FB19A8">
                                    <w:rPr>
                                      <w:rFonts w:hint="eastAsia"/>
                                    </w:rPr>
                                    <w:t>貸　方</w:t>
                                  </w:r>
                                </w:p>
                              </w:tc>
                            </w:tr>
                            <w:tr w:rsidR="00CB2CC6" w:rsidRPr="00FB19A8" w14:paraId="6CC3A6F3" w14:textId="77777777" w:rsidTr="003D34B0">
                              <w:trPr>
                                <w:trHeight w:val="354"/>
                              </w:trPr>
                              <w:tc>
                                <w:tcPr>
                                  <w:tcW w:w="1307" w:type="dxa"/>
                                  <w:tcBorders>
                                    <w:left w:val="nil"/>
                                    <w:bottom w:val="dashed" w:sz="4" w:space="0" w:color="auto"/>
                                  </w:tcBorders>
                                  <w:noWrap/>
                                  <w:hideMark/>
                                </w:tcPr>
                                <w:p w14:paraId="24AE3611" w14:textId="17BE7D54" w:rsidR="00CB2CC6" w:rsidRPr="00FB19A8" w:rsidRDefault="00B30626" w:rsidP="003D34B0">
                                  <w:pPr>
                                    <w:spacing w:line="280" w:lineRule="exact"/>
                                    <w:jc w:val="right"/>
                                  </w:pPr>
                                  <w:r>
                                    <w:rPr>
                                      <w:rFonts w:hint="eastAsia"/>
                                    </w:rPr>
                                    <w:t>3,196,500</w:t>
                                  </w:r>
                                </w:p>
                              </w:tc>
                              <w:tc>
                                <w:tcPr>
                                  <w:tcW w:w="1670" w:type="dxa"/>
                                  <w:tcBorders>
                                    <w:bottom w:val="dashed" w:sz="4" w:space="0" w:color="auto"/>
                                  </w:tcBorders>
                                  <w:noWrap/>
                                  <w:hideMark/>
                                </w:tcPr>
                                <w:p w14:paraId="4A5CE538" w14:textId="47B47EC0" w:rsidR="00CB2CC6" w:rsidRPr="00FB19A8" w:rsidRDefault="00CB2CC6" w:rsidP="003D34B0">
                                  <w:pPr>
                                    <w:spacing w:line="280" w:lineRule="exact"/>
                                    <w:jc w:val="distribute"/>
                                  </w:pPr>
                                  <w:r w:rsidRPr="00FB19A8">
                                    <w:rPr>
                                      <w:rFonts w:hint="eastAsia"/>
                                    </w:rPr>
                                    <w:t>現金</w:t>
                                  </w:r>
                                </w:p>
                              </w:tc>
                              <w:tc>
                                <w:tcPr>
                                  <w:tcW w:w="1276" w:type="dxa"/>
                                  <w:tcBorders>
                                    <w:bottom w:val="dashed" w:sz="4" w:space="0" w:color="auto"/>
                                    <w:right w:val="nil"/>
                                  </w:tcBorders>
                                  <w:noWrap/>
                                  <w:hideMark/>
                                </w:tcPr>
                                <w:p w14:paraId="68D27447" w14:textId="77777777" w:rsidR="00CB2CC6" w:rsidRPr="00FB19A8" w:rsidRDefault="00CB2CC6" w:rsidP="003D34B0">
                                  <w:pPr>
                                    <w:spacing w:line="280" w:lineRule="exact"/>
                                    <w:jc w:val="right"/>
                                  </w:pPr>
                                  <w:r w:rsidRPr="00FB19A8">
                                    <w:rPr>
                                      <w:rFonts w:hint="eastAsia"/>
                                    </w:rPr>
                                    <w:t xml:space="preserve">　</w:t>
                                  </w:r>
                                </w:p>
                              </w:tc>
                            </w:tr>
                            <w:tr w:rsidR="00CB2CC6" w:rsidRPr="00FB19A8" w14:paraId="1C35970C" w14:textId="77777777" w:rsidTr="003D34B0">
                              <w:trPr>
                                <w:trHeight w:val="354"/>
                              </w:trPr>
                              <w:tc>
                                <w:tcPr>
                                  <w:tcW w:w="1307" w:type="dxa"/>
                                  <w:tcBorders>
                                    <w:top w:val="dashed" w:sz="4" w:space="0" w:color="auto"/>
                                    <w:left w:val="nil"/>
                                    <w:bottom w:val="dashed" w:sz="4" w:space="0" w:color="auto"/>
                                  </w:tcBorders>
                                  <w:noWrap/>
                                  <w:hideMark/>
                                </w:tcPr>
                                <w:p w14:paraId="28E8AC58" w14:textId="34198BA8" w:rsidR="00CB2CC6" w:rsidRPr="00FB19A8" w:rsidRDefault="00B30626" w:rsidP="00383FD3">
                                  <w:pPr>
                                    <w:spacing w:line="280" w:lineRule="exact"/>
                                    <w:jc w:val="right"/>
                                  </w:pPr>
                                  <w:r>
                                    <w:rPr>
                                      <w:rFonts w:hint="eastAsia"/>
                                    </w:rPr>
                                    <w:t>4,054,500</w:t>
                                  </w:r>
                                </w:p>
                              </w:tc>
                              <w:tc>
                                <w:tcPr>
                                  <w:tcW w:w="1670" w:type="dxa"/>
                                  <w:tcBorders>
                                    <w:top w:val="dashed" w:sz="4" w:space="0" w:color="auto"/>
                                    <w:bottom w:val="dashed" w:sz="4" w:space="0" w:color="auto"/>
                                  </w:tcBorders>
                                  <w:noWrap/>
                                  <w:hideMark/>
                                </w:tcPr>
                                <w:p w14:paraId="01286D63" w14:textId="1B606DA8" w:rsidR="00CB2CC6" w:rsidRPr="00FB19A8" w:rsidRDefault="00CB2CC6" w:rsidP="003D34B0">
                                  <w:pPr>
                                    <w:spacing w:line="280" w:lineRule="exact"/>
                                    <w:jc w:val="distribute"/>
                                  </w:pPr>
                                  <w:r>
                                    <w:rPr>
                                      <w:rFonts w:hint="eastAsia"/>
                                    </w:rPr>
                                    <w:t>当座預金</w:t>
                                  </w:r>
                                </w:p>
                              </w:tc>
                              <w:tc>
                                <w:tcPr>
                                  <w:tcW w:w="1276" w:type="dxa"/>
                                  <w:tcBorders>
                                    <w:top w:val="dashed" w:sz="4" w:space="0" w:color="auto"/>
                                    <w:bottom w:val="dashed" w:sz="4" w:space="0" w:color="auto"/>
                                    <w:right w:val="nil"/>
                                  </w:tcBorders>
                                  <w:noWrap/>
                                  <w:hideMark/>
                                </w:tcPr>
                                <w:p w14:paraId="06F91209" w14:textId="77777777" w:rsidR="00CB2CC6" w:rsidRPr="00FB19A8" w:rsidRDefault="00CB2CC6" w:rsidP="003D34B0">
                                  <w:pPr>
                                    <w:spacing w:line="280" w:lineRule="exact"/>
                                    <w:jc w:val="right"/>
                                  </w:pPr>
                                  <w:r w:rsidRPr="00FB19A8">
                                    <w:rPr>
                                      <w:rFonts w:hint="eastAsia"/>
                                    </w:rPr>
                                    <w:t xml:space="preserve">　</w:t>
                                  </w:r>
                                </w:p>
                              </w:tc>
                            </w:tr>
                            <w:tr w:rsidR="00CB2CC6" w:rsidRPr="00FB19A8" w14:paraId="1AEC7138" w14:textId="77777777" w:rsidTr="003D34B0">
                              <w:trPr>
                                <w:trHeight w:val="354"/>
                              </w:trPr>
                              <w:tc>
                                <w:tcPr>
                                  <w:tcW w:w="1307" w:type="dxa"/>
                                  <w:tcBorders>
                                    <w:top w:val="dashed" w:sz="4" w:space="0" w:color="auto"/>
                                    <w:left w:val="nil"/>
                                    <w:bottom w:val="dashed" w:sz="4" w:space="0" w:color="auto"/>
                                  </w:tcBorders>
                                  <w:noWrap/>
                                </w:tcPr>
                                <w:p w14:paraId="27402A98" w14:textId="3BFBC473" w:rsidR="00CB2CC6" w:rsidRPr="00FB19A8" w:rsidRDefault="00B30626" w:rsidP="003D34B0">
                                  <w:pPr>
                                    <w:spacing w:line="280" w:lineRule="exact"/>
                                    <w:jc w:val="right"/>
                                  </w:pPr>
                                  <w:r>
                                    <w:rPr>
                                      <w:rFonts w:hint="eastAsia"/>
                                    </w:rPr>
                                    <w:t>1,440,000</w:t>
                                  </w:r>
                                </w:p>
                              </w:tc>
                              <w:tc>
                                <w:tcPr>
                                  <w:tcW w:w="1670" w:type="dxa"/>
                                  <w:tcBorders>
                                    <w:top w:val="dashed" w:sz="4" w:space="0" w:color="auto"/>
                                    <w:bottom w:val="dashed" w:sz="4" w:space="0" w:color="auto"/>
                                  </w:tcBorders>
                                  <w:noWrap/>
                                </w:tcPr>
                                <w:p w14:paraId="63AEC742" w14:textId="2B06C03D" w:rsidR="00CB2CC6" w:rsidRPr="00FB19A8" w:rsidRDefault="00A82E8F" w:rsidP="003D34B0">
                                  <w:pPr>
                                    <w:spacing w:line="280" w:lineRule="exact"/>
                                    <w:jc w:val="distribute"/>
                                  </w:pPr>
                                  <w:r>
                                    <w:rPr>
                                      <w:rFonts w:hint="eastAsia"/>
                                    </w:rPr>
                                    <w:t>電子記録債権</w:t>
                                  </w:r>
                                </w:p>
                              </w:tc>
                              <w:tc>
                                <w:tcPr>
                                  <w:tcW w:w="1276" w:type="dxa"/>
                                  <w:tcBorders>
                                    <w:top w:val="dashed" w:sz="4" w:space="0" w:color="auto"/>
                                    <w:bottom w:val="dashed" w:sz="4" w:space="0" w:color="auto"/>
                                    <w:right w:val="nil"/>
                                  </w:tcBorders>
                                  <w:noWrap/>
                                </w:tcPr>
                                <w:p w14:paraId="431F181A" w14:textId="77777777" w:rsidR="00CB2CC6" w:rsidRPr="00FB19A8" w:rsidRDefault="00CB2CC6" w:rsidP="003D34B0">
                                  <w:pPr>
                                    <w:spacing w:line="280" w:lineRule="exact"/>
                                    <w:jc w:val="right"/>
                                  </w:pPr>
                                </w:p>
                              </w:tc>
                            </w:tr>
                            <w:tr w:rsidR="005849F4" w:rsidRPr="00FB19A8" w14:paraId="552DD9CA" w14:textId="77777777" w:rsidTr="003D34B0">
                              <w:trPr>
                                <w:trHeight w:val="354"/>
                              </w:trPr>
                              <w:tc>
                                <w:tcPr>
                                  <w:tcW w:w="1307" w:type="dxa"/>
                                  <w:tcBorders>
                                    <w:top w:val="dashed" w:sz="4" w:space="0" w:color="auto"/>
                                    <w:left w:val="nil"/>
                                    <w:bottom w:val="dashed" w:sz="4" w:space="0" w:color="auto"/>
                                  </w:tcBorders>
                                  <w:noWrap/>
                                </w:tcPr>
                                <w:p w14:paraId="0251AAD8" w14:textId="218A9D55" w:rsidR="005849F4" w:rsidRDefault="00B30626" w:rsidP="003D34B0">
                                  <w:pPr>
                                    <w:spacing w:line="280" w:lineRule="exact"/>
                                    <w:jc w:val="right"/>
                                  </w:pPr>
                                  <w:r>
                                    <w:rPr>
                                      <w:rFonts w:hint="eastAsia"/>
                                    </w:rPr>
                                    <w:t>750,000</w:t>
                                  </w:r>
                                </w:p>
                              </w:tc>
                              <w:tc>
                                <w:tcPr>
                                  <w:tcW w:w="1670" w:type="dxa"/>
                                  <w:tcBorders>
                                    <w:top w:val="dashed" w:sz="4" w:space="0" w:color="auto"/>
                                    <w:bottom w:val="dashed" w:sz="4" w:space="0" w:color="auto"/>
                                  </w:tcBorders>
                                  <w:noWrap/>
                                </w:tcPr>
                                <w:p w14:paraId="1213D4B2" w14:textId="77DFDA05" w:rsidR="005849F4" w:rsidRDefault="005849F4" w:rsidP="003D34B0">
                                  <w:pPr>
                                    <w:spacing w:line="280" w:lineRule="exact"/>
                                    <w:jc w:val="distribute"/>
                                  </w:pPr>
                                  <w:r>
                                    <w:rPr>
                                      <w:rFonts w:hint="eastAsia"/>
                                    </w:rPr>
                                    <w:t>不渡手形</w:t>
                                  </w:r>
                                </w:p>
                              </w:tc>
                              <w:tc>
                                <w:tcPr>
                                  <w:tcW w:w="1276" w:type="dxa"/>
                                  <w:tcBorders>
                                    <w:top w:val="dashed" w:sz="4" w:space="0" w:color="auto"/>
                                    <w:bottom w:val="dashed" w:sz="4" w:space="0" w:color="auto"/>
                                    <w:right w:val="nil"/>
                                  </w:tcBorders>
                                  <w:noWrap/>
                                </w:tcPr>
                                <w:p w14:paraId="1DD37B4C" w14:textId="77777777" w:rsidR="005849F4" w:rsidRPr="00FB19A8" w:rsidRDefault="005849F4" w:rsidP="003D34B0">
                                  <w:pPr>
                                    <w:spacing w:line="280" w:lineRule="exact"/>
                                    <w:jc w:val="right"/>
                                  </w:pPr>
                                </w:p>
                              </w:tc>
                            </w:tr>
                            <w:tr w:rsidR="00CB2CC6" w:rsidRPr="00FB19A8" w14:paraId="2BE21E52" w14:textId="77777777" w:rsidTr="003D34B0">
                              <w:trPr>
                                <w:trHeight w:val="354"/>
                              </w:trPr>
                              <w:tc>
                                <w:tcPr>
                                  <w:tcW w:w="1307" w:type="dxa"/>
                                  <w:tcBorders>
                                    <w:top w:val="dashed" w:sz="4" w:space="0" w:color="auto"/>
                                    <w:left w:val="nil"/>
                                    <w:bottom w:val="dashed" w:sz="4" w:space="0" w:color="auto"/>
                                  </w:tcBorders>
                                  <w:noWrap/>
                                  <w:hideMark/>
                                </w:tcPr>
                                <w:p w14:paraId="4EF07A0B" w14:textId="6ACDCF19" w:rsidR="00CB2CC6" w:rsidRPr="00FB19A8" w:rsidRDefault="00B30626" w:rsidP="003D34B0">
                                  <w:pPr>
                                    <w:spacing w:line="280" w:lineRule="exact"/>
                                    <w:jc w:val="right"/>
                                  </w:pPr>
                                  <w:r>
                                    <w:rPr>
                                      <w:rFonts w:hint="eastAsia"/>
                                    </w:rPr>
                                    <w:t>2,310,000</w:t>
                                  </w:r>
                                </w:p>
                              </w:tc>
                              <w:tc>
                                <w:tcPr>
                                  <w:tcW w:w="1670" w:type="dxa"/>
                                  <w:tcBorders>
                                    <w:top w:val="dashed" w:sz="4" w:space="0" w:color="auto"/>
                                    <w:bottom w:val="dashed" w:sz="4" w:space="0" w:color="auto"/>
                                  </w:tcBorders>
                                  <w:noWrap/>
                                  <w:hideMark/>
                                </w:tcPr>
                                <w:p w14:paraId="7A86CF8C" w14:textId="7A6849DF" w:rsidR="00CB2CC6" w:rsidRPr="00FB19A8" w:rsidRDefault="00CB2CC6" w:rsidP="003D34B0">
                                  <w:pPr>
                                    <w:spacing w:line="280" w:lineRule="exact"/>
                                    <w:jc w:val="distribute"/>
                                  </w:pPr>
                                  <w:r>
                                    <w:rPr>
                                      <w:rFonts w:hint="eastAsia"/>
                                    </w:rPr>
                                    <w:t>売掛金</w:t>
                                  </w:r>
                                </w:p>
                              </w:tc>
                              <w:tc>
                                <w:tcPr>
                                  <w:tcW w:w="1276" w:type="dxa"/>
                                  <w:tcBorders>
                                    <w:top w:val="dashed" w:sz="4" w:space="0" w:color="auto"/>
                                    <w:bottom w:val="dashed" w:sz="4" w:space="0" w:color="auto"/>
                                    <w:right w:val="nil"/>
                                  </w:tcBorders>
                                  <w:noWrap/>
                                  <w:hideMark/>
                                </w:tcPr>
                                <w:p w14:paraId="20D52466" w14:textId="77777777" w:rsidR="00CB2CC6" w:rsidRPr="00FB19A8" w:rsidRDefault="00CB2CC6" w:rsidP="003D34B0">
                                  <w:pPr>
                                    <w:spacing w:line="280" w:lineRule="exact"/>
                                    <w:jc w:val="right"/>
                                  </w:pPr>
                                  <w:r w:rsidRPr="00FB19A8">
                                    <w:rPr>
                                      <w:rFonts w:hint="eastAsia"/>
                                    </w:rPr>
                                    <w:t xml:space="preserve">　</w:t>
                                  </w:r>
                                </w:p>
                              </w:tc>
                            </w:tr>
                            <w:tr w:rsidR="005849F4" w:rsidRPr="00FB19A8" w14:paraId="6F60536A" w14:textId="77777777" w:rsidTr="003D34B0">
                              <w:trPr>
                                <w:trHeight w:val="354"/>
                              </w:trPr>
                              <w:tc>
                                <w:tcPr>
                                  <w:tcW w:w="1307" w:type="dxa"/>
                                  <w:tcBorders>
                                    <w:top w:val="dashed" w:sz="4" w:space="0" w:color="auto"/>
                                    <w:left w:val="nil"/>
                                    <w:bottom w:val="dashed" w:sz="4" w:space="0" w:color="auto"/>
                                  </w:tcBorders>
                                  <w:noWrap/>
                                </w:tcPr>
                                <w:p w14:paraId="7F9C5183" w14:textId="24DBD910" w:rsidR="005849F4" w:rsidRDefault="00B30626" w:rsidP="003D34B0">
                                  <w:pPr>
                                    <w:spacing w:line="280" w:lineRule="exact"/>
                                    <w:jc w:val="right"/>
                                  </w:pPr>
                                  <w:r>
                                    <w:rPr>
                                      <w:rFonts w:hint="eastAsia"/>
                                    </w:rPr>
                                    <w:t>2,025,000</w:t>
                                  </w:r>
                                </w:p>
                              </w:tc>
                              <w:tc>
                                <w:tcPr>
                                  <w:tcW w:w="1670" w:type="dxa"/>
                                  <w:tcBorders>
                                    <w:top w:val="dashed" w:sz="4" w:space="0" w:color="auto"/>
                                    <w:bottom w:val="dashed" w:sz="4" w:space="0" w:color="auto"/>
                                  </w:tcBorders>
                                  <w:noWrap/>
                                </w:tcPr>
                                <w:p w14:paraId="2AF002FE" w14:textId="78B5D124" w:rsidR="005849F4" w:rsidRDefault="005849F4" w:rsidP="003D34B0">
                                  <w:pPr>
                                    <w:spacing w:line="280" w:lineRule="exact"/>
                                    <w:jc w:val="distribute"/>
                                  </w:pPr>
                                  <w:r w:rsidRPr="005849F4">
                                    <w:rPr>
                                      <w:rFonts w:hint="eastAsia"/>
                                      <w:sz w:val="18"/>
                                      <w:szCs w:val="20"/>
                                    </w:rPr>
                                    <w:t>売買目的有価証券</w:t>
                                  </w:r>
                                </w:p>
                              </w:tc>
                              <w:tc>
                                <w:tcPr>
                                  <w:tcW w:w="1276" w:type="dxa"/>
                                  <w:tcBorders>
                                    <w:top w:val="dashed" w:sz="4" w:space="0" w:color="auto"/>
                                    <w:bottom w:val="dashed" w:sz="4" w:space="0" w:color="auto"/>
                                    <w:right w:val="nil"/>
                                  </w:tcBorders>
                                  <w:noWrap/>
                                </w:tcPr>
                                <w:p w14:paraId="54AF97D3" w14:textId="77777777" w:rsidR="005849F4" w:rsidRPr="00FB19A8" w:rsidRDefault="005849F4" w:rsidP="003D34B0">
                                  <w:pPr>
                                    <w:spacing w:line="280" w:lineRule="exact"/>
                                    <w:jc w:val="right"/>
                                  </w:pPr>
                                </w:p>
                              </w:tc>
                            </w:tr>
                            <w:tr w:rsidR="00CB2CC6" w:rsidRPr="00FB19A8" w14:paraId="054DE8C8" w14:textId="77777777" w:rsidTr="003D34B0">
                              <w:trPr>
                                <w:trHeight w:val="354"/>
                              </w:trPr>
                              <w:tc>
                                <w:tcPr>
                                  <w:tcW w:w="1307" w:type="dxa"/>
                                  <w:tcBorders>
                                    <w:top w:val="dashed" w:sz="4" w:space="0" w:color="auto"/>
                                    <w:left w:val="nil"/>
                                    <w:bottom w:val="dashed" w:sz="4" w:space="0" w:color="auto"/>
                                  </w:tcBorders>
                                  <w:noWrap/>
                                  <w:hideMark/>
                                </w:tcPr>
                                <w:p w14:paraId="7F241E8E" w14:textId="6203B00D" w:rsidR="00CB2CC6" w:rsidRPr="00FB19A8" w:rsidRDefault="00B30626" w:rsidP="00C82DD4">
                                  <w:pPr>
                                    <w:spacing w:line="280" w:lineRule="exact"/>
                                    <w:jc w:val="right"/>
                                  </w:pPr>
                                  <w:r>
                                    <w:rPr>
                                      <w:rFonts w:hint="eastAsia"/>
                                    </w:rPr>
                                    <w:t>720,000</w:t>
                                  </w:r>
                                </w:p>
                              </w:tc>
                              <w:tc>
                                <w:tcPr>
                                  <w:tcW w:w="1670" w:type="dxa"/>
                                  <w:tcBorders>
                                    <w:top w:val="dashed" w:sz="4" w:space="0" w:color="auto"/>
                                    <w:bottom w:val="dashed" w:sz="4" w:space="0" w:color="auto"/>
                                  </w:tcBorders>
                                  <w:noWrap/>
                                  <w:hideMark/>
                                </w:tcPr>
                                <w:p w14:paraId="27B523E6" w14:textId="3F43247B" w:rsidR="00CB2CC6" w:rsidRPr="00FB19A8" w:rsidRDefault="00CB2CC6" w:rsidP="003D34B0">
                                  <w:pPr>
                                    <w:spacing w:line="280" w:lineRule="exact"/>
                                    <w:jc w:val="distribute"/>
                                  </w:pPr>
                                  <w:r>
                                    <w:rPr>
                                      <w:rFonts w:hint="eastAsia"/>
                                    </w:rPr>
                                    <w:t>繰越商品</w:t>
                                  </w:r>
                                </w:p>
                              </w:tc>
                              <w:tc>
                                <w:tcPr>
                                  <w:tcW w:w="1276" w:type="dxa"/>
                                  <w:tcBorders>
                                    <w:top w:val="dashed" w:sz="4" w:space="0" w:color="auto"/>
                                    <w:bottom w:val="dashed" w:sz="4" w:space="0" w:color="auto"/>
                                    <w:right w:val="nil"/>
                                  </w:tcBorders>
                                  <w:noWrap/>
                                  <w:hideMark/>
                                </w:tcPr>
                                <w:p w14:paraId="6B2F0133" w14:textId="77777777" w:rsidR="00CB2CC6" w:rsidRPr="00FB19A8" w:rsidRDefault="00CB2CC6" w:rsidP="003D34B0">
                                  <w:pPr>
                                    <w:spacing w:line="280" w:lineRule="exact"/>
                                    <w:jc w:val="right"/>
                                  </w:pPr>
                                  <w:r w:rsidRPr="00FB19A8">
                                    <w:rPr>
                                      <w:rFonts w:hint="eastAsia"/>
                                    </w:rPr>
                                    <w:t xml:space="preserve">　</w:t>
                                  </w:r>
                                </w:p>
                              </w:tc>
                            </w:tr>
                            <w:tr w:rsidR="00CB2CC6" w:rsidRPr="00FB19A8" w14:paraId="5BF66FE5" w14:textId="77777777" w:rsidTr="003D34B0">
                              <w:trPr>
                                <w:trHeight w:val="354"/>
                              </w:trPr>
                              <w:tc>
                                <w:tcPr>
                                  <w:tcW w:w="1307" w:type="dxa"/>
                                  <w:tcBorders>
                                    <w:top w:val="dashed" w:sz="4" w:space="0" w:color="auto"/>
                                    <w:left w:val="nil"/>
                                    <w:bottom w:val="dashed" w:sz="4" w:space="0" w:color="auto"/>
                                  </w:tcBorders>
                                  <w:noWrap/>
                                  <w:hideMark/>
                                </w:tcPr>
                                <w:p w14:paraId="18E7FFD3" w14:textId="2FD17A11" w:rsidR="00CB2CC6" w:rsidRPr="00FB19A8" w:rsidRDefault="00B30626" w:rsidP="003D34B0">
                                  <w:pPr>
                                    <w:spacing w:line="280" w:lineRule="exact"/>
                                    <w:jc w:val="right"/>
                                  </w:pPr>
                                  <w:r>
                                    <w:rPr>
                                      <w:rFonts w:hint="eastAsia"/>
                                    </w:rPr>
                                    <w:t>750,000</w:t>
                                  </w:r>
                                </w:p>
                              </w:tc>
                              <w:tc>
                                <w:tcPr>
                                  <w:tcW w:w="1670" w:type="dxa"/>
                                  <w:tcBorders>
                                    <w:top w:val="dashed" w:sz="4" w:space="0" w:color="auto"/>
                                    <w:bottom w:val="dashed" w:sz="4" w:space="0" w:color="auto"/>
                                  </w:tcBorders>
                                  <w:noWrap/>
                                  <w:hideMark/>
                                </w:tcPr>
                                <w:p w14:paraId="174DF9DA" w14:textId="44EE482C" w:rsidR="00CB2CC6" w:rsidRPr="00FB19A8" w:rsidRDefault="00CB2CC6" w:rsidP="003D34B0">
                                  <w:pPr>
                                    <w:spacing w:line="280" w:lineRule="exact"/>
                                    <w:jc w:val="distribute"/>
                                  </w:pPr>
                                  <w:r>
                                    <w:rPr>
                                      <w:rFonts w:hint="eastAsia"/>
                                    </w:rPr>
                                    <w:t>仮払法人税等</w:t>
                                  </w:r>
                                </w:p>
                              </w:tc>
                              <w:tc>
                                <w:tcPr>
                                  <w:tcW w:w="1276" w:type="dxa"/>
                                  <w:tcBorders>
                                    <w:top w:val="dashed" w:sz="4" w:space="0" w:color="auto"/>
                                    <w:bottom w:val="dashed" w:sz="4" w:space="0" w:color="auto"/>
                                    <w:right w:val="nil"/>
                                  </w:tcBorders>
                                  <w:noWrap/>
                                  <w:hideMark/>
                                </w:tcPr>
                                <w:p w14:paraId="2576DC84" w14:textId="77777777" w:rsidR="00CB2CC6" w:rsidRPr="00FB19A8" w:rsidRDefault="00CB2CC6" w:rsidP="003D34B0">
                                  <w:pPr>
                                    <w:spacing w:line="280" w:lineRule="exact"/>
                                    <w:jc w:val="right"/>
                                  </w:pPr>
                                  <w:r w:rsidRPr="00FB19A8">
                                    <w:rPr>
                                      <w:rFonts w:hint="eastAsia"/>
                                    </w:rPr>
                                    <w:t xml:space="preserve">　</w:t>
                                  </w:r>
                                </w:p>
                              </w:tc>
                            </w:tr>
                            <w:tr w:rsidR="00CB2CC6" w:rsidRPr="00FB19A8" w14:paraId="39DB1246" w14:textId="77777777" w:rsidTr="003D34B0">
                              <w:trPr>
                                <w:trHeight w:val="354"/>
                              </w:trPr>
                              <w:tc>
                                <w:tcPr>
                                  <w:tcW w:w="1307" w:type="dxa"/>
                                  <w:tcBorders>
                                    <w:top w:val="dashed" w:sz="4" w:space="0" w:color="auto"/>
                                    <w:left w:val="nil"/>
                                    <w:bottom w:val="dashed" w:sz="4" w:space="0" w:color="auto"/>
                                  </w:tcBorders>
                                  <w:noWrap/>
                                  <w:hideMark/>
                                </w:tcPr>
                                <w:p w14:paraId="182F8A06" w14:textId="4E51F3B4" w:rsidR="00CB2CC6" w:rsidRPr="00FB19A8" w:rsidRDefault="00B30626" w:rsidP="003D34B0">
                                  <w:pPr>
                                    <w:spacing w:line="280" w:lineRule="exact"/>
                                    <w:jc w:val="right"/>
                                  </w:pPr>
                                  <w:r>
                                    <w:rPr>
                                      <w:rFonts w:hint="eastAsia"/>
                                    </w:rPr>
                                    <w:t>9,000,000</w:t>
                                  </w:r>
                                </w:p>
                              </w:tc>
                              <w:tc>
                                <w:tcPr>
                                  <w:tcW w:w="1670" w:type="dxa"/>
                                  <w:tcBorders>
                                    <w:top w:val="dashed" w:sz="4" w:space="0" w:color="auto"/>
                                    <w:bottom w:val="dashed" w:sz="4" w:space="0" w:color="auto"/>
                                  </w:tcBorders>
                                  <w:noWrap/>
                                  <w:hideMark/>
                                </w:tcPr>
                                <w:p w14:paraId="72CEB5E2" w14:textId="3FD6C052" w:rsidR="00CB2CC6" w:rsidRPr="00FB19A8" w:rsidRDefault="00CB2CC6" w:rsidP="003D34B0">
                                  <w:pPr>
                                    <w:spacing w:line="280" w:lineRule="exact"/>
                                    <w:jc w:val="distribute"/>
                                  </w:pPr>
                                  <w:r>
                                    <w:rPr>
                                      <w:rFonts w:hint="eastAsia"/>
                                    </w:rPr>
                                    <w:t>建物</w:t>
                                  </w:r>
                                </w:p>
                              </w:tc>
                              <w:tc>
                                <w:tcPr>
                                  <w:tcW w:w="1276" w:type="dxa"/>
                                  <w:tcBorders>
                                    <w:top w:val="dashed" w:sz="4" w:space="0" w:color="auto"/>
                                    <w:bottom w:val="dashed" w:sz="4" w:space="0" w:color="auto"/>
                                    <w:right w:val="nil"/>
                                  </w:tcBorders>
                                  <w:noWrap/>
                                  <w:hideMark/>
                                </w:tcPr>
                                <w:p w14:paraId="7F2497A8" w14:textId="371B4442" w:rsidR="00CB2CC6" w:rsidRPr="00FB19A8" w:rsidRDefault="00CB2CC6" w:rsidP="003D34B0">
                                  <w:pPr>
                                    <w:spacing w:line="280" w:lineRule="exact"/>
                                    <w:jc w:val="right"/>
                                  </w:pPr>
                                </w:p>
                              </w:tc>
                            </w:tr>
                            <w:tr w:rsidR="00CB2CC6" w:rsidRPr="00FB19A8" w14:paraId="44E57704" w14:textId="77777777" w:rsidTr="003D34B0">
                              <w:trPr>
                                <w:trHeight w:val="354"/>
                              </w:trPr>
                              <w:tc>
                                <w:tcPr>
                                  <w:tcW w:w="1307" w:type="dxa"/>
                                  <w:tcBorders>
                                    <w:top w:val="dashed" w:sz="4" w:space="0" w:color="auto"/>
                                    <w:left w:val="nil"/>
                                    <w:bottom w:val="dashed" w:sz="4" w:space="0" w:color="auto"/>
                                  </w:tcBorders>
                                  <w:noWrap/>
                                  <w:hideMark/>
                                </w:tcPr>
                                <w:p w14:paraId="081E8CDA" w14:textId="2AD44B93" w:rsidR="00CB2CC6" w:rsidRPr="00FB19A8" w:rsidRDefault="00B30626" w:rsidP="003D34B0">
                                  <w:pPr>
                                    <w:spacing w:line="280" w:lineRule="exact"/>
                                    <w:jc w:val="right"/>
                                  </w:pPr>
                                  <w:r>
                                    <w:rPr>
                                      <w:rFonts w:hint="eastAsia"/>
                                    </w:rPr>
                                    <w:t>2,400,000</w:t>
                                  </w:r>
                                </w:p>
                              </w:tc>
                              <w:tc>
                                <w:tcPr>
                                  <w:tcW w:w="1670" w:type="dxa"/>
                                  <w:tcBorders>
                                    <w:top w:val="dashed" w:sz="4" w:space="0" w:color="auto"/>
                                    <w:bottom w:val="dashed" w:sz="4" w:space="0" w:color="auto"/>
                                  </w:tcBorders>
                                  <w:noWrap/>
                                  <w:hideMark/>
                                </w:tcPr>
                                <w:p w14:paraId="170E39ED" w14:textId="454DFEF4" w:rsidR="00CB2CC6" w:rsidRPr="00FB19A8" w:rsidRDefault="00CB2CC6" w:rsidP="003D34B0">
                                  <w:pPr>
                                    <w:spacing w:line="280" w:lineRule="exact"/>
                                    <w:jc w:val="distribute"/>
                                  </w:pPr>
                                  <w:r>
                                    <w:rPr>
                                      <w:rFonts w:hint="eastAsia"/>
                                    </w:rPr>
                                    <w:t>備品</w:t>
                                  </w:r>
                                </w:p>
                              </w:tc>
                              <w:tc>
                                <w:tcPr>
                                  <w:tcW w:w="1276" w:type="dxa"/>
                                  <w:tcBorders>
                                    <w:top w:val="dashed" w:sz="4" w:space="0" w:color="auto"/>
                                    <w:bottom w:val="dashed" w:sz="4" w:space="0" w:color="auto"/>
                                    <w:right w:val="nil"/>
                                  </w:tcBorders>
                                  <w:noWrap/>
                                  <w:hideMark/>
                                </w:tcPr>
                                <w:p w14:paraId="17D0EB74" w14:textId="77777777" w:rsidR="00CB2CC6" w:rsidRPr="00FB19A8" w:rsidRDefault="00CB2CC6" w:rsidP="003D34B0">
                                  <w:pPr>
                                    <w:spacing w:line="280" w:lineRule="exact"/>
                                    <w:jc w:val="right"/>
                                  </w:pPr>
                                  <w:r w:rsidRPr="00FB19A8">
                                    <w:rPr>
                                      <w:rFonts w:hint="eastAsia"/>
                                    </w:rPr>
                                    <w:t xml:space="preserve">　</w:t>
                                  </w:r>
                                </w:p>
                              </w:tc>
                            </w:tr>
                            <w:tr w:rsidR="00CB2CC6" w:rsidRPr="00FB19A8" w14:paraId="15492553" w14:textId="77777777" w:rsidTr="003D34B0">
                              <w:trPr>
                                <w:trHeight w:val="354"/>
                              </w:trPr>
                              <w:tc>
                                <w:tcPr>
                                  <w:tcW w:w="1307" w:type="dxa"/>
                                  <w:tcBorders>
                                    <w:top w:val="dashed" w:sz="4" w:space="0" w:color="auto"/>
                                    <w:left w:val="nil"/>
                                    <w:bottom w:val="dashed" w:sz="4" w:space="0" w:color="auto"/>
                                  </w:tcBorders>
                                  <w:noWrap/>
                                  <w:hideMark/>
                                </w:tcPr>
                                <w:p w14:paraId="15995049" w14:textId="694BC48A" w:rsidR="00CB2CC6" w:rsidRPr="00FB19A8" w:rsidRDefault="00B30626" w:rsidP="00383FD3">
                                  <w:pPr>
                                    <w:spacing w:line="280" w:lineRule="exact"/>
                                    <w:jc w:val="right"/>
                                  </w:pPr>
                                  <w:r>
                                    <w:rPr>
                                      <w:rFonts w:hint="eastAsia"/>
                                    </w:rPr>
                                    <w:t>6,000,000</w:t>
                                  </w:r>
                                </w:p>
                              </w:tc>
                              <w:tc>
                                <w:tcPr>
                                  <w:tcW w:w="1670" w:type="dxa"/>
                                  <w:tcBorders>
                                    <w:top w:val="dashed" w:sz="4" w:space="0" w:color="auto"/>
                                    <w:bottom w:val="dashed" w:sz="4" w:space="0" w:color="auto"/>
                                  </w:tcBorders>
                                  <w:noWrap/>
                                  <w:hideMark/>
                                </w:tcPr>
                                <w:p w14:paraId="35A9D09E" w14:textId="343E4D39" w:rsidR="00CB2CC6" w:rsidRPr="00FB19A8" w:rsidRDefault="00CB2CC6" w:rsidP="003D34B0">
                                  <w:pPr>
                                    <w:spacing w:line="280" w:lineRule="exact"/>
                                    <w:jc w:val="distribute"/>
                                  </w:pPr>
                                  <w:r>
                                    <w:rPr>
                                      <w:rFonts w:hint="eastAsia"/>
                                    </w:rPr>
                                    <w:t>リース資産</w:t>
                                  </w:r>
                                </w:p>
                              </w:tc>
                              <w:tc>
                                <w:tcPr>
                                  <w:tcW w:w="1276" w:type="dxa"/>
                                  <w:tcBorders>
                                    <w:top w:val="dashed" w:sz="4" w:space="0" w:color="auto"/>
                                    <w:bottom w:val="dashed" w:sz="4" w:space="0" w:color="auto"/>
                                    <w:right w:val="nil"/>
                                  </w:tcBorders>
                                  <w:noWrap/>
                                  <w:hideMark/>
                                </w:tcPr>
                                <w:p w14:paraId="4EB51DE8" w14:textId="4701EF2E" w:rsidR="00CB2CC6" w:rsidRPr="00FB19A8" w:rsidRDefault="00CB2CC6" w:rsidP="003D34B0">
                                  <w:pPr>
                                    <w:spacing w:line="280" w:lineRule="exact"/>
                                    <w:jc w:val="right"/>
                                  </w:pPr>
                                </w:p>
                              </w:tc>
                            </w:tr>
                            <w:tr w:rsidR="00CB2CC6" w:rsidRPr="00FB19A8" w14:paraId="2C168728" w14:textId="77777777" w:rsidTr="003D34B0">
                              <w:trPr>
                                <w:trHeight w:val="354"/>
                              </w:trPr>
                              <w:tc>
                                <w:tcPr>
                                  <w:tcW w:w="1307" w:type="dxa"/>
                                  <w:tcBorders>
                                    <w:top w:val="dashed" w:sz="4" w:space="0" w:color="auto"/>
                                    <w:left w:val="nil"/>
                                    <w:bottom w:val="dashed" w:sz="4" w:space="0" w:color="auto"/>
                                  </w:tcBorders>
                                  <w:noWrap/>
                                  <w:hideMark/>
                                </w:tcPr>
                                <w:p w14:paraId="3229A50A" w14:textId="3B6E4881" w:rsidR="00CB2CC6" w:rsidRPr="00FB19A8" w:rsidRDefault="00B30626" w:rsidP="003D34B0">
                                  <w:pPr>
                                    <w:spacing w:line="280" w:lineRule="exact"/>
                                    <w:jc w:val="right"/>
                                  </w:pPr>
                                  <w:r>
                                    <w:rPr>
                                      <w:rFonts w:hint="eastAsia"/>
                                    </w:rPr>
                                    <w:t>60,000</w:t>
                                  </w:r>
                                </w:p>
                              </w:tc>
                              <w:tc>
                                <w:tcPr>
                                  <w:tcW w:w="1670" w:type="dxa"/>
                                  <w:tcBorders>
                                    <w:top w:val="dashed" w:sz="4" w:space="0" w:color="auto"/>
                                    <w:bottom w:val="dashed" w:sz="4" w:space="0" w:color="auto"/>
                                  </w:tcBorders>
                                  <w:noWrap/>
                                  <w:hideMark/>
                                </w:tcPr>
                                <w:p w14:paraId="02AD39D8" w14:textId="7316CBEA" w:rsidR="00CB2CC6" w:rsidRPr="00FB19A8" w:rsidRDefault="005849F4" w:rsidP="003D34B0">
                                  <w:pPr>
                                    <w:spacing w:line="280" w:lineRule="exact"/>
                                    <w:jc w:val="distribute"/>
                                  </w:pPr>
                                  <w:r>
                                    <w:rPr>
                                      <w:rFonts w:hint="eastAsia"/>
                                    </w:rPr>
                                    <w:t>ソフトウェア</w:t>
                                  </w:r>
                                </w:p>
                              </w:tc>
                              <w:tc>
                                <w:tcPr>
                                  <w:tcW w:w="1276" w:type="dxa"/>
                                  <w:tcBorders>
                                    <w:top w:val="dashed" w:sz="4" w:space="0" w:color="auto"/>
                                    <w:bottom w:val="dashed" w:sz="4" w:space="0" w:color="auto"/>
                                    <w:right w:val="nil"/>
                                  </w:tcBorders>
                                  <w:noWrap/>
                                  <w:hideMark/>
                                </w:tcPr>
                                <w:p w14:paraId="4A90B257" w14:textId="7F6A2A9D" w:rsidR="00CB2CC6" w:rsidRPr="00FB19A8" w:rsidRDefault="00CB2CC6" w:rsidP="003D34B0">
                                  <w:pPr>
                                    <w:spacing w:line="280" w:lineRule="exact"/>
                                    <w:jc w:val="center"/>
                                  </w:pPr>
                                </w:p>
                              </w:tc>
                            </w:tr>
                            <w:tr w:rsidR="00CB2CC6" w:rsidRPr="00FB19A8" w14:paraId="10A42A06" w14:textId="77777777" w:rsidTr="003D34B0">
                              <w:trPr>
                                <w:trHeight w:val="354"/>
                              </w:trPr>
                              <w:tc>
                                <w:tcPr>
                                  <w:tcW w:w="1307" w:type="dxa"/>
                                  <w:tcBorders>
                                    <w:top w:val="dashed" w:sz="4" w:space="0" w:color="auto"/>
                                    <w:left w:val="nil"/>
                                    <w:bottom w:val="dashed" w:sz="4" w:space="0" w:color="auto"/>
                                  </w:tcBorders>
                                  <w:noWrap/>
                                  <w:hideMark/>
                                </w:tcPr>
                                <w:p w14:paraId="774BC1F3" w14:textId="10E04938"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305C7EDD" w14:textId="61226D48" w:rsidR="00CB2CC6" w:rsidRPr="00FB19A8" w:rsidRDefault="005849F4" w:rsidP="003D34B0">
                                  <w:pPr>
                                    <w:spacing w:line="280" w:lineRule="exact"/>
                                    <w:jc w:val="distribute"/>
                                  </w:pPr>
                                  <w:r>
                                    <w:rPr>
                                      <w:rFonts w:hint="eastAsia"/>
                                    </w:rPr>
                                    <w:t>電子記録債務</w:t>
                                  </w:r>
                                </w:p>
                              </w:tc>
                              <w:tc>
                                <w:tcPr>
                                  <w:tcW w:w="1276" w:type="dxa"/>
                                  <w:tcBorders>
                                    <w:top w:val="dashed" w:sz="4" w:space="0" w:color="auto"/>
                                    <w:bottom w:val="dashed" w:sz="4" w:space="0" w:color="auto"/>
                                    <w:right w:val="nil"/>
                                  </w:tcBorders>
                                  <w:noWrap/>
                                  <w:hideMark/>
                                </w:tcPr>
                                <w:p w14:paraId="677BBA3A" w14:textId="677C1115" w:rsidR="00CB2CC6" w:rsidRPr="00FB19A8" w:rsidRDefault="00B30626" w:rsidP="003D34B0">
                                  <w:pPr>
                                    <w:spacing w:line="280" w:lineRule="exact"/>
                                    <w:jc w:val="right"/>
                                  </w:pPr>
                                  <w:r>
                                    <w:rPr>
                                      <w:rFonts w:hint="eastAsia"/>
                                    </w:rPr>
                                    <w:t>1,470,000</w:t>
                                  </w:r>
                                </w:p>
                              </w:tc>
                            </w:tr>
                            <w:tr w:rsidR="00CB2CC6" w:rsidRPr="00FB19A8" w14:paraId="2F84E17F" w14:textId="77777777" w:rsidTr="003D34B0">
                              <w:trPr>
                                <w:trHeight w:val="354"/>
                              </w:trPr>
                              <w:tc>
                                <w:tcPr>
                                  <w:tcW w:w="1307" w:type="dxa"/>
                                  <w:tcBorders>
                                    <w:top w:val="dashed" w:sz="4" w:space="0" w:color="auto"/>
                                    <w:left w:val="nil"/>
                                    <w:bottom w:val="dashed" w:sz="4" w:space="0" w:color="auto"/>
                                  </w:tcBorders>
                                  <w:noWrap/>
                                  <w:hideMark/>
                                </w:tcPr>
                                <w:p w14:paraId="04ECF1B0" w14:textId="1DA83875"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1100A7AF" w14:textId="4FD9AEEC" w:rsidR="00CB2CC6" w:rsidRPr="00FB19A8" w:rsidRDefault="005849F4" w:rsidP="003D34B0">
                                  <w:pPr>
                                    <w:spacing w:line="280" w:lineRule="exact"/>
                                    <w:jc w:val="distribute"/>
                                  </w:pPr>
                                  <w:r>
                                    <w:rPr>
                                      <w:rFonts w:hint="eastAsia"/>
                                    </w:rPr>
                                    <w:t>買掛金</w:t>
                                  </w:r>
                                </w:p>
                              </w:tc>
                              <w:tc>
                                <w:tcPr>
                                  <w:tcW w:w="1276" w:type="dxa"/>
                                  <w:tcBorders>
                                    <w:top w:val="dashed" w:sz="4" w:space="0" w:color="auto"/>
                                    <w:bottom w:val="dashed" w:sz="4" w:space="0" w:color="auto"/>
                                    <w:right w:val="nil"/>
                                  </w:tcBorders>
                                  <w:noWrap/>
                                  <w:hideMark/>
                                </w:tcPr>
                                <w:p w14:paraId="612DA7A2" w14:textId="423C31A3" w:rsidR="00CB2CC6" w:rsidRPr="00FB19A8" w:rsidRDefault="00B30626" w:rsidP="003D34B0">
                                  <w:pPr>
                                    <w:spacing w:line="280" w:lineRule="exact"/>
                                    <w:jc w:val="right"/>
                                  </w:pPr>
                                  <w:r>
                                    <w:rPr>
                                      <w:rFonts w:hint="eastAsia"/>
                                    </w:rPr>
                                    <w:t>2,010,000</w:t>
                                  </w:r>
                                </w:p>
                              </w:tc>
                            </w:tr>
                            <w:tr w:rsidR="00CB2CC6" w:rsidRPr="00FB19A8" w14:paraId="4927A1A7" w14:textId="77777777" w:rsidTr="003D34B0">
                              <w:trPr>
                                <w:trHeight w:val="354"/>
                              </w:trPr>
                              <w:tc>
                                <w:tcPr>
                                  <w:tcW w:w="1307" w:type="dxa"/>
                                  <w:tcBorders>
                                    <w:top w:val="dashed" w:sz="4" w:space="0" w:color="auto"/>
                                    <w:left w:val="nil"/>
                                    <w:bottom w:val="dashed" w:sz="4" w:space="0" w:color="auto"/>
                                  </w:tcBorders>
                                  <w:noWrap/>
                                  <w:hideMark/>
                                </w:tcPr>
                                <w:p w14:paraId="17CB9157" w14:textId="1A491C13"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77938607" w14:textId="3BA2B87C" w:rsidR="00CB2CC6" w:rsidRPr="00FB19A8" w:rsidRDefault="005849F4" w:rsidP="003D34B0">
                                  <w:pPr>
                                    <w:spacing w:line="280" w:lineRule="exact"/>
                                    <w:jc w:val="distribute"/>
                                    <w:rPr>
                                      <w:sz w:val="16"/>
                                      <w:szCs w:val="18"/>
                                    </w:rPr>
                                  </w:pPr>
                                  <w:r>
                                    <w:rPr>
                                      <w:rFonts w:hint="eastAsia"/>
                                      <w:sz w:val="16"/>
                                      <w:szCs w:val="18"/>
                                    </w:rPr>
                                    <w:t>退職給付引当金</w:t>
                                  </w:r>
                                </w:p>
                              </w:tc>
                              <w:tc>
                                <w:tcPr>
                                  <w:tcW w:w="1276" w:type="dxa"/>
                                  <w:tcBorders>
                                    <w:top w:val="dashed" w:sz="4" w:space="0" w:color="auto"/>
                                    <w:bottom w:val="dashed" w:sz="4" w:space="0" w:color="auto"/>
                                    <w:right w:val="nil"/>
                                  </w:tcBorders>
                                  <w:noWrap/>
                                  <w:hideMark/>
                                </w:tcPr>
                                <w:p w14:paraId="7189A90F" w14:textId="52F16B8B" w:rsidR="00CB2CC6" w:rsidRPr="00FB19A8" w:rsidRDefault="00B30626" w:rsidP="003D34B0">
                                  <w:pPr>
                                    <w:spacing w:line="280" w:lineRule="exact"/>
                                    <w:jc w:val="right"/>
                                  </w:pPr>
                                  <w:r>
                                    <w:rPr>
                                      <w:rFonts w:hint="eastAsia"/>
                                    </w:rPr>
                                    <w:t>1,950,000</w:t>
                                  </w:r>
                                </w:p>
                              </w:tc>
                            </w:tr>
                            <w:tr w:rsidR="00CB2CC6" w:rsidRPr="00FB19A8" w14:paraId="577B958E" w14:textId="77777777" w:rsidTr="003D34B0">
                              <w:trPr>
                                <w:trHeight w:val="354"/>
                              </w:trPr>
                              <w:tc>
                                <w:tcPr>
                                  <w:tcW w:w="1307" w:type="dxa"/>
                                  <w:tcBorders>
                                    <w:top w:val="dashed" w:sz="4" w:space="0" w:color="auto"/>
                                    <w:left w:val="nil"/>
                                    <w:bottom w:val="dashed" w:sz="4" w:space="0" w:color="auto"/>
                                  </w:tcBorders>
                                  <w:noWrap/>
                                  <w:hideMark/>
                                </w:tcPr>
                                <w:p w14:paraId="10717197" w14:textId="77777777" w:rsidR="00CB2CC6" w:rsidRPr="00FB19A8" w:rsidRDefault="00CB2CC6" w:rsidP="003D34B0">
                                  <w:pPr>
                                    <w:spacing w:line="280" w:lineRule="exact"/>
                                    <w:jc w:val="right"/>
                                  </w:pPr>
                                  <w:r w:rsidRPr="00FB19A8">
                                    <w:rPr>
                                      <w:rFonts w:hint="eastAsia"/>
                                    </w:rPr>
                                    <w:t xml:space="preserve">　</w:t>
                                  </w:r>
                                </w:p>
                              </w:tc>
                              <w:tc>
                                <w:tcPr>
                                  <w:tcW w:w="1670" w:type="dxa"/>
                                  <w:tcBorders>
                                    <w:top w:val="dashed" w:sz="4" w:space="0" w:color="auto"/>
                                    <w:bottom w:val="dashed" w:sz="4" w:space="0" w:color="auto"/>
                                  </w:tcBorders>
                                  <w:noWrap/>
                                  <w:hideMark/>
                                </w:tcPr>
                                <w:p w14:paraId="6B1F733D" w14:textId="44D357AB" w:rsidR="00CB2CC6" w:rsidRPr="00FB19A8" w:rsidRDefault="005849F4" w:rsidP="003D34B0">
                                  <w:pPr>
                                    <w:spacing w:line="280" w:lineRule="exact"/>
                                    <w:jc w:val="distribute"/>
                                  </w:pPr>
                                  <w:r>
                                    <w:rPr>
                                      <w:rFonts w:hint="eastAsia"/>
                                    </w:rPr>
                                    <w:t>リース債務</w:t>
                                  </w:r>
                                </w:p>
                              </w:tc>
                              <w:tc>
                                <w:tcPr>
                                  <w:tcW w:w="1276" w:type="dxa"/>
                                  <w:tcBorders>
                                    <w:top w:val="dashed" w:sz="4" w:space="0" w:color="auto"/>
                                    <w:bottom w:val="dashed" w:sz="4" w:space="0" w:color="auto"/>
                                    <w:right w:val="nil"/>
                                  </w:tcBorders>
                                  <w:noWrap/>
                                  <w:hideMark/>
                                </w:tcPr>
                                <w:p w14:paraId="3094CCA5" w14:textId="1F35C611" w:rsidR="00CB2CC6" w:rsidRPr="00FB19A8" w:rsidRDefault="00B30626" w:rsidP="003D34B0">
                                  <w:pPr>
                                    <w:spacing w:line="280" w:lineRule="exact"/>
                                    <w:jc w:val="right"/>
                                  </w:pPr>
                                  <w:r>
                                    <w:rPr>
                                      <w:rFonts w:hint="eastAsia"/>
                                    </w:rPr>
                                    <w:t>4,800,000</w:t>
                                  </w:r>
                                </w:p>
                              </w:tc>
                            </w:tr>
                            <w:tr w:rsidR="00CB2CC6" w:rsidRPr="00FB19A8" w14:paraId="5D21D5D4" w14:textId="77777777" w:rsidTr="003D34B0">
                              <w:trPr>
                                <w:trHeight w:val="354"/>
                              </w:trPr>
                              <w:tc>
                                <w:tcPr>
                                  <w:tcW w:w="1307" w:type="dxa"/>
                                  <w:tcBorders>
                                    <w:top w:val="dashed" w:sz="4" w:space="0" w:color="auto"/>
                                    <w:left w:val="nil"/>
                                    <w:bottom w:val="dashed" w:sz="4" w:space="0" w:color="auto"/>
                                  </w:tcBorders>
                                  <w:noWrap/>
                                  <w:hideMark/>
                                </w:tcPr>
                                <w:p w14:paraId="3B254A98" w14:textId="77777777" w:rsidR="00CB2CC6" w:rsidRPr="00FB19A8" w:rsidRDefault="00CB2CC6" w:rsidP="003D34B0">
                                  <w:pPr>
                                    <w:spacing w:line="280" w:lineRule="exact"/>
                                    <w:jc w:val="right"/>
                                  </w:pPr>
                                  <w:r w:rsidRPr="00FB19A8">
                                    <w:rPr>
                                      <w:rFonts w:hint="eastAsia"/>
                                    </w:rPr>
                                    <w:t xml:space="preserve">　</w:t>
                                  </w:r>
                                </w:p>
                              </w:tc>
                              <w:tc>
                                <w:tcPr>
                                  <w:tcW w:w="1670" w:type="dxa"/>
                                  <w:tcBorders>
                                    <w:top w:val="dashed" w:sz="4" w:space="0" w:color="auto"/>
                                    <w:bottom w:val="dashed" w:sz="4" w:space="0" w:color="auto"/>
                                  </w:tcBorders>
                                  <w:noWrap/>
                                  <w:hideMark/>
                                </w:tcPr>
                                <w:p w14:paraId="20AB732D" w14:textId="38E63247" w:rsidR="00CB2CC6" w:rsidRPr="00FB19A8" w:rsidRDefault="005849F4" w:rsidP="003D34B0">
                                  <w:pPr>
                                    <w:spacing w:line="280" w:lineRule="exact"/>
                                    <w:jc w:val="distribute"/>
                                  </w:pPr>
                                  <w:r>
                                    <w:rPr>
                                      <w:rFonts w:hint="eastAsia"/>
                                    </w:rPr>
                                    <w:t>貸倒引当金</w:t>
                                  </w:r>
                                </w:p>
                              </w:tc>
                              <w:tc>
                                <w:tcPr>
                                  <w:tcW w:w="1276" w:type="dxa"/>
                                  <w:tcBorders>
                                    <w:top w:val="dashed" w:sz="4" w:space="0" w:color="auto"/>
                                    <w:bottom w:val="dashed" w:sz="4" w:space="0" w:color="auto"/>
                                    <w:right w:val="nil"/>
                                  </w:tcBorders>
                                  <w:noWrap/>
                                  <w:hideMark/>
                                </w:tcPr>
                                <w:p w14:paraId="6C6E4389" w14:textId="232CB5A6" w:rsidR="00CB2CC6" w:rsidRPr="00FB19A8" w:rsidRDefault="00B30626" w:rsidP="003D34B0">
                                  <w:pPr>
                                    <w:spacing w:line="280" w:lineRule="exact"/>
                                    <w:jc w:val="right"/>
                                  </w:pPr>
                                  <w:r>
                                    <w:rPr>
                                      <w:rFonts w:hint="eastAsia"/>
                                    </w:rPr>
                                    <w:t>30,000</w:t>
                                  </w:r>
                                </w:p>
                              </w:tc>
                            </w:tr>
                            <w:tr w:rsidR="00CB2CC6" w:rsidRPr="00FB19A8" w14:paraId="57F7342B" w14:textId="77777777" w:rsidTr="003D34B0">
                              <w:trPr>
                                <w:trHeight w:val="354"/>
                              </w:trPr>
                              <w:tc>
                                <w:tcPr>
                                  <w:tcW w:w="1307" w:type="dxa"/>
                                  <w:tcBorders>
                                    <w:top w:val="dashed" w:sz="4" w:space="0" w:color="auto"/>
                                    <w:left w:val="nil"/>
                                    <w:bottom w:val="dashed" w:sz="4" w:space="0" w:color="auto"/>
                                  </w:tcBorders>
                                  <w:noWrap/>
                                  <w:hideMark/>
                                </w:tcPr>
                                <w:p w14:paraId="761517FB" w14:textId="39B3F045"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2245DC97" w14:textId="162D9251" w:rsidR="00CB2CC6" w:rsidRPr="00FB19A8" w:rsidRDefault="005849F4" w:rsidP="003D34B0">
                                  <w:pPr>
                                    <w:spacing w:line="280" w:lineRule="exact"/>
                                    <w:jc w:val="distribute"/>
                                  </w:pPr>
                                  <w:r w:rsidRPr="005849F4">
                                    <w:rPr>
                                      <w:rFonts w:hint="eastAsia"/>
                                      <w:sz w:val="16"/>
                                      <w:szCs w:val="18"/>
                                    </w:rPr>
                                    <w:t>建物減価償却累計額</w:t>
                                  </w:r>
                                </w:p>
                              </w:tc>
                              <w:tc>
                                <w:tcPr>
                                  <w:tcW w:w="1276" w:type="dxa"/>
                                  <w:tcBorders>
                                    <w:top w:val="dashed" w:sz="4" w:space="0" w:color="auto"/>
                                    <w:bottom w:val="dashed" w:sz="4" w:space="0" w:color="auto"/>
                                    <w:right w:val="nil"/>
                                  </w:tcBorders>
                                  <w:noWrap/>
                                  <w:hideMark/>
                                </w:tcPr>
                                <w:p w14:paraId="6D2C4F9D" w14:textId="49E26608" w:rsidR="00CB2CC6" w:rsidRPr="00FB19A8" w:rsidRDefault="00B30626" w:rsidP="003D34B0">
                                  <w:pPr>
                                    <w:spacing w:line="280" w:lineRule="exact"/>
                                    <w:jc w:val="right"/>
                                  </w:pPr>
                                  <w:r>
                                    <w:rPr>
                                      <w:rFonts w:hint="eastAsia"/>
                                    </w:rPr>
                                    <w:t>2,430,000</w:t>
                                  </w:r>
                                </w:p>
                              </w:tc>
                            </w:tr>
                            <w:tr w:rsidR="00CB2CC6" w:rsidRPr="00FB19A8" w14:paraId="756DE103" w14:textId="77777777" w:rsidTr="003D34B0">
                              <w:trPr>
                                <w:trHeight w:val="354"/>
                              </w:trPr>
                              <w:tc>
                                <w:tcPr>
                                  <w:tcW w:w="1307" w:type="dxa"/>
                                  <w:tcBorders>
                                    <w:top w:val="dashed" w:sz="4" w:space="0" w:color="auto"/>
                                    <w:left w:val="nil"/>
                                    <w:bottom w:val="dashed" w:sz="4" w:space="0" w:color="auto"/>
                                  </w:tcBorders>
                                  <w:noWrap/>
                                  <w:hideMark/>
                                </w:tcPr>
                                <w:p w14:paraId="41993275" w14:textId="76334840"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2D318E5E" w14:textId="4FF7D029" w:rsidR="00CB2CC6" w:rsidRPr="00FB19A8" w:rsidRDefault="005849F4" w:rsidP="003D34B0">
                                  <w:pPr>
                                    <w:spacing w:line="280" w:lineRule="exact"/>
                                    <w:jc w:val="distribute"/>
                                  </w:pPr>
                                  <w:r>
                                    <w:rPr>
                                      <w:rFonts w:hint="eastAsia"/>
                                      <w:sz w:val="16"/>
                                      <w:szCs w:val="18"/>
                                    </w:rPr>
                                    <w:t>備品</w:t>
                                  </w:r>
                                  <w:r w:rsidRPr="005849F4">
                                    <w:rPr>
                                      <w:rFonts w:hint="eastAsia"/>
                                      <w:sz w:val="16"/>
                                      <w:szCs w:val="18"/>
                                    </w:rPr>
                                    <w:t>減価償却累計額</w:t>
                                  </w:r>
                                </w:p>
                              </w:tc>
                              <w:tc>
                                <w:tcPr>
                                  <w:tcW w:w="1276" w:type="dxa"/>
                                  <w:tcBorders>
                                    <w:top w:val="dashed" w:sz="4" w:space="0" w:color="auto"/>
                                    <w:bottom w:val="dashed" w:sz="4" w:space="0" w:color="auto"/>
                                    <w:right w:val="nil"/>
                                  </w:tcBorders>
                                  <w:noWrap/>
                                  <w:hideMark/>
                                </w:tcPr>
                                <w:p w14:paraId="612F7A26" w14:textId="07C93A3F" w:rsidR="00CB2CC6" w:rsidRPr="00FB19A8" w:rsidRDefault="00B30626" w:rsidP="003D34B0">
                                  <w:pPr>
                                    <w:spacing w:line="280" w:lineRule="exact"/>
                                    <w:jc w:val="right"/>
                                  </w:pPr>
                                  <w:r>
                                    <w:rPr>
                                      <w:rFonts w:hint="eastAsia"/>
                                    </w:rPr>
                                    <w:t>600,000</w:t>
                                  </w:r>
                                </w:p>
                              </w:tc>
                            </w:tr>
                            <w:tr w:rsidR="00CB2CC6" w:rsidRPr="00FB19A8" w14:paraId="44702B77" w14:textId="77777777" w:rsidTr="003D34B0">
                              <w:trPr>
                                <w:trHeight w:val="354"/>
                              </w:trPr>
                              <w:tc>
                                <w:tcPr>
                                  <w:tcW w:w="1307" w:type="dxa"/>
                                  <w:tcBorders>
                                    <w:top w:val="dashed" w:sz="4" w:space="0" w:color="auto"/>
                                    <w:left w:val="nil"/>
                                    <w:bottom w:val="dashed" w:sz="4" w:space="0" w:color="auto"/>
                                  </w:tcBorders>
                                  <w:noWrap/>
                                </w:tcPr>
                                <w:p w14:paraId="3988492A"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3C6B9F28" w14:textId="5420288E" w:rsidR="00CB2CC6" w:rsidRDefault="00CB2CC6" w:rsidP="003D34B0">
                                  <w:pPr>
                                    <w:spacing w:line="280" w:lineRule="exact"/>
                                    <w:jc w:val="distribute"/>
                                  </w:pPr>
                                  <w:r>
                                    <w:rPr>
                                      <w:rFonts w:hint="eastAsia"/>
                                    </w:rPr>
                                    <w:t>資本金</w:t>
                                  </w:r>
                                </w:p>
                              </w:tc>
                              <w:tc>
                                <w:tcPr>
                                  <w:tcW w:w="1276" w:type="dxa"/>
                                  <w:tcBorders>
                                    <w:top w:val="dashed" w:sz="4" w:space="0" w:color="auto"/>
                                    <w:bottom w:val="dashed" w:sz="4" w:space="0" w:color="auto"/>
                                    <w:right w:val="nil"/>
                                  </w:tcBorders>
                                  <w:noWrap/>
                                </w:tcPr>
                                <w:p w14:paraId="07C5A5A4" w14:textId="521EBAE8" w:rsidR="00CB2CC6" w:rsidRPr="00FB19A8" w:rsidRDefault="00B30626" w:rsidP="003D34B0">
                                  <w:pPr>
                                    <w:spacing w:line="280" w:lineRule="exact"/>
                                    <w:jc w:val="right"/>
                                  </w:pPr>
                                  <w:r>
                                    <w:rPr>
                                      <w:rFonts w:hint="eastAsia"/>
                                    </w:rPr>
                                    <w:t>12,000,000</w:t>
                                  </w:r>
                                </w:p>
                              </w:tc>
                            </w:tr>
                            <w:tr w:rsidR="00CB2CC6" w:rsidRPr="00FB19A8" w14:paraId="1AC7CB00" w14:textId="77777777" w:rsidTr="003D34B0">
                              <w:trPr>
                                <w:trHeight w:val="354"/>
                              </w:trPr>
                              <w:tc>
                                <w:tcPr>
                                  <w:tcW w:w="1307" w:type="dxa"/>
                                  <w:tcBorders>
                                    <w:top w:val="dashed" w:sz="4" w:space="0" w:color="auto"/>
                                    <w:left w:val="nil"/>
                                    <w:bottom w:val="dashed" w:sz="4" w:space="0" w:color="auto"/>
                                  </w:tcBorders>
                                  <w:noWrap/>
                                </w:tcPr>
                                <w:p w14:paraId="3714D0C7"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349A2D72" w14:textId="6E79E2D3" w:rsidR="00CB2CC6" w:rsidRDefault="00CB2CC6" w:rsidP="003D34B0">
                                  <w:pPr>
                                    <w:spacing w:line="280" w:lineRule="exact"/>
                                    <w:jc w:val="distribute"/>
                                  </w:pPr>
                                  <w:r>
                                    <w:rPr>
                                      <w:rFonts w:hint="eastAsia"/>
                                    </w:rPr>
                                    <w:t>利益準備金</w:t>
                                  </w:r>
                                </w:p>
                              </w:tc>
                              <w:tc>
                                <w:tcPr>
                                  <w:tcW w:w="1276" w:type="dxa"/>
                                  <w:tcBorders>
                                    <w:top w:val="dashed" w:sz="4" w:space="0" w:color="auto"/>
                                    <w:bottom w:val="dashed" w:sz="4" w:space="0" w:color="auto"/>
                                    <w:right w:val="nil"/>
                                  </w:tcBorders>
                                  <w:noWrap/>
                                </w:tcPr>
                                <w:p w14:paraId="19CE4F60" w14:textId="3EB42A1E" w:rsidR="00CB2CC6" w:rsidRPr="00FB19A8" w:rsidRDefault="00B30626" w:rsidP="003D34B0">
                                  <w:pPr>
                                    <w:spacing w:line="280" w:lineRule="exact"/>
                                    <w:jc w:val="right"/>
                                  </w:pPr>
                                  <w:r>
                                    <w:rPr>
                                      <w:rFonts w:hint="eastAsia"/>
                                    </w:rPr>
                                    <w:t>1,500,000</w:t>
                                  </w:r>
                                </w:p>
                              </w:tc>
                            </w:tr>
                            <w:tr w:rsidR="00CB2CC6" w:rsidRPr="00FB19A8" w14:paraId="483725ED" w14:textId="77777777" w:rsidTr="003D34B0">
                              <w:trPr>
                                <w:trHeight w:val="354"/>
                              </w:trPr>
                              <w:tc>
                                <w:tcPr>
                                  <w:tcW w:w="1307" w:type="dxa"/>
                                  <w:tcBorders>
                                    <w:top w:val="dashed" w:sz="4" w:space="0" w:color="auto"/>
                                    <w:left w:val="nil"/>
                                    <w:bottom w:val="dashed" w:sz="4" w:space="0" w:color="auto"/>
                                  </w:tcBorders>
                                  <w:noWrap/>
                                </w:tcPr>
                                <w:p w14:paraId="3635931E"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4059BF4A" w14:textId="2964FE80" w:rsidR="00CB2CC6" w:rsidRDefault="00CB2CC6" w:rsidP="003D34B0">
                                  <w:pPr>
                                    <w:spacing w:line="280" w:lineRule="exact"/>
                                    <w:jc w:val="distribute"/>
                                  </w:pPr>
                                  <w:r>
                                    <w:rPr>
                                      <w:rFonts w:hint="eastAsia"/>
                                    </w:rPr>
                                    <w:t>繰越利益剰余金</w:t>
                                  </w:r>
                                </w:p>
                              </w:tc>
                              <w:tc>
                                <w:tcPr>
                                  <w:tcW w:w="1276" w:type="dxa"/>
                                  <w:tcBorders>
                                    <w:top w:val="dashed" w:sz="4" w:space="0" w:color="auto"/>
                                    <w:bottom w:val="dashed" w:sz="4" w:space="0" w:color="auto"/>
                                    <w:right w:val="nil"/>
                                  </w:tcBorders>
                                  <w:noWrap/>
                                </w:tcPr>
                                <w:p w14:paraId="4E0C481B" w14:textId="5F8A2FAF" w:rsidR="00CB2CC6" w:rsidRPr="00FB19A8" w:rsidRDefault="00B30626" w:rsidP="003D34B0">
                                  <w:pPr>
                                    <w:spacing w:line="280" w:lineRule="exact"/>
                                    <w:jc w:val="right"/>
                                  </w:pPr>
                                  <w:r>
                                    <w:rPr>
                                      <w:rFonts w:hint="eastAsia"/>
                                    </w:rPr>
                                    <w:t>841,500</w:t>
                                  </w:r>
                                </w:p>
                              </w:tc>
                            </w:tr>
                            <w:tr w:rsidR="00CB2CC6" w:rsidRPr="00FB19A8" w14:paraId="0CDF9C5E" w14:textId="77777777" w:rsidTr="003D34B0">
                              <w:trPr>
                                <w:trHeight w:val="354"/>
                              </w:trPr>
                              <w:tc>
                                <w:tcPr>
                                  <w:tcW w:w="1307" w:type="dxa"/>
                                  <w:tcBorders>
                                    <w:top w:val="dashed" w:sz="4" w:space="0" w:color="auto"/>
                                    <w:left w:val="nil"/>
                                    <w:bottom w:val="dashed" w:sz="4" w:space="0" w:color="auto"/>
                                  </w:tcBorders>
                                  <w:noWrap/>
                                </w:tcPr>
                                <w:p w14:paraId="445F6BAC"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1BB27583" w14:textId="36E820E8" w:rsidR="00CB2CC6" w:rsidRDefault="00CB2CC6" w:rsidP="003D34B0">
                                  <w:pPr>
                                    <w:spacing w:line="280" w:lineRule="exact"/>
                                    <w:jc w:val="distribute"/>
                                  </w:pPr>
                                  <w:r>
                                    <w:rPr>
                                      <w:rFonts w:hint="eastAsia"/>
                                    </w:rPr>
                                    <w:t>売上</w:t>
                                  </w:r>
                                </w:p>
                              </w:tc>
                              <w:tc>
                                <w:tcPr>
                                  <w:tcW w:w="1276" w:type="dxa"/>
                                  <w:tcBorders>
                                    <w:top w:val="dashed" w:sz="4" w:space="0" w:color="auto"/>
                                    <w:bottom w:val="dashed" w:sz="4" w:space="0" w:color="auto"/>
                                    <w:right w:val="nil"/>
                                  </w:tcBorders>
                                  <w:noWrap/>
                                </w:tcPr>
                                <w:p w14:paraId="2852D5C5" w14:textId="07F68F9F" w:rsidR="00CB2CC6" w:rsidRPr="00FB19A8" w:rsidRDefault="00B30626" w:rsidP="003D34B0">
                                  <w:pPr>
                                    <w:spacing w:line="280" w:lineRule="exact"/>
                                    <w:jc w:val="right"/>
                                  </w:pPr>
                                  <w:r>
                                    <w:rPr>
                                      <w:rFonts w:hint="eastAsia"/>
                                    </w:rPr>
                                    <w:t>30,000,000</w:t>
                                  </w:r>
                                </w:p>
                              </w:tc>
                            </w:tr>
                            <w:tr w:rsidR="005849F4" w:rsidRPr="00FB19A8" w14:paraId="7AD93BBD" w14:textId="77777777" w:rsidTr="003D34B0">
                              <w:trPr>
                                <w:trHeight w:val="354"/>
                              </w:trPr>
                              <w:tc>
                                <w:tcPr>
                                  <w:tcW w:w="1307" w:type="dxa"/>
                                  <w:tcBorders>
                                    <w:top w:val="dashed" w:sz="4" w:space="0" w:color="auto"/>
                                    <w:left w:val="nil"/>
                                    <w:bottom w:val="dashed" w:sz="4" w:space="0" w:color="auto"/>
                                  </w:tcBorders>
                                  <w:noWrap/>
                                </w:tcPr>
                                <w:p w14:paraId="4779BA95" w14:textId="77777777" w:rsidR="005849F4" w:rsidRPr="00FB19A8" w:rsidRDefault="005849F4" w:rsidP="003D34B0">
                                  <w:pPr>
                                    <w:spacing w:line="280" w:lineRule="exact"/>
                                    <w:jc w:val="right"/>
                                  </w:pPr>
                                </w:p>
                              </w:tc>
                              <w:tc>
                                <w:tcPr>
                                  <w:tcW w:w="1670" w:type="dxa"/>
                                  <w:tcBorders>
                                    <w:top w:val="dashed" w:sz="4" w:space="0" w:color="auto"/>
                                    <w:bottom w:val="dashed" w:sz="4" w:space="0" w:color="auto"/>
                                  </w:tcBorders>
                                  <w:noWrap/>
                                </w:tcPr>
                                <w:p w14:paraId="23F7AEBD" w14:textId="705C0566" w:rsidR="005849F4" w:rsidRDefault="005849F4" w:rsidP="003D34B0">
                                  <w:pPr>
                                    <w:spacing w:line="280" w:lineRule="exact"/>
                                    <w:jc w:val="distribute"/>
                                  </w:pPr>
                                  <w:r>
                                    <w:rPr>
                                      <w:rFonts w:hint="eastAsia"/>
                                    </w:rPr>
                                    <w:t>受取配当金</w:t>
                                  </w:r>
                                </w:p>
                              </w:tc>
                              <w:tc>
                                <w:tcPr>
                                  <w:tcW w:w="1276" w:type="dxa"/>
                                  <w:tcBorders>
                                    <w:top w:val="dashed" w:sz="4" w:space="0" w:color="auto"/>
                                    <w:bottom w:val="dashed" w:sz="4" w:space="0" w:color="auto"/>
                                    <w:right w:val="nil"/>
                                  </w:tcBorders>
                                  <w:noWrap/>
                                </w:tcPr>
                                <w:p w14:paraId="6FF73C82" w14:textId="2893909D" w:rsidR="005849F4" w:rsidRDefault="00B30626" w:rsidP="003D34B0">
                                  <w:pPr>
                                    <w:spacing w:line="280" w:lineRule="exact"/>
                                    <w:jc w:val="right"/>
                                  </w:pPr>
                                  <w:r>
                                    <w:rPr>
                                      <w:rFonts w:hint="eastAsia"/>
                                    </w:rPr>
                                    <w:t>22,500</w:t>
                                  </w:r>
                                </w:p>
                              </w:tc>
                            </w:tr>
                            <w:tr w:rsidR="00CB2CC6" w:rsidRPr="00FB19A8" w14:paraId="514D6DE4" w14:textId="77777777" w:rsidTr="003D34B0">
                              <w:trPr>
                                <w:trHeight w:val="354"/>
                              </w:trPr>
                              <w:tc>
                                <w:tcPr>
                                  <w:tcW w:w="1307" w:type="dxa"/>
                                  <w:tcBorders>
                                    <w:top w:val="dashed" w:sz="4" w:space="0" w:color="auto"/>
                                    <w:left w:val="nil"/>
                                    <w:bottom w:val="dashed" w:sz="4" w:space="0" w:color="auto"/>
                                  </w:tcBorders>
                                  <w:noWrap/>
                                </w:tcPr>
                                <w:p w14:paraId="45245267" w14:textId="57764876" w:rsidR="00CB2CC6" w:rsidRPr="00FB19A8" w:rsidRDefault="00B30626" w:rsidP="003D34B0">
                                  <w:pPr>
                                    <w:spacing w:line="280" w:lineRule="exact"/>
                                    <w:jc w:val="right"/>
                                  </w:pPr>
                                  <w:r>
                                    <w:rPr>
                                      <w:rFonts w:hint="eastAsia"/>
                                    </w:rPr>
                                    <w:t>16,650,000</w:t>
                                  </w:r>
                                </w:p>
                              </w:tc>
                              <w:tc>
                                <w:tcPr>
                                  <w:tcW w:w="1670" w:type="dxa"/>
                                  <w:tcBorders>
                                    <w:top w:val="dashed" w:sz="4" w:space="0" w:color="auto"/>
                                    <w:bottom w:val="dashed" w:sz="4" w:space="0" w:color="auto"/>
                                  </w:tcBorders>
                                  <w:noWrap/>
                                </w:tcPr>
                                <w:p w14:paraId="1D7A040D" w14:textId="4D9294AF" w:rsidR="00CB2CC6" w:rsidRDefault="00CB2CC6" w:rsidP="003D34B0">
                                  <w:pPr>
                                    <w:spacing w:line="280" w:lineRule="exact"/>
                                    <w:jc w:val="distribute"/>
                                  </w:pPr>
                                  <w:r>
                                    <w:rPr>
                                      <w:rFonts w:hint="eastAsia"/>
                                    </w:rPr>
                                    <w:t>仕入</w:t>
                                  </w:r>
                                </w:p>
                              </w:tc>
                              <w:tc>
                                <w:tcPr>
                                  <w:tcW w:w="1276" w:type="dxa"/>
                                  <w:tcBorders>
                                    <w:top w:val="dashed" w:sz="4" w:space="0" w:color="auto"/>
                                    <w:bottom w:val="dashed" w:sz="4" w:space="0" w:color="auto"/>
                                    <w:right w:val="nil"/>
                                  </w:tcBorders>
                                  <w:noWrap/>
                                </w:tcPr>
                                <w:p w14:paraId="6CFA16E6" w14:textId="77777777" w:rsidR="00CB2CC6" w:rsidRPr="00FB19A8" w:rsidRDefault="00CB2CC6" w:rsidP="003D34B0">
                                  <w:pPr>
                                    <w:spacing w:line="280" w:lineRule="exact"/>
                                    <w:jc w:val="right"/>
                                  </w:pPr>
                                </w:p>
                              </w:tc>
                            </w:tr>
                            <w:tr w:rsidR="00CB2CC6" w:rsidRPr="00FB19A8" w14:paraId="6C50EDC6" w14:textId="77777777" w:rsidTr="003D34B0">
                              <w:trPr>
                                <w:trHeight w:val="354"/>
                              </w:trPr>
                              <w:tc>
                                <w:tcPr>
                                  <w:tcW w:w="1307" w:type="dxa"/>
                                  <w:tcBorders>
                                    <w:top w:val="dashed" w:sz="4" w:space="0" w:color="auto"/>
                                    <w:left w:val="nil"/>
                                    <w:bottom w:val="dashed" w:sz="4" w:space="0" w:color="auto"/>
                                  </w:tcBorders>
                                  <w:noWrap/>
                                </w:tcPr>
                                <w:p w14:paraId="6100796C" w14:textId="2B305758" w:rsidR="00CB2CC6" w:rsidRPr="00FB19A8" w:rsidRDefault="00B30626" w:rsidP="003D34B0">
                                  <w:pPr>
                                    <w:spacing w:line="280" w:lineRule="exact"/>
                                    <w:jc w:val="right"/>
                                  </w:pPr>
                                  <w:r>
                                    <w:rPr>
                                      <w:rFonts w:hint="eastAsia"/>
                                    </w:rPr>
                                    <w:t>4,398,000</w:t>
                                  </w:r>
                                </w:p>
                              </w:tc>
                              <w:tc>
                                <w:tcPr>
                                  <w:tcW w:w="1670" w:type="dxa"/>
                                  <w:tcBorders>
                                    <w:top w:val="dashed" w:sz="4" w:space="0" w:color="auto"/>
                                    <w:bottom w:val="dashed" w:sz="4" w:space="0" w:color="auto"/>
                                  </w:tcBorders>
                                  <w:noWrap/>
                                </w:tcPr>
                                <w:p w14:paraId="6A3F1E4A" w14:textId="2504F271" w:rsidR="00CB2CC6" w:rsidRDefault="00CB2CC6" w:rsidP="003D34B0">
                                  <w:pPr>
                                    <w:spacing w:line="280" w:lineRule="exact"/>
                                    <w:jc w:val="distribute"/>
                                  </w:pPr>
                                  <w:r>
                                    <w:rPr>
                                      <w:rFonts w:hint="eastAsia"/>
                                    </w:rPr>
                                    <w:t>給料</w:t>
                                  </w:r>
                                </w:p>
                              </w:tc>
                              <w:tc>
                                <w:tcPr>
                                  <w:tcW w:w="1276" w:type="dxa"/>
                                  <w:tcBorders>
                                    <w:top w:val="dashed" w:sz="4" w:space="0" w:color="auto"/>
                                    <w:bottom w:val="dashed" w:sz="4" w:space="0" w:color="auto"/>
                                    <w:right w:val="nil"/>
                                  </w:tcBorders>
                                  <w:noWrap/>
                                </w:tcPr>
                                <w:p w14:paraId="1279F8F8" w14:textId="77777777" w:rsidR="00CB2CC6" w:rsidRPr="00FB19A8" w:rsidRDefault="00CB2CC6" w:rsidP="003D34B0">
                                  <w:pPr>
                                    <w:spacing w:line="280" w:lineRule="exact"/>
                                    <w:jc w:val="right"/>
                                  </w:pPr>
                                </w:p>
                              </w:tc>
                            </w:tr>
                            <w:tr w:rsidR="005849F4" w:rsidRPr="00FB19A8" w14:paraId="33EEBD00" w14:textId="77777777" w:rsidTr="003D34B0">
                              <w:trPr>
                                <w:trHeight w:val="354"/>
                              </w:trPr>
                              <w:tc>
                                <w:tcPr>
                                  <w:tcW w:w="1307" w:type="dxa"/>
                                  <w:tcBorders>
                                    <w:top w:val="dashed" w:sz="4" w:space="0" w:color="auto"/>
                                    <w:left w:val="nil"/>
                                    <w:bottom w:val="dashed" w:sz="4" w:space="0" w:color="auto"/>
                                  </w:tcBorders>
                                  <w:noWrap/>
                                </w:tcPr>
                                <w:p w14:paraId="58E7CA96" w14:textId="227C8B76" w:rsidR="005849F4" w:rsidRDefault="00B30626" w:rsidP="003D34B0">
                                  <w:pPr>
                                    <w:spacing w:line="280" w:lineRule="exact"/>
                                    <w:jc w:val="right"/>
                                  </w:pPr>
                                  <w:r>
                                    <w:rPr>
                                      <w:rFonts w:hint="eastAsia"/>
                                    </w:rPr>
                                    <w:t>2,340,000</w:t>
                                  </w:r>
                                </w:p>
                              </w:tc>
                              <w:tc>
                                <w:tcPr>
                                  <w:tcW w:w="1670" w:type="dxa"/>
                                  <w:tcBorders>
                                    <w:top w:val="dashed" w:sz="4" w:space="0" w:color="auto"/>
                                    <w:bottom w:val="dashed" w:sz="4" w:space="0" w:color="auto"/>
                                  </w:tcBorders>
                                  <w:noWrap/>
                                </w:tcPr>
                                <w:p w14:paraId="4F53B8F4" w14:textId="334C074B" w:rsidR="005849F4" w:rsidRDefault="005849F4" w:rsidP="003D34B0">
                                  <w:pPr>
                                    <w:spacing w:line="280" w:lineRule="exact"/>
                                    <w:jc w:val="distribute"/>
                                  </w:pPr>
                                  <w:r>
                                    <w:rPr>
                                      <w:rFonts w:hint="eastAsia"/>
                                    </w:rPr>
                                    <w:t>広告宣伝費</w:t>
                                  </w:r>
                                </w:p>
                              </w:tc>
                              <w:tc>
                                <w:tcPr>
                                  <w:tcW w:w="1276" w:type="dxa"/>
                                  <w:tcBorders>
                                    <w:top w:val="dashed" w:sz="4" w:space="0" w:color="auto"/>
                                    <w:bottom w:val="dashed" w:sz="4" w:space="0" w:color="auto"/>
                                    <w:right w:val="nil"/>
                                  </w:tcBorders>
                                  <w:noWrap/>
                                </w:tcPr>
                                <w:p w14:paraId="59EB537D" w14:textId="77777777" w:rsidR="005849F4" w:rsidRPr="00FB19A8" w:rsidRDefault="005849F4" w:rsidP="003D34B0">
                                  <w:pPr>
                                    <w:spacing w:line="280" w:lineRule="exact"/>
                                    <w:jc w:val="right"/>
                                  </w:pPr>
                                </w:p>
                              </w:tc>
                            </w:tr>
                            <w:tr w:rsidR="00CB2CC6" w:rsidRPr="00FB19A8" w14:paraId="3C5B326F" w14:textId="77777777" w:rsidTr="003D34B0">
                              <w:trPr>
                                <w:trHeight w:val="354"/>
                              </w:trPr>
                              <w:tc>
                                <w:tcPr>
                                  <w:tcW w:w="1307" w:type="dxa"/>
                                  <w:tcBorders>
                                    <w:top w:val="dashed" w:sz="4" w:space="0" w:color="auto"/>
                                    <w:left w:val="nil"/>
                                    <w:bottom w:val="dashed" w:sz="4" w:space="0" w:color="auto"/>
                                  </w:tcBorders>
                                  <w:noWrap/>
                                </w:tcPr>
                                <w:p w14:paraId="1D946446" w14:textId="154CBCD9" w:rsidR="00CB2CC6" w:rsidRPr="00FB19A8" w:rsidRDefault="00B30626" w:rsidP="003D34B0">
                                  <w:pPr>
                                    <w:spacing w:line="280" w:lineRule="exact"/>
                                    <w:jc w:val="right"/>
                                  </w:pPr>
                                  <w:r>
                                    <w:rPr>
                                      <w:rFonts w:hint="eastAsia"/>
                                    </w:rPr>
                                    <w:t>1,560,000</w:t>
                                  </w:r>
                                </w:p>
                              </w:tc>
                              <w:tc>
                                <w:tcPr>
                                  <w:tcW w:w="1670" w:type="dxa"/>
                                  <w:tcBorders>
                                    <w:top w:val="dashed" w:sz="4" w:space="0" w:color="auto"/>
                                    <w:bottom w:val="dashed" w:sz="4" w:space="0" w:color="auto"/>
                                  </w:tcBorders>
                                  <w:noWrap/>
                                </w:tcPr>
                                <w:p w14:paraId="60D79F5A" w14:textId="51F3A1E9" w:rsidR="00CB2CC6" w:rsidRDefault="005849F4" w:rsidP="003D34B0">
                                  <w:pPr>
                                    <w:spacing w:line="280" w:lineRule="exact"/>
                                    <w:jc w:val="distribute"/>
                                  </w:pPr>
                                  <w:r>
                                    <w:rPr>
                                      <w:rFonts w:hint="eastAsia"/>
                                    </w:rPr>
                                    <w:t>通信費</w:t>
                                  </w:r>
                                </w:p>
                              </w:tc>
                              <w:tc>
                                <w:tcPr>
                                  <w:tcW w:w="1276" w:type="dxa"/>
                                  <w:tcBorders>
                                    <w:top w:val="dashed" w:sz="4" w:space="0" w:color="auto"/>
                                    <w:bottom w:val="dashed" w:sz="4" w:space="0" w:color="auto"/>
                                    <w:right w:val="nil"/>
                                  </w:tcBorders>
                                  <w:noWrap/>
                                </w:tcPr>
                                <w:p w14:paraId="4B093C4D" w14:textId="77777777" w:rsidR="00CB2CC6" w:rsidRPr="00FB19A8" w:rsidRDefault="00CB2CC6" w:rsidP="003D34B0">
                                  <w:pPr>
                                    <w:spacing w:line="280" w:lineRule="exact"/>
                                    <w:jc w:val="right"/>
                                  </w:pPr>
                                </w:p>
                              </w:tc>
                            </w:tr>
                            <w:tr w:rsidR="00CB2CC6" w:rsidRPr="00FB19A8" w14:paraId="4B38D674" w14:textId="77777777" w:rsidTr="003D34B0">
                              <w:trPr>
                                <w:trHeight w:val="354"/>
                              </w:trPr>
                              <w:tc>
                                <w:tcPr>
                                  <w:tcW w:w="1307" w:type="dxa"/>
                                  <w:tcBorders>
                                    <w:left w:val="nil"/>
                                    <w:bottom w:val="double" w:sz="4" w:space="0" w:color="auto"/>
                                  </w:tcBorders>
                                  <w:noWrap/>
                                  <w:hideMark/>
                                </w:tcPr>
                                <w:p w14:paraId="0B4365D4" w14:textId="0541BE2F" w:rsidR="00CB2CC6" w:rsidRPr="00FB19A8" w:rsidRDefault="00B30626" w:rsidP="003D34B0">
                                  <w:pPr>
                                    <w:spacing w:line="280" w:lineRule="exact"/>
                                    <w:jc w:val="right"/>
                                  </w:pPr>
                                  <w:r>
                                    <w:rPr>
                                      <w:rFonts w:hint="eastAsia"/>
                                    </w:rPr>
                                    <w:t>57,654,000</w:t>
                                  </w:r>
                                </w:p>
                              </w:tc>
                              <w:tc>
                                <w:tcPr>
                                  <w:tcW w:w="1670" w:type="dxa"/>
                                  <w:tcBorders>
                                    <w:top w:val="dashed" w:sz="4" w:space="0" w:color="auto"/>
                                    <w:bottom w:val="dashed" w:sz="4" w:space="0" w:color="auto"/>
                                  </w:tcBorders>
                                  <w:noWrap/>
                                  <w:hideMark/>
                                </w:tcPr>
                                <w:p w14:paraId="33A63B8D" w14:textId="77777777" w:rsidR="00CB2CC6" w:rsidRPr="00FB19A8" w:rsidRDefault="00CB2CC6" w:rsidP="003D34B0">
                                  <w:pPr>
                                    <w:spacing w:line="280" w:lineRule="exact"/>
                                  </w:pPr>
                                  <w:r w:rsidRPr="00FB19A8">
                                    <w:rPr>
                                      <w:rFonts w:hint="eastAsia"/>
                                    </w:rPr>
                                    <w:t xml:space="preserve">　</w:t>
                                  </w:r>
                                </w:p>
                              </w:tc>
                              <w:tc>
                                <w:tcPr>
                                  <w:tcW w:w="1276" w:type="dxa"/>
                                  <w:tcBorders>
                                    <w:bottom w:val="double" w:sz="4" w:space="0" w:color="auto"/>
                                    <w:right w:val="nil"/>
                                  </w:tcBorders>
                                  <w:noWrap/>
                                  <w:hideMark/>
                                </w:tcPr>
                                <w:p w14:paraId="0B475948" w14:textId="194074A9" w:rsidR="00CB2CC6" w:rsidRPr="00FB19A8" w:rsidRDefault="00B30626" w:rsidP="003D34B0">
                                  <w:pPr>
                                    <w:spacing w:line="280" w:lineRule="exact"/>
                                    <w:jc w:val="right"/>
                                  </w:pPr>
                                  <w:r>
                                    <w:rPr>
                                      <w:rFonts w:hint="eastAsia"/>
                                    </w:rPr>
                                    <w:t>57,654,000</w:t>
                                  </w:r>
                                </w:p>
                              </w:tc>
                            </w:tr>
                          </w:tbl>
                          <w:p w14:paraId="5E87FBED" w14:textId="77777777" w:rsidR="00CB2CC6" w:rsidRDefault="00CB2CC6" w:rsidP="00CB2CC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25AC7" id="_x0000_t202" coordsize="21600,21600" o:spt="202" path="m,l,21600r21600,l21600,xe">
                <v:stroke joinstyle="miter"/>
                <v:path gradientshapeok="t" o:connecttype="rect"/>
              </v:shapetype>
              <v:shape id="テキスト ボックス 5" o:spid="_x0000_s1026" type="#_x0000_t202" style="position:absolute;left:0;text-align:left;margin-left:0;margin-top:3.5pt;width:229pt;height:675pt;z-index:-25113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" fillcolor="window" stroked="f" strokeweight=".5pt">
                <v:textbox>
                  <w:txbxContent>
                    <w:p w14:paraId="5118B526" w14:textId="7F2C57F8" w:rsidR="00CB2CC6" w:rsidRPr="00F86C96" w:rsidRDefault="00CB2CC6" w:rsidP="00CB2CC6">
                      <w:pPr>
                        <w:rPr>
                          <w:u w:val="single"/>
                          <w:lang w:eastAsia="zh-CN"/>
                        </w:rPr>
                      </w:pPr>
                      <w:r>
                        <w:rPr>
                          <w:rFonts w:hint="eastAsia"/>
                          <w:lang w:eastAsia="zh-CN"/>
                        </w:rPr>
                        <w:t xml:space="preserve">　　　　　　</w:t>
                      </w:r>
                      <w:r w:rsidRPr="00F86C96">
                        <w:rPr>
                          <w:rFonts w:hint="eastAsia"/>
                          <w:u w:val="single"/>
                          <w:lang w:eastAsia="zh-CN"/>
                        </w:rPr>
                        <w:t>残</w:t>
                      </w:r>
                      <w:r>
                        <w:rPr>
                          <w:rFonts w:hint="eastAsia"/>
                          <w:u w:val="single"/>
                          <w:lang w:eastAsia="zh-CN"/>
                        </w:rPr>
                        <w:t xml:space="preserve">　</w:t>
                      </w:r>
                      <w:r w:rsidRPr="00F86C96">
                        <w:rPr>
                          <w:rFonts w:hint="eastAsia"/>
                          <w:u w:val="single"/>
                          <w:lang w:eastAsia="zh-CN"/>
                        </w:rPr>
                        <w:t>高</w:t>
                      </w:r>
                      <w:r>
                        <w:rPr>
                          <w:rFonts w:hint="eastAsia"/>
                          <w:u w:val="single"/>
                          <w:lang w:eastAsia="zh-CN"/>
                        </w:rPr>
                        <w:t xml:space="preserve">　</w:t>
                      </w:r>
                      <w:r w:rsidRPr="00F86C96">
                        <w:rPr>
                          <w:rFonts w:hint="eastAsia"/>
                          <w:u w:val="single"/>
                          <w:lang w:eastAsia="zh-CN"/>
                        </w:rPr>
                        <w:t>試</w:t>
                      </w:r>
                      <w:r>
                        <w:rPr>
                          <w:rFonts w:hint="eastAsia"/>
                          <w:u w:val="single"/>
                          <w:lang w:eastAsia="zh-CN"/>
                        </w:rPr>
                        <w:t xml:space="preserve">　</w:t>
                      </w:r>
                      <w:r w:rsidRPr="00F86C96">
                        <w:rPr>
                          <w:rFonts w:hint="eastAsia"/>
                          <w:u w:val="single"/>
                          <w:lang w:eastAsia="zh-CN"/>
                        </w:rPr>
                        <w:t>算</w:t>
                      </w:r>
                      <w:r>
                        <w:rPr>
                          <w:rFonts w:hint="eastAsia"/>
                          <w:u w:val="single"/>
                          <w:lang w:eastAsia="zh-CN"/>
                        </w:rPr>
                        <w:t xml:space="preserve">　</w:t>
                      </w:r>
                      <w:r w:rsidRPr="00F86C96">
                        <w:rPr>
                          <w:rFonts w:hint="eastAsia"/>
                          <w:u w:val="single"/>
                          <w:lang w:eastAsia="zh-CN"/>
                        </w:rPr>
                        <w:t>表</w:t>
                      </w:r>
                    </w:p>
                    <w:tbl>
                      <w:tblPr>
                        <w:tblStyle w:val="41"/>
                        <w:tblW w:w="4253" w:type="dxa"/>
                        <w:tblLook w:val="04A0" w:firstRow="1" w:lastRow="0" w:firstColumn="1" w:lastColumn="0" w:noHBand="0" w:noVBand="1"/>
                      </w:tblPr>
                      <w:tblGrid>
                        <w:gridCol w:w="1307"/>
                        <w:gridCol w:w="1670"/>
                        <w:gridCol w:w="1276"/>
                      </w:tblGrid>
                      <w:tr w:rsidR="00CB2CC6" w:rsidRPr="00FB19A8" w14:paraId="25F2CE78" w14:textId="77777777" w:rsidTr="003D34B0">
                        <w:trPr>
                          <w:trHeight w:val="372"/>
                        </w:trPr>
                        <w:tc>
                          <w:tcPr>
                            <w:tcW w:w="4253" w:type="dxa"/>
                            <w:gridSpan w:val="3"/>
                            <w:tcBorders>
                              <w:top w:val="nil"/>
                              <w:left w:val="nil"/>
                              <w:right w:val="nil"/>
                            </w:tcBorders>
                            <w:noWrap/>
                            <w:hideMark/>
                          </w:tcPr>
                          <w:p w14:paraId="3BEA48AC" w14:textId="39A2CA47" w:rsidR="00CB2CC6" w:rsidRPr="00F86C96" w:rsidRDefault="00CB2CC6" w:rsidP="003D34B0">
                            <w:pPr>
                              <w:spacing w:line="280" w:lineRule="exact"/>
                              <w:ind w:firstLineChars="600" w:firstLine="1208"/>
                            </w:pPr>
                            <w:r w:rsidRPr="00F86C96">
                              <w:rPr>
                                <w:rFonts w:hint="eastAsia"/>
                                <w:lang w:eastAsia="zh-CN"/>
                              </w:rPr>
                              <w:t>×</w:t>
                            </w:r>
                            <w:r w:rsidR="00870F05">
                              <w:rPr>
                                <w:rFonts w:hint="eastAsia"/>
                              </w:rPr>
                              <w:t>８</w:t>
                            </w:r>
                            <w:r w:rsidRPr="00F86C96">
                              <w:rPr>
                                <w:rFonts w:hint="eastAsia"/>
                                <w:lang w:eastAsia="zh-CN"/>
                              </w:rPr>
                              <w:t>年3月31日</w:t>
                            </w:r>
                            <w:r>
                              <w:rPr>
                                <w:rFonts w:hint="eastAsia"/>
                              </w:rPr>
                              <w:t xml:space="preserve">　</w:t>
                            </w:r>
                            <w:r w:rsidRPr="00F86C96">
                              <w:rPr>
                                <w:rFonts w:hint="eastAsia"/>
                              </w:rPr>
                              <w:t>（単位：円）</w:t>
                            </w:r>
                          </w:p>
                        </w:tc>
                      </w:tr>
                      <w:tr w:rsidR="00CB2CC6" w:rsidRPr="00FB19A8" w14:paraId="658B1B96" w14:textId="77777777" w:rsidTr="003D34B0">
                        <w:trPr>
                          <w:trHeight w:val="354"/>
                        </w:trPr>
                        <w:tc>
                          <w:tcPr>
                            <w:tcW w:w="1307" w:type="dxa"/>
                            <w:tcBorders>
                              <w:left w:val="nil"/>
                            </w:tcBorders>
                            <w:noWrap/>
                            <w:hideMark/>
                          </w:tcPr>
                          <w:p w14:paraId="6EE79F38" w14:textId="77777777" w:rsidR="00CB2CC6" w:rsidRPr="00FB19A8" w:rsidRDefault="00CB2CC6" w:rsidP="003D34B0">
                            <w:pPr>
                              <w:spacing w:line="280" w:lineRule="exact"/>
                              <w:jc w:val="center"/>
                            </w:pPr>
                            <w:r w:rsidRPr="00FB19A8">
                              <w:rPr>
                                <w:rFonts w:hint="eastAsia"/>
                              </w:rPr>
                              <w:t>借　方</w:t>
                            </w:r>
                          </w:p>
                        </w:tc>
                        <w:tc>
                          <w:tcPr>
                            <w:tcW w:w="1670" w:type="dxa"/>
                            <w:noWrap/>
                            <w:hideMark/>
                          </w:tcPr>
                          <w:p w14:paraId="46D40813" w14:textId="77777777" w:rsidR="00CB2CC6" w:rsidRPr="00FB19A8" w:rsidRDefault="00CB2CC6" w:rsidP="003D34B0">
                            <w:pPr>
                              <w:spacing w:line="280" w:lineRule="exact"/>
                              <w:jc w:val="center"/>
                            </w:pPr>
                            <w:r w:rsidRPr="00FB19A8">
                              <w:rPr>
                                <w:rFonts w:hint="eastAsia"/>
                              </w:rPr>
                              <w:t>勘</w:t>
                            </w:r>
                            <w:r>
                              <w:rPr>
                                <w:rFonts w:hint="eastAsia"/>
                              </w:rPr>
                              <w:t xml:space="preserve">　</w:t>
                            </w:r>
                            <w:r w:rsidRPr="00FB19A8">
                              <w:rPr>
                                <w:rFonts w:hint="eastAsia"/>
                              </w:rPr>
                              <w:t>定</w:t>
                            </w:r>
                            <w:r>
                              <w:rPr>
                                <w:rFonts w:hint="eastAsia"/>
                              </w:rPr>
                              <w:t xml:space="preserve">　</w:t>
                            </w:r>
                            <w:r w:rsidRPr="00FB19A8">
                              <w:rPr>
                                <w:rFonts w:hint="eastAsia"/>
                              </w:rPr>
                              <w:t>科</w:t>
                            </w:r>
                            <w:r>
                              <w:rPr>
                                <w:rFonts w:hint="eastAsia"/>
                              </w:rPr>
                              <w:t xml:space="preserve">　</w:t>
                            </w:r>
                            <w:r w:rsidRPr="00FB19A8">
                              <w:rPr>
                                <w:rFonts w:hint="eastAsia"/>
                              </w:rPr>
                              <w:t>目</w:t>
                            </w:r>
                          </w:p>
                        </w:tc>
                        <w:tc>
                          <w:tcPr>
                            <w:tcW w:w="1276" w:type="dxa"/>
                            <w:tcBorders>
                              <w:right w:val="nil"/>
                            </w:tcBorders>
                            <w:noWrap/>
                            <w:hideMark/>
                          </w:tcPr>
                          <w:p w14:paraId="4F46ADEC" w14:textId="77777777" w:rsidR="00CB2CC6" w:rsidRPr="00FB19A8" w:rsidRDefault="00CB2CC6" w:rsidP="003D34B0">
                            <w:pPr>
                              <w:spacing w:line="280" w:lineRule="exact"/>
                              <w:jc w:val="center"/>
                            </w:pPr>
                            <w:r w:rsidRPr="00FB19A8">
                              <w:rPr>
                                <w:rFonts w:hint="eastAsia"/>
                              </w:rPr>
                              <w:t>貸　方</w:t>
                            </w:r>
                          </w:p>
                        </w:tc>
                      </w:tr>
                      <w:tr w:rsidR="00CB2CC6" w:rsidRPr="00FB19A8" w14:paraId="6CC3A6F3" w14:textId="77777777" w:rsidTr="003D34B0">
                        <w:trPr>
                          <w:trHeight w:val="354"/>
                        </w:trPr>
                        <w:tc>
                          <w:tcPr>
                            <w:tcW w:w="1307" w:type="dxa"/>
                            <w:tcBorders>
                              <w:left w:val="nil"/>
                              <w:bottom w:val="dashed" w:sz="4" w:space="0" w:color="auto"/>
                            </w:tcBorders>
                            <w:noWrap/>
                            <w:hideMark/>
                          </w:tcPr>
                          <w:p w14:paraId="24AE3611" w14:textId="17BE7D54" w:rsidR="00CB2CC6" w:rsidRPr="00FB19A8" w:rsidRDefault="00B30626" w:rsidP="003D34B0">
                            <w:pPr>
                              <w:spacing w:line="280" w:lineRule="exact"/>
                              <w:jc w:val="right"/>
                            </w:pPr>
                            <w:r>
                              <w:rPr>
                                <w:rFonts w:hint="eastAsia"/>
                              </w:rPr>
                              <w:t>3,196,500</w:t>
                            </w:r>
                          </w:p>
                        </w:tc>
                        <w:tc>
                          <w:tcPr>
                            <w:tcW w:w="1670" w:type="dxa"/>
                            <w:tcBorders>
                              <w:bottom w:val="dashed" w:sz="4" w:space="0" w:color="auto"/>
                            </w:tcBorders>
                            <w:noWrap/>
                            <w:hideMark/>
                          </w:tcPr>
                          <w:p w14:paraId="4A5CE538" w14:textId="47B47EC0" w:rsidR="00CB2CC6" w:rsidRPr="00FB19A8" w:rsidRDefault="00CB2CC6" w:rsidP="003D34B0">
                            <w:pPr>
                              <w:spacing w:line="280" w:lineRule="exact"/>
                              <w:jc w:val="distribute"/>
                            </w:pPr>
                            <w:r w:rsidRPr="00FB19A8">
                              <w:rPr>
                                <w:rFonts w:hint="eastAsia"/>
                              </w:rPr>
                              <w:t>現金</w:t>
                            </w:r>
                          </w:p>
                        </w:tc>
                        <w:tc>
                          <w:tcPr>
                            <w:tcW w:w="1276" w:type="dxa"/>
                            <w:tcBorders>
                              <w:bottom w:val="dashed" w:sz="4" w:space="0" w:color="auto"/>
                              <w:right w:val="nil"/>
                            </w:tcBorders>
                            <w:noWrap/>
                            <w:hideMark/>
                          </w:tcPr>
                          <w:p w14:paraId="68D27447" w14:textId="77777777" w:rsidR="00CB2CC6" w:rsidRPr="00FB19A8" w:rsidRDefault="00CB2CC6" w:rsidP="003D34B0">
                            <w:pPr>
                              <w:spacing w:line="280" w:lineRule="exact"/>
                              <w:jc w:val="right"/>
                            </w:pPr>
                            <w:r w:rsidRPr="00FB19A8">
                              <w:rPr>
                                <w:rFonts w:hint="eastAsia"/>
                              </w:rPr>
                              <w:t xml:space="preserve">　</w:t>
                            </w:r>
                          </w:p>
                        </w:tc>
                      </w:tr>
                      <w:tr w:rsidR="00CB2CC6" w:rsidRPr="00FB19A8" w14:paraId="1C35970C" w14:textId="77777777" w:rsidTr="003D34B0">
                        <w:trPr>
                          <w:trHeight w:val="354"/>
                        </w:trPr>
                        <w:tc>
                          <w:tcPr>
                            <w:tcW w:w="1307" w:type="dxa"/>
                            <w:tcBorders>
                              <w:top w:val="dashed" w:sz="4" w:space="0" w:color="auto"/>
                              <w:left w:val="nil"/>
                              <w:bottom w:val="dashed" w:sz="4" w:space="0" w:color="auto"/>
                            </w:tcBorders>
                            <w:noWrap/>
                            <w:hideMark/>
                          </w:tcPr>
                          <w:p w14:paraId="28E8AC58" w14:textId="34198BA8" w:rsidR="00CB2CC6" w:rsidRPr="00FB19A8" w:rsidRDefault="00B30626" w:rsidP="00383FD3">
                            <w:pPr>
                              <w:spacing w:line="280" w:lineRule="exact"/>
                              <w:jc w:val="right"/>
                            </w:pPr>
                            <w:r>
                              <w:rPr>
                                <w:rFonts w:hint="eastAsia"/>
                              </w:rPr>
                              <w:t>4,054,500</w:t>
                            </w:r>
                          </w:p>
                        </w:tc>
                        <w:tc>
                          <w:tcPr>
                            <w:tcW w:w="1670" w:type="dxa"/>
                            <w:tcBorders>
                              <w:top w:val="dashed" w:sz="4" w:space="0" w:color="auto"/>
                              <w:bottom w:val="dashed" w:sz="4" w:space="0" w:color="auto"/>
                            </w:tcBorders>
                            <w:noWrap/>
                            <w:hideMark/>
                          </w:tcPr>
                          <w:p w14:paraId="01286D63" w14:textId="1B606DA8" w:rsidR="00CB2CC6" w:rsidRPr="00FB19A8" w:rsidRDefault="00CB2CC6" w:rsidP="003D34B0">
                            <w:pPr>
                              <w:spacing w:line="280" w:lineRule="exact"/>
                              <w:jc w:val="distribute"/>
                            </w:pPr>
                            <w:r>
                              <w:rPr>
                                <w:rFonts w:hint="eastAsia"/>
                              </w:rPr>
                              <w:t>当座預金</w:t>
                            </w:r>
                          </w:p>
                        </w:tc>
                        <w:tc>
                          <w:tcPr>
                            <w:tcW w:w="1276" w:type="dxa"/>
                            <w:tcBorders>
                              <w:top w:val="dashed" w:sz="4" w:space="0" w:color="auto"/>
                              <w:bottom w:val="dashed" w:sz="4" w:space="0" w:color="auto"/>
                              <w:right w:val="nil"/>
                            </w:tcBorders>
                            <w:noWrap/>
                            <w:hideMark/>
                          </w:tcPr>
                          <w:p w14:paraId="06F91209" w14:textId="77777777" w:rsidR="00CB2CC6" w:rsidRPr="00FB19A8" w:rsidRDefault="00CB2CC6" w:rsidP="003D34B0">
                            <w:pPr>
                              <w:spacing w:line="280" w:lineRule="exact"/>
                              <w:jc w:val="right"/>
                            </w:pPr>
                            <w:r w:rsidRPr="00FB19A8">
                              <w:rPr>
                                <w:rFonts w:hint="eastAsia"/>
                              </w:rPr>
                              <w:t xml:space="preserve">　</w:t>
                            </w:r>
                          </w:p>
                        </w:tc>
                      </w:tr>
                      <w:tr w:rsidR="00CB2CC6" w:rsidRPr="00FB19A8" w14:paraId="1AEC7138" w14:textId="77777777" w:rsidTr="003D34B0">
                        <w:trPr>
                          <w:trHeight w:val="354"/>
                        </w:trPr>
                        <w:tc>
                          <w:tcPr>
                            <w:tcW w:w="1307" w:type="dxa"/>
                            <w:tcBorders>
                              <w:top w:val="dashed" w:sz="4" w:space="0" w:color="auto"/>
                              <w:left w:val="nil"/>
                              <w:bottom w:val="dashed" w:sz="4" w:space="0" w:color="auto"/>
                            </w:tcBorders>
                            <w:noWrap/>
                          </w:tcPr>
                          <w:p w14:paraId="27402A98" w14:textId="3BFBC473" w:rsidR="00CB2CC6" w:rsidRPr="00FB19A8" w:rsidRDefault="00B30626" w:rsidP="003D34B0">
                            <w:pPr>
                              <w:spacing w:line="280" w:lineRule="exact"/>
                              <w:jc w:val="right"/>
                            </w:pPr>
                            <w:r>
                              <w:rPr>
                                <w:rFonts w:hint="eastAsia"/>
                              </w:rPr>
                              <w:t>1,440,000</w:t>
                            </w:r>
                          </w:p>
                        </w:tc>
                        <w:tc>
                          <w:tcPr>
                            <w:tcW w:w="1670" w:type="dxa"/>
                            <w:tcBorders>
                              <w:top w:val="dashed" w:sz="4" w:space="0" w:color="auto"/>
                              <w:bottom w:val="dashed" w:sz="4" w:space="0" w:color="auto"/>
                            </w:tcBorders>
                            <w:noWrap/>
                          </w:tcPr>
                          <w:p w14:paraId="63AEC742" w14:textId="2B06C03D" w:rsidR="00CB2CC6" w:rsidRPr="00FB19A8" w:rsidRDefault="00A82E8F" w:rsidP="003D34B0">
                            <w:pPr>
                              <w:spacing w:line="280" w:lineRule="exact"/>
                              <w:jc w:val="distribute"/>
                            </w:pPr>
                            <w:r>
                              <w:rPr>
                                <w:rFonts w:hint="eastAsia"/>
                              </w:rPr>
                              <w:t>電子記録債権</w:t>
                            </w:r>
                          </w:p>
                        </w:tc>
                        <w:tc>
                          <w:tcPr>
                            <w:tcW w:w="1276" w:type="dxa"/>
                            <w:tcBorders>
                              <w:top w:val="dashed" w:sz="4" w:space="0" w:color="auto"/>
                              <w:bottom w:val="dashed" w:sz="4" w:space="0" w:color="auto"/>
                              <w:right w:val="nil"/>
                            </w:tcBorders>
                            <w:noWrap/>
                          </w:tcPr>
                          <w:p w14:paraId="431F181A" w14:textId="77777777" w:rsidR="00CB2CC6" w:rsidRPr="00FB19A8" w:rsidRDefault="00CB2CC6" w:rsidP="003D34B0">
                            <w:pPr>
                              <w:spacing w:line="280" w:lineRule="exact"/>
                              <w:jc w:val="right"/>
                            </w:pPr>
                          </w:p>
                        </w:tc>
                      </w:tr>
                      <w:tr w:rsidR="005849F4" w:rsidRPr="00FB19A8" w14:paraId="552DD9CA" w14:textId="77777777" w:rsidTr="003D34B0">
                        <w:trPr>
                          <w:trHeight w:val="354"/>
                        </w:trPr>
                        <w:tc>
                          <w:tcPr>
                            <w:tcW w:w="1307" w:type="dxa"/>
                            <w:tcBorders>
                              <w:top w:val="dashed" w:sz="4" w:space="0" w:color="auto"/>
                              <w:left w:val="nil"/>
                              <w:bottom w:val="dashed" w:sz="4" w:space="0" w:color="auto"/>
                            </w:tcBorders>
                            <w:noWrap/>
                          </w:tcPr>
                          <w:p w14:paraId="0251AAD8" w14:textId="218A9D55" w:rsidR="005849F4" w:rsidRDefault="00B30626" w:rsidP="003D34B0">
                            <w:pPr>
                              <w:spacing w:line="280" w:lineRule="exact"/>
                              <w:jc w:val="right"/>
                            </w:pPr>
                            <w:r>
                              <w:rPr>
                                <w:rFonts w:hint="eastAsia"/>
                              </w:rPr>
                              <w:t>750,000</w:t>
                            </w:r>
                          </w:p>
                        </w:tc>
                        <w:tc>
                          <w:tcPr>
                            <w:tcW w:w="1670" w:type="dxa"/>
                            <w:tcBorders>
                              <w:top w:val="dashed" w:sz="4" w:space="0" w:color="auto"/>
                              <w:bottom w:val="dashed" w:sz="4" w:space="0" w:color="auto"/>
                            </w:tcBorders>
                            <w:noWrap/>
                          </w:tcPr>
                          <w:p w14:paraId="1213D4B2" w14:textId="77DFDA05" w:rsidR="005849F4" w:rsidRDefault="005849F4" w:rsidP="003D34B0">
                            <w:pPr>
                              <w:spacing w:line="280" w:lineRule="exact"/>
                              <w:jc w:val="distribute"/>
                            </w:pPr>
                            <w:r>
                              <w:rPr>
                                <w:rFonts w:hint="eastAsia"/>
                              </w:rPr>
                              <w:t>不渡手形</w:t>
                            </w:r>
                          </w:p>
                        </w:tc>
                        <w:tc>
                          <w:tcPr>
                            <w:tcW w:w="1276" w:type="dxa"/>
                            <w:tcBorders>
                              <w:top w:val="dashed" w:sz="4" w:space="0" w:color="auto"/>
                              <w:bottom w:val="dashed" w:sz="4" w:space="0" w:color="auto"/>
                              <w:right w:val="nil"/>
                            </w:tcBorders>
                            <w:noWrap/>
                          </w:tcPr>
                          <w:p w14:paraId="1DD37B4C" w14:textId="77777777" w:rsidR="005849F4" w:rsidRPr="00FB19A8" w:rsidRDefault="005849F4" w:rsidP="003D34B0">
                            <w:pPr>
                              <w:spacing w:line="280" w:lineRule="exact"/>
                              <w:jc w:val="right"/>
                            </w:pPr>
                          </w:p>
                        </w:tc>
                      </w:tr>
                      <w:tr w:rsidR="00CB2CC6" w:rsidRPr="00FB19A8" w14:paraId="2BE21E52" w14:textId="77777777" w:rsidTr="003D34B0">
                        <w:trPr>
                          <w:trHeight w:val="354"/>
                        </w:trPr>
                        <w:tc>
                          <w:tcPr>
                            <w:tcW w:w="1307" w:type="dxa"/>
                            <w:tcBorders>
                              <w:top w:val="dashed" w:sz="4" w:space="0" w:color="auto"/>
                              <w:left w:val="nil"/>
                              <w:bottom w:val="dashed" w:sz="4" w:space="0" w:color="auto"/>
                            </w:tcBorders>
                            <w:noWrap/>
                            <w:hideMark/>
                          </w:tcPr>
                          <w:p w14:paraId="4EF07A0B" w14:textId="6ACDCF19" w:rsidR="00CB2CC6" w:rsidRPr="00FB19A8" w:rsidRDefault="00B30626" w:rsidP="003D34B0">
                            <w:pPr>
                              <w:spacing w:line="280" w:lineRule="exact"/>
                              <w:jc w:val="right"/>
                            </w:pPr>
                            <w:r>
                              <w:rPr>
                                <w:rFonts w:hint="eastAsia"/>
                              </w:rPr>
                              <w:t>2,310,000</w:t>
                            </w:r>
                          </w:p>
                        </w:tc>
                        <w:tc>
                          <w:tcPr>
                            <w:tcW w:w="1670" w:type="dxa"/>
                            <w:tcBorders>
                              <w:top w:val="dashed" w:sz="4" w:space="0" w:color="auto"/>
                              <w:bottom w:val="dashed" w:sz="4" w:space="0" w:color="auto"/>
                            </w:tcBorders>
                            <w:noWrap/>
                            <w:hideMark/>
                          </w:tcPr>
                          <w:p w14:paraId="7A86CF8C" w14:textId="7A6849DF" w:rsidR="00CB2CC6" w:rsidRPr="00FB19A8" w:rsidRDefault="00CB2CC6" w:rsidP="003D34B0">
                            <w:pPr>
                              <w:spacing w:line="280" w:lineRule="exact"/>
                              <w:jc w:val="distribute"/>
                            </w:pPr>
                            <w:r>
                              <w:rPr>
                                <w:rFonts w:hint="eastAsia"/>
                              </w:rPr>
                              <w:t>売掛金</w:t>
                            </w:r>
                          </w:p>
                        </w:tc>
                        <w:tc>
                          <w:tcPr>
                            <w:tcW w:w="1276" w:type="dxa"/>
                            <w:tcBorders>
                              <w:top w:val="dashed" w:sz="4" w:space="0" w:color="auto"/>
                              <w:bottom w:val="dashed" w:sz="4" w:space="0" w:color="auto"/>
                              <w:right w:val="nil"/>
                            </w:tcBorders>
                            <w:noWrap/>
                            <w:hideMark/>
                          </w:tcPr>
                          <w:p w14:paraId="20D52466" w14:textId="77777777" w:rsidR="00CB2CC6" w:rsidRPr="00FB19A8" w:rsidRDefault="00CB2CC6" w:rsidP="003D34B0">
                            <w:pPr>
                              <w:spacing w:line="280" w:lineRule="exact"/>
                              <w:jc w:val="right"/>
                            </w:pPr>
                            <w:r w:rsidRPr="00FB19A8">
                              <w:rPr>
                                <w:rFonts w:hint="eastAsia"/>
                              </w:rPr>
                              <w:t xml:space="preserve">　</w:t>
                            </w:r>
                          </w:p>
                        </w:tc>
                      </w:tr>
                      <w:tr w:rsidR="005849F4" w:rsidRPr="00FB19A8" w14:paraId="6F60536A" w14:textId="77777777" w:rsidTr="003D34B0">
                        <w:trPr>
                          <w:trHeight w:val="354"/>
                        </w:trPr>
                        <w:tc>
                          <w:tcPr>
                            <w:tcW w:w="1307" w:type="dxa"/>
                            <w:tcBorders>
                              <w:top w:val="dashed" w:sz="4" w:space="0" w:color="auto"/>
                              <w:left w:val="nil"/>
                              <w:bottom w:val="dashed" w:sz="4" w:space="0" w:color="auto"/>
                            </w:tcBorders>
                            <w:noWrap/>
                          </w:tcPr>
                          <w:p w14:paraId="7F9C5183" w14:textId="24DBD910" w:rsidR="005849F4" w:rsidRDefault="00B30626" w:rsidP="003D34B0">
                            <w:pPr>
                              <w:spacing w:line="280" w:lineRule="exact"/>
                              <w:jc w:val="right"/>
                            </w:pPr>
                            <w:r>
                              <w:rPr>
                                <w:rFonts w:hint="eastAsia"/>
                              </w:rPr>
                              <w:t>2,025,000</w:t>
                            </w:r>
                          </w:p>
                        </w:tc>
                        <w:tc>
                          <w:tcPr>
                            <w:tcW w:w="1670" w:type="dxa"/>
                            <w:tcBorders>
                              <w:top w:val="dashed" w:sz="4" w:space="0" w:color="auto"/>
                              <w:bottom w:val="dashed" w:sz="4" w:space="0" w:color="auto"/>
                            </w:tcBorders>
                            <w:noWrap/>
                          </w:tcPr>
                          <w:p w14:paraId="2AF002FE" w14:textId="78B5D124" w:rsidR="005849F4" w:rsidRDefault="005849F4" w:rsidP="003D34B0">
                            <w:pPr>
                              <w:spacing w:line="280" w:lineRule="exact"/>
                              <w:jc w:val="distribute"/>
                            </w:pPr>
                            <w:r w:rsidRPr="005849F4">
                              <w:rPr>
                                <w:rFonts w:hint="eastAsia"/>
                                <w:sz w:val="18"/>
                                <w:szCs w:val="20"/>
                              </w:rPr>
                              <w:t>売買目的有価証券</w:t>
                            </w:r>
                          </w:p>
                        </w:tc>
                        <w:tc>
                          <w:tcPr>
                            <w:tcW w:w="1276" w:type="dxa"/>
                            <w:tcBorders>
                              <w:top w:val="dashed" w:sz="4" w:space="0" w:color="auto"/>
                              <w:bottom w:val="dashed" w:sz="4" w:space="0" w:color="auto"/>
                              <w:right w:val="nil"/>
                            </w:tcBorders>
                            <w:noWrap/>
                          </w:tcPr>
                          <w:p w14:paraId="54AF97D3" w14:textId="77777777" w:rsidR="005849F4" w:rsidRPr="00FB19A8" w:rsidRDefault="005849F4" w:rsidP="003D34B0">
                            <w:pPr>
                              <w:spacing w:line="280" w:lineRule="exact"/>
                              <w:jc w:val="right"/>
                            </w:pPr>
                          </w:p>
                        </w:tc>
                      </w:tr>
                      <w:tr w:rsidR="00CB2CC6" w:rsidRPr="00FB19A8" w14:paraId="054DE8C8" w14:textId="77777777" w:rsidTr="003D34B0">
                        <w:trPr>
                          <w:trHeight w:val="354"/>
                        </w:trPr>
                        <w:tc>
                          <w:tcPr>
                            <w:tcW w:w="1307" w:type="dxa"/>
                            <w:tcBorders>
                              <w:top w:val="dashed" w:sz="4" w:space="0" w:color="auto"/>
                              <w:left w:val="nil"/>
                              <w:bottom w:val="dashed" w:sz="4" w:space="0" w:color="auto"/>
                            </w:tcBorders>
                            <w:noWrap/>
                            <w:hideMark/>
                          </w:tcPr>
                          <w:p w14:paraId="7F241E8E" w14:textId="6203B00D" w:rsidR="00CB2CC6" w:rsidRPr="00FB19A8" w:rsidRDefault="00B30626" w:rsidP="00C82DD4">
                            <w:pPr>
                              <w:spacing w:line="280" w:lineRule="exact"/>
                              <w:jc w:val="right"/>
                            </w:pPr>
                            <w:r>
                              <w:rPr>
                                <w:rFonts w:hint="eastAsia"/>
                              </w:rPr>
                              <w:t>720,000</w:t>
                            </w:r>
                          </w:p>
                        </w:tc>
                        <w:tc>
                          <w:tcPr>
                            <w:tcW w:w="1670" w:type="dxa"/>
                            <w:tcBorders>
                              <w:top w:val="dashed" w:sz="4" w:space="0" w:color="auto"/>
                              <w:bottom w:val="dashed" w:sz="4" w:space="0" w:color="auto"/>
                            </w:tcBorders>
                            <w:noWrap/>
                            <w:hideMark/>
                          </w:tcPr>
                          <w:p w14:paraId="27B523E6" w14:textId="3F43247B" w:rsidR="00CB2CC6" w:rsidRPr="00FB19A8" w:rsidRDefault="00CB2CC6" w:rsidP="003D34B0">
                            <w:pPr>
                              <w:spacing w:line="280" w:lineRule="exact"/>
                              <w:jc w:val="distribute"/>
                            </w:pPr>
                            <w:r>
                              <w:rPr>
                                <w:rFonts w:hint="eastAsia"/>
                              </w:rPr>
                              <w:t>繰越商品</w:t>
                            </w:r>
                          </w:p>
                        </w:tc>
                        <w:tc>
                          <w:tcPr>
                            <w:tcW w:w="1276" w:type="dxa"/>
                            <w:tcBorders>
                              <w:top w:val="dashed" w:sz="4" w:space="0" w:color="auto"/>
                              <w:bottom w:val="dashed" w:sz="4" w:space="0" w:color="auto"/>
                              <w:right w:val="nil"/>
                            </w:tcBorders>
                            <w:noWrap/>
                            <w:hideMark/>
                          </w:tcPr>
                          <w:p w14:paraId="6B2F0133" w14:textId="77777777" w:rsidR="00CB2CC6" w:rsidRPr="00FB19A8" w:rsidRDefault="00CB2CC6" w:rsidP="003D34B0">
                            <w:pPr>
                              <w:spacing w:line="280" w:lineRule="exact"/>
                              <w:jc w:val="right"/>
                            </w:pPr>
                            <w:r w:rsidRPr="00FB19A8">
                              <w:rPr>
                                <w:rFonts w:hint="eastAsia"/>
                              </w:rPr>
                              <w:t xml:space="preserve">　</w:t>
                            </w:r>
                          </w:p>
                        </w:tc>
                      </w:tr>
                      <w:tr w:rsidR="00CB2CC6" w:rsidRPr="00FB19A8" w14:paraId="5BF66FE5" w14:textId="77777777" w:rsidTr="003D34B0">
                        <w:trPr>
                          <w:trHeight w:val="354"/>
                        </w:trPr>
                        <w:tc>
                          <w:tcPr>
                            <w:tcW w:w="1307" w:type="dxa"/>
                            <w:tcBorders>
                              <w:top w:val="dashed" w:sz="4" w:space="0" w:color="auto"/>
                              <w:left w:val="nil"/>
                              <w:bottom w:val="dashed" w:sz="4" w:space="0" w:color="auto"/>
                            </w:tcBorders>
                            <w:noWrap/>
                            <w:hideMark/>
                          </w:tcPr>
                          <w:p w14:paraId="18E7FFD3" w14:textId="2FD17A11" w:rsidR="00CB2CC6" w:rsidRPr="00FB19A8" w:rsidRDefault="00B30626" w:rsidP="003D34B0">
                            <w:pPr>
                              <w:spacing w:line="280" w:lineRule="exact"/>
                              <w:jc w:val="right"/>
                            </w:pPr>
                            <w:r>
                              <w:rPr>
                                <w:rFonts w:hint="eastAsia"/>
                              </w:rPr>
                              <w:t>750,000</w:t>
                            </w:r>
                          </w:p>
                        </w:tc>
                        <w:tc>
                          <w:tcPr>
                            <w:tcW w:w="1670" w:type="dxa"/>
                            <w:tcBorders>
                              <w:top w:val="dashed" w:sz="4" w:space="0" w:color="auto"/>
                              <w:bottom w:val="dashed" w:sz="4" w:space="0" w:color="auto"/>
                            </w:tcBorders>
                            <w:noWrap/>
                            <w:hideMark/>
                          </w:tcPr>
                          <w:p w14:paraId="174DF9DA" w14:textId="44EE482C" w:rsidR="00CB2CC6" w:rsidRPr="00FB19A8" w:rsidRDefault="00CB2CC6" w:rsidP="003D34B0">
                            <w:pPr>
                              <w:spacing w:line="280" w:lineRule="exact"/>
                              <w:jc w:val="distribute"/>
                            </w:pPr>
                            <w:r>
                              <w:rPr>
                                <w:rFonts w:hint="eastAsia"/>
                              </w:rPr>
                              <w:t>仮払法人税等</w:t>
                            </w:r>
                          </w:p>
                        </w:tc>
                        <w:tc>
                          <w:tcPr>
                            <w:tcW w:w="1276" w:type="dxa"/>
                            <w:tcBorders>
                              <w:top w:val="dashed" w:sz="4" w:space="0" w:color="auto"/>
                              <w:bottom w:val="dashed" w:sz="4" w:space="0" w:color="auto"/>
                              <w:right w:val="nil"/>
                            </w:tcBorders>
                            <w:noWrap/>
                            <w:hideMark/>
                          </w:tcPr>
                          <w:p w14:paraId="2576DC84" w14:textId="77777777" w:rsidR="00CB2CC6" w:rsidRPr="00FB19A8" w:rsidRDefault="00CB2CC6" w:rsidP="003D34B0">
                            <w:pPr>
                              <w:spacing w:line="280" w:lineRule="exact"/>
                              <w:jc w:val="right"/>
                            </w:pPr>
                            <w:r w:rsidRPr="00FB19A8">
                              <w:rPr>
                                <w:rFonts w:hint="eastAsia"/>
                              </w:rPr>
                              <w:t xml:space="preserve">　</w:t>
                            </w:r>
                          </w:p>
                        </w:tc>
                      </w:tr>
                      <w:tr w:rsidR="00CB2CC6" w:rsidRPr="00FB19A8" w14:paraId="39DB1246" w14:textId="77777777" w:rsidTr="003D34B0">
                        <w:trPr>
                          <w:trHeight w:val="354"/>
                        </w:trPr>
                        <w:tc>
                          <w:tcPr>
                            <w:tcW w:w="1307" w:type="dxa"/>
                            <w:tcBorders>
                              <w:top w:val="dashed" w:sz="4" w:space="0" w:color="auto"/>
                              <w:left w:val="nil"/>
                              <w:bottom w:val="dashed" w:sz="4" w:space="0" w:color="auto"/>
                            </w:tcBorders>
                            <w:noWrap/>
                            <w:hideMark/>
                          </w:tcPr>
                          <w:p w14:paraId="182F8A06" w14:textId="4E51F3B4" w:rsidR="00CB2CC6" w:rsidRPr="00FB19A8" w:rsidRDefault="00B30626" w:rsidP="003D34B0">
                            <w:pPr>
                              <w:spacing w:line="280" w:lineRule="exact"/>
                              <w:jc w:val="right"/>
                            </w:pPr>
                            <w:r>
                              <w:rPr>
                                <w:rFonts w:hint="eastAsia"/>
                              </w:rPr>
                              <w:t>9,000,000</w:t>
                            </w:r>
                          </w:p>
                        </w:tc>
                        <w:tc>
                          <w:tcPr>
                            <w:tcW w:w="1670" w:type="dxa"/>
                            <w:tcBorders>
                              <w:top w:val="dashed" w:sz="4" w:space="0" w:color="auto"/>
                              <w:bottom w:val="dashed" w:sz="4" w:space="0" w:color="auto"/>
                            </w:tcBorders>
                            <w:noWrap/>
                            <w:hideMark/>
                          </w:tcPr>
                          <w:p w14:paraId="72CEB5E2" w14:textId="3FD6C052" w:rsidR="00CB2CC6" w:rsidRPr="00FB19A8" w:rsidRDefault="00CB2CC6" w:rsidP="003D34B0">
                            <w:pPr>
                              <w:spacing w:line="280" w:lineRule="exact"/>
                              <w:jc w:val="distribute"/>
                            </w:pPr>
                            <w:r>
                              <w:rPr>
                                <w:rFonts w:hint="eastAsia"/>
                              </w:rPr>
                              <w:t>建物</w:t>
                            </w:r>
                          </w:p>
                        </w:tc>
                        <w:tc>
                          <w:tcPr>
                            <w:tcW w:w="1276" w:type="dxa"/>
                            <w:tcBorders>
                              <w:top w:val="dashed" w:sz="4" w:space="0" w:color="auto"/>
                              <w:bottom w:val="dashed" w:sz="4" w:space="0" w:color="auto"/>
                              <w:right w:val="nil"/>
                            </w:tcBorders>
                            <w:noWrap/>
                            <w:hideMark/>
                          </w:tcPr>
                          <w:p w14:paraId="7F2497A8" w14:textId="371B4442" w:rsidR="00CB2CC6" w:rsidRPr="00FB19A8" w:rsidRDefault="00CB2CC6" w:rsidP="003D34B0">
                            <w:pPr>
                              <w:spacing w:line="280" w:lineRule="exact"/>
                              <w:jc w:val="right"/>
                            </w:pPr>
                          </w:p>
                        </w:tc>
                      </w:tr>
                      <w:tr w:rsidR="00CB2CC6" w:rsidRPr="00FB19A8" w14:paraId="44E57704" w14:textId="77777777" w:rsidTr="003D34B0">
                        <w:trPr>
                          <w:trHeight w:val="354"/>
                        </w:trPr>
                        <w:tc>
                          <w:tcPr>
                            <w:tcW w:w="1307" w:type="dxa"/>
                            <w:tcBorders>
                              <w:top w:val="dashed" w:sz="4" w:space="0" w:color="auto"/>
                              <w:left w:val="nil"/>
                              <w:bottom w:val="dashed" w:sz="4" w:space="0" w:color="auto"/>
                            </w:tcBorders>
                            <w:noWrap/>
                            <w:hideMark/>
                          </w:tcPr>
                          <w:p w14:paraId="081E8CDA" w14:textId="2AD44B93" w:rsidR="00CB2CC6" w:rsidRPr="00FB19A8" w:rsidRDefault="00B30626" w:rsidP="003D34B0">
                            <w:pPr>
                              <w:spacing w:line="280" w:lineRule="exact"/>
                              <w:jc w:val="right"/>
                            </w:pPr>
                            <w:r>
                              <w:rPr>
                                <w:rFonts w:hint="eastAsia"/>
                              </w:rPr>
                              <w:t>2,400,000</w:t>
                            </w:r>
                          </w:p>
                        </w:tc>
                        <w:tc>
                          <w:tcPr>
                            <w:tcW w:w="1670" w:type="dxa"/>
                            <w:tcBorders>
                              <w:top w:val="dashed" w:sz="4" w:space="0" w:color="auto"/>
                              <w:bottom w:val="dashed" w:sz="4" w:space="0" w:color="auto"/>
                            </w:tcBorders>
                            <w:noWrap/>
                            <w:hideMark/>
                          </w:tcPr>
                          <w:p w14:paraId="170E39ED" w14:textId="454DFEF4" w:rsidR="00CB2CC6" w:rsidRPr="00FB19A8" w:rsidRDefault="00CB2CC6" w:rsidP="003D34B0">
                            <w:pPr>
                              <w:spacing w:line="280" w:lineRule="exact"/>
                              <w:jc w:val="distribute"/>
                            </w:pPr>
                            <w:r>
                              <w:rPr>
                                <w:rFonts w:hint="eastAsia"/>
                              </w:rPr>
                              <w:t>備品</w:t>
                            </w:r>
                          </w:p>
                        </w:tc>
                        <w:tc>
                          <w:tcPr>
                            <w:tcW w:w="1276" w:type="dxa"/>
                            <w:tcBorders>
                              <w:top w:val="dashed" w:sz="4" w:space="0" w:color="auto"/>
                              <w:bottom w:val="dashed" w:sz="4" w:space="0" w:color="auto"/>
                              <w:right w:val="nil"/>
                            </w:tcBorders>
                            <w:noWrap/>
                            <w:hideMark/>
                          </w:tcPr>
                          <w:p w14:paraId="17D0EB74" w14:textId="77777777" w:rsidR="00CB2CC6" w:rsidRPr="00FB19A8" w:rsidRDefault="00CB2CC6" w:rsidP="003D34B0">
                            <w:pPr>
                              <w:spacing w:line="280" w:lineRule="exact"/>
                              <w:jc w:val="right"/>
                            </w:pPr>
                            <w:r w:rsidRPr="00FB19A8">
                              <w:rPr>
                                <w:rFonts w:hint="eastAsia"/>
                              </w:rPr>
                              <w:t xml:space="preserve">　</w:t>
                            </w:r>
                          </w:p>
                        </w:tc>
                      </w:tr>
                      <w:tr w:rsidR="00CB2CC6" w:rsidRPr="00FB19A8" w14:paraId="15492553" w14:textId="77777777" w:rsidTr="003D34B0">
                        <w:trPr>
                          <w:trHeight w:val="354"/>
                        </w:trPr>
                        <w:tc>
                          <w:tcPr>
                            <w:tcW w:w="1307" w:type="dxa"/>
                            <w:tcBorders>
                              <w:top w:val="dashed" w:sz="4" w:space="0" w:color="auto"/>
                              <w:left w:val="nil"/>
                              <w:bottom w:val="dashed" w:sz="4" w:space="0" w:color="auto"/>
                            </w:tcBorders>
                            <w:noWrap/>
                            <w:hideMark/>
                          </w:tcPr>
                          <w:p w14:paraId="15995049" w14:textId="694BC48A" w:rsidR="00CB2CC6" w:rsidRPr="00FB19A8" w:rsidRDefault="00B30626" w:rsidP="00383FD3">
                            <w:pPr>
                              <w:spacing w:line="280" w:lineRule="exact"/>
                              <w:jc w:val="right"/>
                            </w:pPr>
                            <w:r>
                              <w:rPr>
                                <w:rFonts w:hint="eastAsia"/>
                              </w:rPr>
                              <w:t>6,000,000</w:t>
                            </w:r>
                          </w:p>
                        </w:tc>
                        <w:tc>
                          <w:tcPr>
                            <w:tcW w:w="1670" w:type="dxa"/>
                            <w:tcBorders>
                              <w:top w:val="dashed" w:sz="4" w:space="0" w:color="auto"/>
                              <w:bottom w:val="dashed" w:sz="4" w:space="0" w:color="auto"/>
                            </w:tcBorders>
                            <w:noWrap/>
                            <w:hideMark/>
                          </w:tcPr>
                          <w:p w14:paraId="35A9D09E" w14:textId="343E4D39" w:rsidR="00CB2CC6" w:rsidRPr="00FB19A8" w:rsidRDefault="00CB2CC6" w:rsidP="003D34B0">
                            <w:pPr>
                              <w:spacing w:line="280" w:lineRule="exact"/>
                              <w:jc w:val="distribute"/>
                            </w:pPr>
                            <w:r>
                              <w:rPr>
                                <w:rFonts w:hint="eastAsia"/>
                              </w:rPr>
                              <w:t>リース資産</w:t>
                            </w:r>
                          </w:p>
                        </w:tc>
                        <w:tc>
                          <w:tcPr>
                            <w:tcW w:w="1276" w:type="dxa"/>
                            <w:tcBorders>
                              <w:top w:val="dashed" w:sz="4" w:space="0" w:color="auto"/>
                              <w:bottom w:val="dashed" w:sz="4" w:space="0" w:color="auto"/>
                              <w:right w:val="nil"/>
                            </w:tcBorders>
                            <w:noWrap/>
                            <w:hideMark/>
                          </w:tcPr>
                          <w:p w14:paraId="4EB51DE8" w14:textId="4701EF2E" w:rsidR="00CB2CC6" w:rsidRPr="00FB19A8" w:rsidRDefault="00CB2CC6" w:rsidP="003D34B0">
                            <w:pPr>
                              <w:spacing w:line="280" w:lineRule="exact"/>
                              <w:jc w:val="right"/>
                            </w:pPr>
                          </w:p>
                        </w:tc>
                      </w:tr>
                      <w:tr w:rsidR="00CB2CC6" w:rsidRPr="00FB19A8" w14:paraId="2C168728" w14:textId="77777777" w:rsidTr="003D34B0">
                        <w:trPr>
                          <w:trHeight w:val="354"/>
                        </w:trPr>
                        <w:tc>
                          <w:tcPr>
                            <w:tcW w:w="1307" w:type="dxa"/>
                            <w:tcBorders>
                              <w:top w:val="dashed" w:sz="4" w:space="0" w:color="auto"/>
                              <w:left w:val="nil"/>
                              <w:bottom w:val="dashed" w:sz="4" w:space="0" w:color="auto"/>
                            </w:tcBorders>
                            <w:noWrap/>
                            <w:hideMark/>
                          </w:tcPr>
                          <w:p w14:paraId="3229A50A" w14:textId="3B6E4881" w:rsidR="00CB2CC6" w:rsidRPr="00FB19A8" w:rsidRDefault="00B30626" w:rsidP="003D34B0">
                            <w:pPr>
                              <w:spacing w:line="280" w:lineRule="exact"/>
                              <w:jc w:val="right"/>
                            </w:pPr>
                            <w:r>
                              <w:rPr>
                                <w:rFonts w:hint="eastAsia"/>
                              </w:rPr>
                              <w:t>60,000</w:t>
                            </w:r>
                          </w:p>
                        </w:tc>
                        <w:tc>
                          <w:tcPr>
                            <w:tcW w:w="1670" w:type="dxa"/>
                            <w:tcBorders>
                              <w:top w:val="dashed" w:sz="4" w:space="0" w:color="auto"/>
                              <w:bottom w:val="dashed" w:sz="4" w:space="0" w:color="auto"/>
                            </w:tcBorders>
                            <w:noWrap/>
                            <w:hideMark/>
                          </w:tcPr>
                          <w:p w14:paraId="02AD39D8" w14:textId="7316CBEA" w:rsidR="00CB2CC6" w:rsidRPr="00FB19A8" w:rsidRDefault="005849F4" w:rsidP="003D34B0">
                            <w:pPr>
                              <w:spacing w:line="280" w:lineRule="exact"/>
                              <w:jc w:val="distribute"/>
                            </w:pPr>
                            <w:r>
                              <w:rPr>
                                <w:rFonts w:hint="eastAsia"/>
                              </w:rPr>
                              <w:t>ソフトウェア</w:t>
                            </w:r>
                          </w:p>
                        </w:tc>
                        <w:tc>
                          <w:tcPr>
                            <w:tcW w:w="1276" w:type="dxa"/>
                            <w:tcBorders>
                              <w:top w:val="dashed" w:sz="4" w:space="0" w:color="auto"/>
                              <w:bottom w:val="dashed" w:sz="4" w:space="0" w:color="auto"/>
                              <w:right w:val="nil"/>
                            </w:tcBorders>
                            <w:noWrap/>
                            <w:hideMark/>
                          </w:tcPr>
                          <w:p w14:paraId="4A90B257" w14:textId="7F6A2A9D" w:rsidR="00CB2CC6" w:rsidRPr="00FB19A8" w:rsidRDefault="00CB2CC6" w:rsidP="003D34B0">
                            <w:pPr>
                              <w:spacing w:line="280" w:lineRule="exact"/>
                              <w:jc w:val="center"/>
                            </w:pPr>
                          </w:p>
                        </w:tc>
                      </w:tr>
                      <w:tr w:rsidR="00CB2CC6" w:rsidRPr="00FB19A8" w14:paraId="10A42A06" w14:textId="77777777" w:rsidTr="003D34B0">
                        <w:trPr>
                          <w:trHeight w:val="354"/>
                        </w:trPr>
                        <w:tc>
                          <w:tcPr>
                            <w:tcW w:w="1307" w:type="dxa"/>
                            <w:tcBorders>
                              <w:top w:val="dashed" w:sz="4" w:space="0" w:color="auto"/>
                              <w:left w:val="nil"/>
                              <w:bottom w:val="dashed" w:sz="4" w:space="0" w:color="auto"/>
                            </w:tcBorders>
                            <w:noWrap/>
                            <w:hideMark/>
                          </w:tcPr>
                          <w:p w14:paraId="774BC1F3" w14:textId="10E04938"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305C7EDD" w14:textId="61226D48" w:rsidR="00CB2CC6" w:rsidRPr="00FB19A8" w:rsidRDefault="005849F4" w:rsidP="003D34B0">
                            <w:pPr>
                              <w:spacing w:line="280" w:lineRule="exact"/>
                              <w:jc w:val="distribute"/>
                            </w:pPr>
                            <w:r>
                              <w:rPr>
                                <w:rFonts w:hint="eastAsia"/>
                              </w:rPr>
                              <w:t>電子記録債務</w:t>
                            </w:r>
                          </w:p>
                        </w:tc>
                        <w:tc>
                          <w:tcPr>
                            <w:tcW w:w="1276" w:type="dxa"/>
                            <w:tcBorders>
                              <w:top w:val="dashed" w:sz="4" w:space="0" w:color="auto"/>
                              <w:bottom w:val="dashed" w:sz="4" w:space="0" w:color="auto"/>
                              <w:right w:val="nil"/>
                            </w:tcBorders>
                            <w:noWrap/>
                            <w:hideMark/>
                          </w:tcPr>
                          <w:p w14:paraId="677BBA3A" w14:textId="677C1115" w:rsidR="00CB2CC6" w:rsidRPr="00FB19A8" w:rsidRDefault="00B30626" w:rsidP="003D34B0">
                            <w:pPr>
                              <w:spacing w:line="280" w:lineRule="exact"/>
                              <w:jc w:val="right"/>
                            </w:pPr>
                            <w:r>
                              <w:rPr>
                                <w:rFonts w:hint="eastAsia"/>
                              </w:rPr>
                              <w:t>1,470,000</w:t>
                            </w:r>
                          </w:p>
                        </w:tc>
                      </w:tr>
                      <w:tr w:rsidR="00CB2CC6" w:rsidRPr="00FB19A8" w14:paraId="2F84E17F" w14:textId="77777777" w:rsidTr="003D34B0">
                        <w:trPr>
                          <w:trHeight w:val="354"/>
                        </w:trPr>
                        <w:tc>
                          <w:tcPr>
                            <w:tcW w:w="1307" w:type="dxa"/>
                            <w:tcBorders>
                              <w:top w:val="dashed" w:sz="4" w:space="0" w:color="auto"/>
                              <w:left w:val="nil"/>
                              <w:bottom w:val="dashed" w:sz="4" w:space="0" w:color="auto"/>
                            </w:tcBorders>
                            <w:noWrap/>
                            <w:hideMark/>
                          </w:tcPr>
                          <w:p w14:paraId="04ECF1B0" w14:textId="1DA83875"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1100A7AF" w14:textId="4FD9AEEC" w:rsidR="00CB2CC6" w:rsidRPr="00FB19A8" w:rsidRDefault="005849F4" w:rsidP="003D34B0">
                            <w:pPr>
                              <w:spacing w:line="280" w:lineRule="exact"/>
                              <w:jc w:val="distribute"/>
                            </w:pPr>
                            <w:r>
                              <w:rPr>
                                <w:rFonts w:hint="eastAsia"/>
                              </w:rPr>
                              <w:t>買掛金</w:t>
                            </w:r>
                          </w:p>
                        </w:tc>
                        <w:tc>
                          <w:tcPr>
                            <w:tcW w:w="1276" w:type="dxa"/>
                            <w:tcBorders>
                              <w:top w:val="dashed" w:sz="4" w:space="0" w:color="auto"/>
                              <w:bottom w:val="dashed" w:sz="4" w:space="0" w:color="auto"/>
                              <w:right w:val="nil"/>
                            </w:tcBorders>
                            <w:noWrap/>
                            <w:hideMark/>
                          </w:tcPr>
                          <w:p w14:paraId="612DA7A2" w14:textId="423C31A3" w:rsidR="00CB2CC6" w:rsidRPr="00FB19A8" w:rsidRDefault="00B30626" w:rsidP="003D34B0">
                            <w:pPr>
                              <w:spacing w:line="280" w:lineRule="exact"/>
                              <w:jc w:val="right"/>
                            </w:pPr>
                            <w:r>
                              <w:rPr>
                                <w:rFonts w:hint="eastAsia"/>
                              </w:rPr>
                              <w:t>2,010,000</w:t>
                            </w:r>
                          </w:p>
                        </w:tc>
                      </w:tr>
                      <w:tr w:rsidR="00CB2CC6" w:rsidRPr="00FB19A8" w14:paraId="4927A1A7" w14:textId="77777777" w:rsidTr="003D34B0">
                        <w:trPr>
                          <w:trHeight w:val="354"/>
                        </w:trPr>
                        <w:tc>
                          <w:tcPr>
                            <w:tcW w:w="1307" w:type="dxa"/>
                            <w:tcBorders>
                              <w:top w:val="dashed" w:sz="4" w:space="0" w:color="auto"/>
                              <w:left w:val="nil"/>
                              <w:bottom w:val="dashed" w:sz="4" w:space="0" w:color="auto"/>
                            </w:tcBorders>
                            <w:noWrap/>
                            <w:hideMark/>
                          </w:tcPr>
                          <w:p w14:paraId="17CB9157" w14:textId="1A491C13"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77938607" w14:textId="3BA2B87C" w:rsidR="00CB2CC6" w:rsidRPr="00FB19A8" w:rsidRDefault="005849F4" w:rsidP="003D34B0">
                            <w:pPr>
                              <w:spacing w:line="280" w:lineRule="exact"/>
                              <w:jc w:val="distribute"/>
                              <w:rPr>
                                <w:sz w:val="16"/>
                                <w:szCs w:val="18"/>
                              </w:rPr>
                            </w:pPr>
                            <w:r>
                              <w:rPr>
                                <w:rFonts w:hint="eastAsia"/>
                                <w:sz w:val="16"/>
                                <w:szCs w:val="18"/>
                              </w:rPr>
                              <w:t>退職給付引当金</w:t>
                            </w:r>
                          </w:p>
                        </w:tc>
                        <w:tc>
                          <w:tcPr>
                            <w:tcW w:w="1276" w:type="dxa"/>
                            <w:tcBorders>
                              <w:top w:val="dashed" w:sz="4" w:space="0" w:color="auto"/>
                              <w:bottom w:val="dashed" w:sz="4" w:space="0" w:color="auto"/>
                              <w:right w:val="nil"/>
                            </w:tcBorders>
                            <w:noWrap/>
                            <w:hideMark/>
                          </w:tcPr>
                          <w:p w14:paraId="7189A90F" w14:textId="52F16B8B" w:rsidR="00CB2CC6" w:rsidRPr="00FB19A8" w:rsidRDefault="00B30626" w:rsidP="003D34B0">
                            <w:pPr>
                              <w:spacing w:line="280" w:lineRule="exact"/>
                              <w:jc w:val="right"/>
                            </w:pPr>
                            <w:r>
                              <w:rPr>
                                <w:rFonts w:hint="eastAsia"/>
                              </w:rPr>
                              <w:t>1,950,000</w:t>
                            </w:r>
                          </w:p>
                        </w:tc>
                      </w:tr>
                      <w:tr w:rsidR="00CB2CC6" w:rsidRPr="00FB19A8" w14:paraId="577B958E" w14:textId="77777777" w:rsidTr="003D34B0">
                        <w:trPr>
                          <w:trHeight w:val="354"/>
                        </w:trPr>
                        <w:tc>
                          <w:tcPr>
                            <w:tcW w:w="1307" w:type="dxa"/>
                            <w:tcBorders>
                              <w:top w:val="dashed" w:sz="4" w:space="0" w:color="auto"/>
                              <w:left w:val="nil"/>
                              <w:bottom w:val="dashed" w:sz="4" w:space="0" w:color="auto"/>
                            </w:tcBorders>
                            <w:noWrap/>
                            <w:hideMark/>
                          </w:tcPr>
                          <w:p w14:paraId="10717197" w14:textId="77777777" w:rsidR="00CB2CC6" w:rsidRPr="00FB19A8" w:rsidRDefault="00CB2CC6" w:rsidP="003D34B0">
                            <w:pPr>
                              <w:spacing w:line="280" w:lineRule="exact"/>
                              <w:jc w:val="right"/>
                            </w:pPr>
                            <w:r w:rsidRPr="00FB19A8">
                              <w:rPr>
                                <w:rFonts w:hint="eastAsia"/>
                              </w:rPr>
                              <w:t xml:space="preserve">　</w:t>
                            </w:r>
                          </w:p>
                        </w:tc>
                        <w:tc>
                          <w:tcPr>
                            <w:tcW w:w="1670" w:type="dxa"/>
                            <w:tcBorders>
                              <w:top w:val="dashed" w:sz="4" w:space="0" w:color="auto"/>
                              <w:bottom w:val="dashed" w:sz="4" w:space="0" w:color="auto"/>
                            </w:tcBorders>
                            <w:noWrap/>
                            <w:hideMark/>
                          </w:tcPr>
                          <w:p w14:paraId="6B1F733D" w14:textId="44D357AB" w:rsidR="00CB2CC6" w:rsidRPr="00FB19A8" w:rsidRDefault="005849F4" w:rsidP="003D34B0">
                            <w:pPr>
                              <w:spacing w:line="280" w:lineRule="exact"/>
                              <w:jc w:val="distribute"/>
                            </w:pPr>
                            <w:r>
                              <w:rPr>
                                <w:rFonts w:hint="eastAsia"/>
                              </w:rPr>
                              <w:t>リース債務</w:t>
                            </w:r>
                          </w:p>
                        </w:tc>
                        <w:tc>
                          <w:tcPr>
                            <w:tcW w:w="1276" w:type="dxa"/>
                            <w:tcBorders>
                              <w:top w:val="dashed" w:sz="4" w:space="0" w:color="auto"/>
                              <w:bottom w:val="dashed" w:sz="4" w:space="0" w:color="auto"/>
                              <w:right w:val="nil"/>
                            </w:tcBorders>
                            <w:noWrap/>
                            <w:hideMark/>
                          </w:tcPr>
                          <w:p w14:paraId="3094CCA5" w14:textId="1F35C611" w:rsidR="00CB2CC6" w:rsidRPr="00FB19A8" w:rsidRDefault="00B30626" w:rsidP="003D34B0">
                            <w:pPr>
                              <w:spacing w:line="280" w:lineRule="exact"/>
                              <w:jc w:val="right"/>
                            </w:pPr>
                            <w:r>
                              <w:rPr>
                                <w:rFonts w:hint="eastAsia"/>
                              </w:rPr>
                              <w:t>4,800,000</w:t>
                            </w:r>
                          </w:p>
                        </w:tc>
                      </w:tr>
                      <w:tr w:rsidR="00CB2CC6" w:rsidRPr="00FB19A8" w14:paraId="5D21D5D4" w14:textId="77777777" w:rsidTr="003D34B0">
                        <w:trPr>
                          <w:trHeight w:val="354"/>
                        </w:trPr>
                        <w:tc>
                          <w:tcPr>
                            <w:tcW w:w="1307" w:type="dxa"/>
                            <w:tcBorders>
                              <w:top w:val="dashed" w:sz="4" w:space="0" w:color="auto"/>
                              <w:left w:val="nil"/>
                              <w:bottom w:val="dashed" w:sz="4" w:space="0" w:color="auto"/>
                            </w:tcBorders>
                            <w:noWrap/>
                            <w:hideMark/>
                          </w:tcPr>
                          <w:p w14:paraId="3B254A98" w14:textId="77777777" w:rsidR="00CB2CC6" w:rsidRPr="00FB19A8" w:rsidRDefault="00CB2CC6" w:rsidP="003D34B0">
                            <w:pPr>
                              <w:spacing w:line="280" w:lineRule="exact"/>
                              <w:jc w:val="right"/>
                            </w:pPr>
                            <w:r w:rsidRPr="00FB19A8">
                              <w:rPr>
                                <w:rFonts w:hint="eastAsia"/>
                              </w:rPr>
                              <w:t xml:space="preserve">　</w:t>
                            </w:r>
                          </w:p>
                        </w:tc>
                        <w:tc>
                          <w:tcPr>
                            <w:tcW w:w="1670" w:type="dxa"/>
                            <w:tcBorders>
                              <w:top w:val="dashed" w:sz="4" w:space="0" w:color="auto"/>
                              <w:bottom w:val="dashed" w:sz="4" w:space="0" w:color="auto"/>
                            </w:tcBorders>
                            <w:noWrap/>
                            <w:hideMark/>
                          </w:tcPr>
                          <w:p w14:paraId="20AB732D" w14:textId="38E63247" w:rsidR="00CB2CC6" w:rsidRPr="00FB19A8" w:rsidRDefault="005849F4" w:rsidP="003D34B0">
                            <w:pPr>
                              <w:spacing w:line="280" w:lineRule="exact"/>
                              <w:jc w:val="distribute"/>
                            </w:pPr>
                            <w:r>
                              <w:rPr>
                                <w:rFonts w:hint="eastAsia"/>
                              </w:rPr>
                              <w:t>貸倒引当金</w:t>
                            </w:r>
                          </w:p>
                        </w:tc>
                        <w:tc>
                          <w:tcPr>
                            <w:tcW w:w="1276" w:type="dxa"/>
                            <w:tcBorders>
                              <w:top w:val="dashed" w:sz="4" w:space="0" w:color="auto"/>
                              <w:bottom w:val="dashed" w:sz="4" w:space="0" w:color="auto"/>
                              <w:right w:val="nil"/>
                            </w:tcBorders>
                            <w:noWrap/>
                            <w:hideMark/>
                          </w:tcPr>
                          <w:p w14:paraId="6C6E4389" w14:textId="232CB5A6" w:rsidR="00CB2CC6" w:rsidRPr="00FB19A8" w:rsidRDefault="00B30626" w:rsidP="003D34B0">
                            <w:pPr>
                              <w:spacing w:line="280" w:lineRule="exact"/>
                              <w:jc w:val="right"/>
                            </w:pPr>
                            <w:r>
                              <w:rPr>
                                <w:rFonts w:hint="eastAsia"/>
                              </w:rPr>
                              <w:t>30,000</w:t>
                            </w:r>
                          </w:p>
                        </w:tc>
                      </w:tr>
                      <w:tr w:rsidR="00CB2CC6" w:rsidRPr="00FB19A8" w14:paraId="57F7342B" w14:textId="77777777" w:rsidTr="003D34B0">
                        <w:trPr>
                          <w:trHeight w:val="354"/>
                        </w:trPr>
                        <w:tc>
                          <w:tcPr>
                            <w:tcW w:w="1307" w:type="dxa"/>
                            <w:tcBorders>
                              <w:top w:val="dashed" w:sz="4" w:space="0" w:color="auto"/>
                              <w:left w:val="nil"/>
                              <w:bottom w:val="dashed" w:sz="4" w:space="0" w:color="auto"/>
                            </w:tcBorders>
                            <w:noWrap/>
                            <w:hideMark/>
                          </w:tcPr>
                          <w:p w14:paraId="761517FB" w14:textId="39B3F045"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2245DC97" w14:textId="162D9251" w:rsidR="00CB2CC6" w:rsidRPr="00FB19A8" w:rsidRDefault="005849F4" w:rsidP="003D34B0">
                            <w:pPr>
                              <w:spacing w:line="280" w:lineRule="exact"/>
                              <w:jc w:val="distribute"/>
                            </w:pPr>
                            <w:r w:rsidRPr="005849F4">
                              <w:rPr>
                                <w:rFonts w:hint="eastAsia"/>
                                <w:sz w:val="16"/>
                                <w:szCs w:val="18"/>
                              </w:rPr>
                              <w:t>建物減価償却累計額</w:t>
                            </w:r>
                          </w:p>
                        </w:tc>
                        <w:tc>
                          <w:tcPr>
                            <w:tcW w:w="1276" w:type="dxa"/>
                            <w:tcBorders>
                              <w:top w:val="dashed" w:sz="4" w:space="0" w:color="auto"/>
                              <w:bottom w:val="dashed" w:sz="4" w:space="0" w:color="auto"/>
                              <w:right w:val="nil"/>
                            </w:tcBorders>
                            <w:noWrap/>
                            <w:hideMark/>
                          </w:tcPr>
                          <w:p w14:paraId="6D2C4F9D" w14:textId="49E26608" w:rsidR="00CB2CC6" w:rsidRPr="00FB19A8" w:rsidRDefault="00B30626" w:rsidP="003D34B0">
                            <w:pPr>
                              <w:spacing w:line="280" w:lineRule="exact"/>
                              <w:jc w:val="right"/>
                            </w:pPr>
                            <w:r>
                              <w:rPr>
                                <w:rFonts w:hint="eastAsia"/>
                              </w:rPr>
                              <w:t>2,430,000</w:t>
                            </w:r>
                          </w:p>
                        </w:tc>
                      </w:tr>
                      <w:tr w:rsidR="00CB2CC6" w:rsidRPr="00FB19A8" w14:paraId="756DE103" w14:textId="77777777" w:rsidTr="003D34B0">
                        <w:trPr>
                          <w:trHeight w:val="354"/>
                        </w:trPr>
                        <w:tc>
                          <w:tcPr>
                            <w:tcW w:w="1307" w:type="dxa"/>
                            <w:tcBorders>
                              <w:top w:val="dashed" w:sz="4" w:space="0" w:color="auto"/>
                              <w:left w:val="nil"/>
                              <w:bottom w:val="dashed" w:sz="4" w:space="0" w:color="auto"/>
                            </w:tcBorders>
                            <w:noWrap/>
                            <w:hideMark/>
                          </w:tcPr>
                          <w:p w14:paraId="41993275" w14:textId="76334840" w:rsidR="00CB2CC6" w:rsidRPr="00FB19A8" w:rsidRDefault="00CB2CC6" w:rsidP="003D34B0">
                            <w:pPr>
                              <w:spacing w:line="280" w:lineRule="exact"/>
                              <w:jc w:val="right"/>
                            </w:pPr>
                          </w:p>
                        </w:tc>
                        <w:tc>
                          <w:tcPr>
                            <w:tcW w:w="1670" w:type="dxa"/>
                            <w:tcBorders>
                              <w:top w:val="dashed" w:sz="4" w:space="0" w:color="auto"/>
                              <w:bottom w:val="dashed" w:sz="4" w:space="0" w:color="auto"/>
                            </w:tcBorders>
                            <w:noWrap/>
                            <w:hideMark/>
                          </w:tcPr>
                          <w:p w14:paraId="2D318E5E" w14:textId="4FF7D029" w:rsidR="00CB2CC6" w:rsidRPr="00FB19A8" w:rsidRDefault="005849F4" w:rsidP="003D34B0">
                            <w:pPr>
                              <w:spacing w:line="280" w:lineRule="exact"/>
                              <w:jc w:val="distribute"/>
                            </w:pPr>
                            <w:r>
                              <w:rPr>
                                <w:rFonts w:hint="eastAsia"/>
                                <w:sz w:val="16"/>
                                <w:szCs w:val="18"/>
                              </w:rPr>
                              <w:t>備品</w:t>
                            </w:r>
                            <w:r w:rsidRPr="005849F4">
                              <w:rPr>
                                <w:rFonts w:hint="eastAsia"/>
                                <w:sz w:val="16"/>
                                <w:szCs w:val="18"/>
                              </w:rPr>
                              <w:t>減価償却累計額</w:t>
                            </w:r>
                          </w:p>
                        </w:tc>
                        <w:tc>
                          <w:tcPr>
                            <w:tcW w:w="1276" w:type="dxa"/>
                            <w:tcBorders>
                              <w:top w:val="dashed" w:sz="4" w:space="0" w:color="auto"/>
                              <w:bottom w:val="dashed" w:sz="4" w:space="0" w:color="auto"/>
                              <w:right w:val="nil"/>
                            </w:tcBorders>
                            <w:noWrap/>
                            <w:hideMark/>
                          </w:tcPr>
                          <w:p w14:paraId="612F7A26" w14:textId="07C93A3F" w:rsidR="00CB2CC6" w:rsidRPr="00FB19A8" w:rsidRDefault="00B30626" w:rsidP="003D34B0">
                            <w:pPr>
                              <w:spacing w:line="280" w:lineRule="exact"/>
                              <w:jc w:val="right"/>
                            </w:pPr>
                            <w:r>
                              <w:rPr>
                                <w:rFonts w:hint="eastAsia"/>
                              </w:rPr>
                              <w:t>600,000</w:t>
                            </w:r>
                          </w:p>
                        </w:tc>
                      </w:tr>
                      <w:tr w:rsidR="00CB2CC6" w:rsidRPr="00FB19A8" w14:paraId="44702B77" w14:textId="77777777" w:rsidTr="003D34B0">
                        <w:trPr>
                          <w:trHeight w:val="354"/>
                        </w:trPr>
                        <w:tc>
                          <w:tcPr>
                            <w:tcW w:w="1307" w:type="dxa"/>
                            <w:tcBorders>
                              <w:top w:val="dashed" w:sz="4" w:space="0" w:color="auto"/>
                              <w:left w:val="nil"/>
                              <w:bottom w:val="dashed" w:sz="4" w:space="0" w:color="auto"/>
                            </w:tcBorders>
                            <w:noWrap/>
                          </w:tcPr>
                          <w:p w14:paraId="3988492A"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3C6B9F28" w14:textId="5420288E" w:rsidR="00CB2CC6" w:rsidRDefault="00CB2CC6" w:rsidP="003D34B0">
                            <w:pPr>
                              <w:spacing w:line="280" w:lineRule="exact"/>
                              <w:jc w:val="distribute"/>
                            </w:pPr>
                            <w:r>
                              <w:rPr>
                                <w:rFonts w:hint="eastAsia"/>
                              </w:rPr>
                              <w:t>資本金</w:t>
                            </w:r>
                          </w:p>
                        </w:tc>
                        <w:tc>
                          <w:tcPr>
                            <w:tcW w:w="1276" w:type="dxa"/>
                            <w:tcBorders>
                              <w:top w:val="dashed" w:sz="4" w:space="0" w:color="auto"/>
                              <w:bottom w:val="dashed" w:sz="4" w:space="0" w:color="auto"/>
                              <w:right w:val="nil"/>
                            </w:tcBorders>
                            <w:noWrap/>
                          </w:tcPr>
                          <w:p w14:paraId="07C5A5A4" w14:textId="521EBAE8" w:rsidR="00CB2CC6" w:rsidRPr="00FB19A8" w:rsidRDefault="00B30626" w:rsidP="003D34B0">
                            <w:pPr>
                              <w:spacing w:line="280" w:lineRule="exact"/>
                              <w:jc w:val="right"/>
                            </w:pPr>
                            <w:r>
                              <w:rPr>
                                <w:rFonts w:hint="eastAsia"/>
                              </w:rPr>
                              <w:t>12,000,000</w:t>
                            </w:r>
                          </w:p>
                        </w:tc>
                      </w:tr>
                      <w:tr w:rsidR="00CB2CC6" w:rsidRPr="00FB19A8" w14:paraId="1AC7CB00" w14:textId="77777777" w:rsidTr="003D34B0">
                        <w:trPr>
                          <w:trHeight w:val="354"/>
                        </w:trPr>
                        <w:tc>
                          <w:tcPr>
                            <w:tcW w:w="1307" w:type="dxa"/>
                            <w:tcBorders>
                              <w:top w:val="dashed" w:sz="4" w:space="0" w:color="auto"/>
                              <w:left w:val="nil"/>
                              <w:bottom w:val="dashed" w:sz="4" w:space="0" w:color="auto"/>
                            </w:tcBorders>
                            <w:noWrap/>
                          </w:tcPr>
                          <w:p w14:paraId="3714D0C7"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349A2D72" w14:textId="6E79E2D3" w:rsidR="00CB2CC6" w:rsidRDefault="00CB2CC6" w:rsidP="003D34B0">
                            <w:pPr>
                              <w:spacing w:line="280" w:lineRule="exact"/>
                              <w:jc w:val="distribute"/>
                            </w:pPr>
                            <w:r>
                              <w:rPr>
                                <w:rFonts w:hint="eastAsia"/>
                              </w:rPr>
                              <w:t>利益準備金</w:t>
                            </w:r>
                          </w:p>
                        </w:tc>
                        <w:tc>
                          <w:tcPr>
                            <w:tcW w:w="1276" w:type="dxa"/>
                            <w:tcBorders>
                              <w:top w:val="dashed" w:sz="4" w:space="0" w:color="auto"/>
                              <w:bottom w:val="dashed" w:sz="4" w:space="0" w:color="auto"/>
                              <w:right w:val="nil"/>
                            </w:tcBorders>
                            <w:noWrap/>
                          </w:tcPr>
                          <w:p w14:paraId="19CE4F60" w14:textId="3EB42A1E" w:rsidR="00CB2CC6" w:rsidRPr="00FB19A8" w:rsidRDefault="00B30626" w:rsidP="003D34B0">
                            <w:pPr>
                              <w:spacing w:line="280" w:lineRule="exact"/>
                              <w:jc w:val="right"/>
                            </w:pPr>
                            <w:r>
                              <w:rPr>
                                <w:rFonts w:hint="eastAsia"/>
                              </w:rPr>
                              <w:t>1,500,000</w:t>
                            </w:r>
                          </w:p>
                        </w:tc>
                      </w:tr>
                      <w:tr w:rsidR="00CB2CC6" w:rsidRPr="00FB19A8" w14:paraId="483725ED" w14:textId="77777777" w:rsidTr="003D34B0">
                        <w:trPr>
                          <w:trHeight w:val="354"/>
                        </w:trPr>
                        <w:tc>
                          <w:tcPr>
                            <w:tcW w:w="1307" w:type="dxa"/>
                            <w:tcBorders>
                              <w:top w:val="dashed" w:sz="4" w:space="0" w:color="auto"/>
                              <w:left w:val="nil"/>
                              <w:bottom w:val="dashed" w:sz="4" w:space="0" w:color="auto"/>
                            </w:tcBorders>
                            <w:noWrap/>
                          </w:tcPr>
                          <w:p w14:paraId="3635931E"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4059BF4A" w14:textId="2964FE80" w:rsidR="00CB2CC6" w:rsidRDefault="00CB2CC6" w:rsidP="003D34B0">
                            <w:pPr>
                              <w:spacing w:line="280" w:lineRule="exact"/>
                              <w:jc w:val="distribute"/>
                            </w:pPr>
                            <w:r>
                              <w:rPr>
                                <w:rFonts w:hint="eastAsia"/>
                              </w:rPr>
                              <w:t>繰越利益剰余金</w:t>
                            </w:r>
                          </w:p>
                        </w:tc>
                        <w:tc>
                          <w:tcPr>
                            <w:tcW w:w="1276" w:type="dxa"/>
                            <w:tcBorders>
                              <w:top w:val="dashed" w:sz="4" w:space="0" w:color="auto"/>
                              <w:bottom w:val="dashed" w:sz="4" w:space="0" w:color="auto"/>
                              <w:right w:val="nil"/>
                            </w:tcBorders>
                            <w:noWrap/>
                          </w:tcPr>
                          <w:p w14:paraId="4E0C481B" w14:textId="5F8A2FAF" w:rsidR="00CB2CC6" w:rsidRPr="00FB19A8" w:rsidRDefault="00B30626" w:rsidP="003D34B0">
                            <w:pPr>
                              <w:spacing w:line="280" w:lineRule="exact"/>
                              <w:jc w:val="right"/>
                            </w:pPr>
                            <w:r>
                              <w:rPr>
                                <w:rFonts w:hint="eastAsia"/>
                              </w:rPr>
                              <w:t>841,500</w:t>
                            </w:r>
                          </w:p>
                        </w:tc>
                      </w:tr>
                      <w:tr w:rsidR="00CB2CC6" w:rsidRPr="00FB19A8" w14:paraId="0CDF9C5E" w14:textId="77777777" w:rsidTr="003D34B0">
                        <w:trPr>
                          <w:trHeight w:val="354"/>
                        </w:trPr>
                        <w:tc>
                          <w:tcPr>
                            <w:tcW w:w="1307" w:type="dxa"/>
                            <w:tcBorders>
                              <w:top w:val="dashed" w:sz="4" w:space="0" w:color="auto"/>
                              <w:left w:val="nil"/>
                              <w:bottom w:val="dashed" w:sz="4" w:space="0" w:color="auto"/>
                            </w:tcBorders>
                            <w:noWrap/>
                          </w:tcPr>
                          <w:p w14:paraId="445F6BAC" w14:textId="77777777" w:rsidR="00CB2CC6" w:rsidRPr="00FB19A8" w:rsidRDefault="00CB2CC6" w:rsidP="003D34B0">
                            <w:pPr>
                              <w:spacing w:line="280" w:lineRule="exact"/>
                              <w:jc w:val="right"/>
                            </w:pPr>
                          </w:p>
                        </w:tc>
                        <w:tc>
                          <w:tcPr>
                            <w:tcW w:w="1670" w:type="dxa"/>
                            <w:tcBorders>
                              <w:top w:val="dashed" w:sz="4" w:space="0" w:color="auto"/>
                              <w:bottom w:val="dashed" w:sz="4" w:space="0" w:color="auto"/>
                            </w:tcBorders>
                            <w:noWrap/>
                          </w:tcPr>
                          <w:p w14:paraId="1BB27583" w14:textId="36E820E8" w:rsidR="00CB2CC6" w:rsidRDefault="00CB2CC6" w:rsidP="003D34B0">
                            <w:pPr>
                              <w:spacing w:line="280" w:lineRule="exact"/>
                              <w:jc w:val="distribute"/>
                            </w:pPr>
                            <w:r>
                              <w:rPr>
                                <w:rFonts w:hint="eastAsia"/>
                              </w:rPr>
                              <w:t>売上</w:t>
                            </w:r>
                          </w:p>
                        </w:tc>
                        <w:tc>
                          <w:tcPr>
                            <w:tcW w:w="1276" w:type="dxa"/>
                            <w:tcBorders>
                              <w:top w:val="dashed" w:sz="4" w:space="0" w:color="auto"/>
                              <w:bottom w:val="dashed" w:sz="4" w:space="0" w:color="auto"/>
                              <w:right w:val="nil"/>
                            </w:tcBorders>
                            <w:noWrap/>
                          </w:tcPr>
                          <w:p w14:paraId="2852D5C5" w14:textId="07F68F9F" w:rsidR="00CB2CC6" w:rsidRPr="00FB19A8" w:rsidRDefault="00B30626" w:rsidP="003D34B0">
                            <w:pPr>
                              <w:spacing w:line="280" w:lineRule="exact"/>
                              <w:jc w:val="right"/>
                            </w:pPr>
                            <w:r>
                              <w:rPr>
                                <w:rFonts w:hint="eastAsia"/>
                              </w:rPr>
                              <w:t>30,000,000</w:t>
                            </w:r>
                          </w:p>
                        </w:tc>
                      </w:tr>
                      <w:tr w:rsidR="005849F4" w:rsidRPr="00FB19A8" w14:paraId="7AD93BBD" w14:textId="77777777" w:rsidTr="003D34B0">
                        <w:trPr>
                          <w:trHeight w:val="354"/>
                        </w:trPr>
                        <w:tc>
                          <w:tcPr>
                            <w:tcW w:w="1307" w:type="dxa"/>
                            <w:tcBorders>
                              <w:top w:val="dashed" w:sz="4" w:space="0" w:color="auto"/>
                              <w:left w:val="nil"/>
                              <w:bottom w:val="dashed" w:sz="4" w:space="0" w:color="auto"/>
                            </w:tcBorders>
                            <w:noWrap/>
                          </w:tcPr>
                          <w:p w14:paraId="4779BA95" w14:textId="77777777" w:rsidR="005849F4" w:rsidRPr="00FB19A8" w:rsidRDefault="005849F4" w:rsidP="003D34B0">
                            <w:pPr>
                              <w:spacing w:line="280" w:lineRule="exact"/>
                              <w:jc w:val="right"/>
                            </w:pPr>
                          </w:p>
                        </w:tc>
                        <w:tc>
                          <w:tcPr>
                            <w:tcW w:w="1670" w:type="dxa"/>
                            <w:tcBorders>
                              <w:top w:val="dashed" w:sz="4" w:space="0" w:color="auto"/>
                              <w:bottom w:val="dashed" w:sz="4" w:space="0" w:color="auto"/>
                            </w:tcBorders>
                            <w:noWrap/>
                          </w:tcPr>
                          <w:p w14:paraId="23F7AEBD" w14:textId="705C0566" w:rsidR="005849F4" w:rsidRDefault="005849F4" w:rsidP="003D34B0">
                            <w:pPr>
                              <w:spacing w:line="280" w:lineRule="exact"/>
                              <w:jc w:val="distribute"/>
                            </w:pPr>
                            <w:r>
                              <w:rPr>
                                <w:rFonts w:hint="eastAsia"/>
                              </w:rPr>
                              <w:t>受取配当金</w:t>
                            </w:r>
                          </w:p>
                        </w:tc>
                        <w:tc>
                          <w:tcPr>
                            <w:tcW w:w="1276" w:type="dxa"/>
                            <w:tcBorders>
                              <w:top w:val="dashed" w:sz="4" w:space="0" w:color="auto"/>
                              <w:bottom w:val="dashed" w:sz="4" w:space="0" w:color="auto"/>
                              <w:right w:val="nil"/>
                            </w:tcBorders>
                            <w:noWrap/>
                          </w:tcPr>
                          <w:p w14:paraId="6FF73C82" w14:textId="2893909D" w:rsidR="005849F4" w:rsidRDefault="00B30626" w:rsidP="003D34B0">
                            <w:pPr>
                              <w:spacing w:line="280" w:lineRule="exact"/>
                              <w:jc w:val="right"/>
                            </w:pPr>
                            <w:r>
                              <w:rPr>
                                <w:rFonts w:hint="eastAsia"/>
                              </w:rPr>
                              <w:t>22,500</w:t>
                            </w:r>
                          </w:p>
                        </w:tc>
                      </w:tr>
                      <w:tr w:rsidR="00CB2CC6" w:rsidRPr="00FB19A8" w14:paraId="514D6DE4" w14:textId="77777777" w:rsidTr="003D34B0">
                        <w:trPr>
                          <w:trHeight w:val="354"/>
                        </w:trPr>
                        <w:tc>
                          <w:tcPr>
                            <w:tcW w:w="1307" w:type="dxa"/>
                            <w:tcBorders>
                              <w:top w:val="dashed" w:sz="4" w:space="0" w:color="auto"/>
                              <w:left w:val="nil"/>
                              <w:bottom w:val="dashed" w:sz="4" w:space="0" w:color="auto"/>
                            </w:tcBorders>
                            <w:noWrap/>
                          </w:tcPr>
                          <w:p w14:paraId="45245267" w14:textId="57764876" w:rsidR="00CB2CC6" w:rsidRPr="00FB19A8" w:rsidRDefault="00B30626" w:rsidP="003D34B0">
                            <w:pPr>
                              <w:spacing w:line="280" w:lineRule="exact"/>
                              <w:jc w:val="right"/>
                            </w:pPr>
                            <w:r>
                              <w:rPr>
                                <w:rFonts w:hint="eastAsia"/>
                              </w:rPr>
                              <w:t>16,650,000</w:t>
                            </w:r>
                          </w:p>
                        </w:tc>
                        <w:tc>
                          <w:tcPr>
                            <w:tcW w:w="1670" w:type="dxa"/>
                            <w:tcBorders>
                              <w:top w:val="dashed" w:sz="4" w:space="0" w:color="auto"/>
                              <w:bottom w:val="dashed" w:sz="4" w:space="0" w:color="auto"/>
                            </w:tcBorders>
                            <w:noWrap/>
                          </w:tcPr>
                          <w:p w14:paraId="1D7A040D" w14:textId="4D9294AF" w:rsidR="00CB2CC6" w:rsidRDefault="00CB2CC6" w:rsidP="003D34B0">
                            <w:pPr>
                              <w:spacing w:line="280" w:lineRule="exact"/>
                              <w:jc w:val="distribute"/>
                            </w:pPr>
                            <w:r>
                              <w:rPr>
                                <w:rFonts w:hint="eastAsia"/>
                              </w:rPr>
                              <w:t>仕入</w:t>
                            </w:r>
                          </w:p>
                        </w:tc>
                        <w:tc>
                          <w:tcPr>
                            <w:tcW w:w="1276" w:type="dxa"/>
                            <w:tcBorders>
                              <w:top w:val="dashed" w:sz="4" w:space="0" w:color="auto"/>
                              <w:bottom w:val="dashed" w:sz="4" w:space="0" w:color="auto"/>
                              <w:right w:val="nil"/>
                            </w:tcBorders>
                            <w:noWrap/>
                          </w:tcPr>
                          <w:p w14:paraId="6CFA16E6" w14:textId="77777777" w:rsidR="00CB2CC6" w:rsidRPr="00FB19A8" w:rsidRDefault="00CB2CC6" w:rsidP="003D34B0">
                            <w:pPr>
                              <w:spacing w:line="280" w:lineRule="exact"/>
                              <w:jc w:val="right"/>
                            </w:pPr>
                          </w:p>
                        </w:tc>
                      </w:tr>
                      <w:tr w:rsidR="00CB2CC6" w:rsidRPr="00FB19A8" w14:paraId="6C50EDC6" w14:textId="77777777" w:rsidTr="003D34B0">
                        <w:trPr>
                          <w:trHeight w:val="354"/>
                        </w:trPr>
                        <w:tc>
                          <w:tcPr>
                            <w:tcW w:w="1307" w:type="dxa"/>
                            <w:tcBorders>
                              <w:top w:val="dashed" w:sz="4" w:space="0" w:color="auto"/>
                              <w:left w:val="nil"/>
                              <w:bottom w:val="dashed" w:sz="4" w:space="0" w:color="auto"/>
                            </w:tcBorders>
                            <w:noWrap/>
                          </w:tcPr>
                          <w:p w14:paraId="6100796C" w14:textId="2B305758" w:rsidR="00CB2CC6" w:rsidRPr="00FB19A8" w:rsidRDefault="00B30626" w:rsidP="003D34B0">
                            <w:pPr>
                              <w:spacing w:line="280" w:lineRule="exact"/>
                              <w:jc w:val="right"/>
                            </w:pPr>
                            <w:r>
                              <w:rPr>
                                <w:rFonts w:hint="eastAsia"/>
                              </w:rPr>
                              <w:t>4,398,000</w:t>
                            </w:r>
                          </w:p>
                        </w:tc>
                        <w:tc>
                          <w:tcPr>
                            <w:tcW w:w="1670" w:type="dxa"/>
                            <w:tcBorders>
                              <w:top w:val="dashed" w:sz="4" w:space="0" w:color="auto"/>
                              <w:bottom w:val="dashed" w:sz="4" w:space="0" w:color="auto"/>
                            </w:tcBorders>
                            <w:noWrap/>
                          </w:tcPr>
                          <w:p w14:paraId="6A3F1E4A" w14:textId="2504F271" w:rsidR="00CB2CC6" w:rsidRDefault="00CB2CC6" w:rsidP="003D34B0">
                            <w:pPr>
                              <w:spacing w:line="280" w:lineRule="exact"/>
                              <w:jc w:val="distribute"/>
                            </w:pPr>
                            <w:r>
                              <w:rPr>
                                <w:rFonts w:hint="eastAsia"/>
                              </w:rPr>
                              <w:t>給料</w:t>
                            </w:r>
                          </w:p>
                        </w:tc>
                        <w:tc>
                          <w:tcPr>
                            <w:tcW w:w="1276" w:type="dxa"/>
                            <w:tcBorders>
                              <w:top w:val="dashed" w:sz="4" w:space="0" w:color="auto"/>
                              <w:bottom w:val="dashed" w:sz="4" w:space="0" w:color="auto"/>
                              <w:right w:val="nil"/>
                            </w:tcBorders>
                            <w:noWrap/>
                          </w:tcPr>
                          <w:p w14:paraId="1279F8F8" w14:textId="77777777" w:rsidR="00CB2CC6" w:rsidRPr="00FB19A8" w:rsidRDefault="00CB2CC6" w:rsidP="003D34B0">
                            <w:pPr>
                              <w:spacing w:line="280" w:lineRule="exact"/>
                              <w:jc w:val="right"/>
                            </w:pPr>
                          </w:p>
                        </w:tc>
                      </w:tr>
                      <w:tr w:rsidR="005849F4" w:rsidRPr="00FB19A8" w14:paraId="33EEBD00" w14:textId="77777777" w:rsidTr="003D34B0">
                        <w:trPr>
                          <w:trHeight w:val="354"/>
                        </w:trPr>
                        <w:tc>
                          <w:tcPr>
                            <w:tcW w:w="1307" w:type="dxa"/>
                            <w:tcBorders>
                              <w:top w:val="dashed" w:sz="4" w:space="0" w:color="auto"/>
                              <w:left w:val="nil"/>
                              <w:bottom w:val="dashed" w:sz="4" w:space="0" w:color="auto"/>
                            </w:tcBorders>
                            <w:noWrap/>
                          </w:tcPr>
                          <w:p w14:paraId="58E7CA96" w14:textId="227C8B76" w:rsidR="005849F4" w:rsidRDefault="00B30626" w:rsidP="003D34B0">
                            <w:pPr>
                              <w:spacing w:line="280" w:lineRule="exact"/>
                              <w:jc w:val="right"/>
                            </w:pPr>
                            <w:r>
                              <w:rPr>
                                <w:rFonts w:hint="eastAsia"/>
                              </w:rPr>
                              <w:t>2,340,000</w:t>
                            </w:r>
                          </w:p>
                        </w:tc>
                        <w:tc>
                          <w:tcPr>
                            <w:tcW w:w="1670" w:type="dxa"/>
                            <w:tcBorders>
                              <w:top w:val="dashed" w:sz="4" w:space="0" w:color="auto"/>
                              <w:bottom w:val="dashed" w:sz="4" w:space="0" w:color="auto"/>
                            </w:tcBorders>
                            <w:noWrap/>
                          </w:tcPr>
                          <w:p w14:paraId="4F53B8F4" w14:textId="334C074B" w:rsidR="005849F4" w:rsidRDefault="005849F4" w:rsidP="003D34B0">
                            <w:pPr>
                              <w:spacing w:line="280" w:lineRule="exact"/>
                              <w:jc w:val="distribute"/>
                            </w:pPr>
                            <w:r>
                              <w:rPr>
                                <w:rFonts w:hint="eastAsia"/>
                              </w:rPr>
                              <w:t>広告宣伝費</w:t>
                            </w:r>
                          </w:p>
                        </w:tc>
                        <w:tc>
                          <w:tcPr>
                            <w:tcW w:w="1276" w:type="dxa"/>
                            <w:tcBorders>
                              <w:top w:val="dashed" w:sz="4" w:space="0" w:color="auto"/>
                              <w:bottom w:val="dashed" w:sz="4" w:space="0" w:color="auto"/>
                              <w:right w:val="nil"/>
                            </w:tcBorders>
                            <w:noWrap/>
                          </w:tcPr>
                          <w:p w14:paraId="59EB537D" w14:textId="77777777" w:rsidR="005849F4" w:rsidRPr="00FB19A8" w:rsidRDefault="005849F4" w:rsidP="003D34B0">
                            <w:pPr>
                              <w:spacing w:line="280" w:lineRule="exact"/>
                              <w:jc w:val="right"/>
                            </w:pPr>
                          </w:p>
                        </w:tc>
                      </w:tr>
                      <w:tr w:rsidR="00CB2CC6" w:rsidRPr="00FB19A8" w14:paraId="3C5B326F" w14:textId="77777777" w:rsidTr="003D34B0">
                        <w:trPr>
                          <w:trHeight w:val="354"/>
                        </w:trPr>
                        <w:tc>
                          <w:tcPr>
                            <w:tcW w:w="1307" w:type="dxa"/>
                            <w:tcBorders>
                              <w:top w:val="dashed" w:sz="4" w:space="0" w:color="auto"/>
                              <w:left w:val="nil"/>
                              <w:bottom w:val="dashed" w:sz="4" w:space="0" w:color="auto"/>
                            </w:tcBorders>
                            <w:noWrap/>
                          </w:tcPr>
                          <w:p w14:paraId="1D946446" w14:textId="154CBCD9" w:rsidR="00CB2CC6" w:rsidRPr="00FB19A8" w:rsidRDefault="00B30626" w:rsidP="003D34B0">
                            <w:pPr>
                              <w:spacing w:line="280" w:lineRule="exact"/>
                              <w:jc w:val="right"/>
                            </w:pPr>
                            <w:r>
                              <w:rPr>
                                <w:rFonts w:hint="eastAsia"/>
                              </w:rPr>
                              <w:t>1,560,000</w:t>
                            </w:r>
                          </w:p>
                        </w:tc>
                        <w:tc>
                          <w:tcPr>
                            <w:tcW w:w="1670" w:type="dxa"/>
                            <w:tcBorders>
                              <w:top w:val="dashed" w:sz="4" w:space="0" w:color="auto"/>
                              <w:bottom w:val="dashed" w:sz="4" w:space="0" w:color="auto"/>
                            </w:tcBorders>
                            <w:noWrap/>
                          </w:tcPr>
                          <w:p w14:paraId="60D79F5A" w14:textId="51F3A1E9" w:rsidR="00CB2CC6" w:rsidRDefault="005849F4" w:rsidP="003D34B0">
                            <w:pPr>
                              <w:spacing w:line="280" w:lineRule="exact"/>
                              <w:jc w:val="distribute"/>
                            </w:pPr>
                            <w:r>
                              <w:rPr>
                                <w:rFonts w:hint="eastAsia"/>
                              </w:rPr>
                              <w:t>通信費</w:t>
                            </w:r>
                          </w:p>
                        </w:tc>
                        <w:tc>
                          <w:tcPr>
                            <w:tcW w:w="1276" w:type="dxa"/>
                            <w:tcBorders>
                              <w:top w:val="dashed" w:sz="4" w:space="0" w:color="auto"/>
                              <w:bottom w:val="dashed" w:sz="4" w:space="0" w:color="auto"/>
                              <w:right w:val="nil"/>
                            </w:tcBorders>
                            <w:noWrap/>
                          </w:tcPr>
                          <w:p w14:paraId="4B093C4D" w14:textId="77777777" w:rsidR="00CB2CC6" w:rsidRPr="00FB19A8" w:rsidRDefault="00CB2CC6" w:rsidP="003D34B0">
                            <w:pPr>
                              <w:spacing w:line="280" w:lineRule="exact"/>
                              <w:jc w:val="right"/>
                            </w:pPr>
                          </w:p>
                        </w:tc>
                      </w:tr>
                      <w:tr w:rsidR="00CB2CC6" w:rsidRPr="00FB19A8" w14:paraId="4B38D674" w14:textId="77777777" w:rsidTr="003D34B0">
                        <w:trPr>
                          <w:trHeight w:val="354"/>
                        </w:trPr>
                        <w:tc>
                          <w:tcPr>
                            <w:tcW w:w="1307" w:type="dxa"/>
                            <w:tcBorders>
                              <w:left w:val="nil"/>
                              <w:bottom w:val="double" w:sz="4" w:space="0" w:color="auto"/>
                            </w:tcBorders>
                            <w:noWrap/>
                            <w:hideMark/>
                          </w:tcPr>
                          <w:p w14:paraId="0B4365D4" w14:textId="0541BE2F" w:rsidR="00CB2CC6" w:rsidRPr="00FB19A8" w:rsidRDefault="00B30626" w:rsidP="003D34B0">
                            <w:pPr>
                              <w:spacing w:line="280" w:lineRule="exact"/>
                              <w:jc w:val="right"/>
                            </w:pPr>
                            <w:r>
                              <w:rPr>
                                <w:rFonts w:hint="eastAsia"/>
                              </w:rPr>
                              <w:t>57,654,000</w:t>
                            </w:r>
                          </w:p>
                        </w:tc>
                        <w:tc>
                          <w:tcPr>
                            <w:tcW w:w="1670" w:type="dxa"/>
                            <w:tcBorders>
                              <w:top w:val="dashed" w:sz="4" w:space="0" w:color="auto"/>
                              <w:bottom w:val="dashed" w:sz="4" w:space="0" w:color="auto"/>
                            </w:tcBorders>
                            <w:noWrap/>
                            <w:hideMark/>
                          </w:tcPr>
                          <w:p w14:paraId="33A63B8D" w14:textId="77777777" w:rsidR="00CB2CC6" w:rsidRPr="00FB19A8" w:rsidRDefault="00CB2CC6" w:rsidP="003D34B0">
                            <w:pPr>
                              <w:spacing w:line="280" w:lineRule="exact"/>
                            </w:pPr>
                            <w:r w:rsidRPr="00FB19A8">
                              <w:rPr>
                                <w:rFonts w:hint="eastAsia"/>
                              </w:rPr>
                              <w:t xml:space="preserve">　</w:t>
                            </w:r>
                          </w:p>
                        </w:tc>
                        <w:tc>
                          <w:tcPr>
                            <w:tcW w:w="1276" w:type="dxa"/>
                            <w:tcBorders>
                              <w:bottom w:val="double" w:sz="4" w:space="0" w:color="auto"/>
                              <w:right w:val="nil"/>
                            </w:tcBorders>
                            <w:noWrap/>
                            <w:hideMark/>
                          </w:tcPr>
                          <w:p w14:paraId="0B475948" w14:textId="194074A9" w:rsidR="00CB2CC6" w:rsidRPr="00FB19A8" w:rsidRDefault="00B30626" w:rsidP="003D34B0">
                            <w:pPr>
                              <w:spacing w:line="280" w:lineRule="exact"/>
                              <w:jc w:val="right"/>
                            </w:pPr>
                            <w:r>
                              <w:rPr>
                                <w:rFonts w:hint="eastAsia"/>
                              </w:rPr>
                              <w:t>57,654,000</w:t>
                            </w:r>
                          </w:p>
                        </w:tc>
                      </w:tr>
                    </w:tbl>
                    <w:p w14:paraId="5E87FBED" w14:textId="77777777" w:rsidR="00CB2CC6" w:rsidRDefault="00CB2CC6" w:rsidP="00CB2CC6">
                      <w:r>
                        <w:rPr>
                          <w:rFonts w:hint="eastAsia"/>
                        </w:rPr>
                        <w:t xml:space="preserve"> </w:t>
                      </w:r>
                    </w:p>
                  </w:txbxContent>
                </v:textbox>
                <w10:wrap type="tight" anchorx="margin"/>
              </v:shape>
            </w:pict>
          </mc:Fallback>
        </mc:AlternateContent>
      </w:r>
    </w:p>
    <w:p w14:paraId="3DDD43D8" w14:textId="77777777" w:rsidR="00383FD3"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1</w:t>
      </w:r>
      <w:bookmarkStart w:id="0" w:name="_Hlk218466128"/>
      <w:r w:rsidRPr="00343324">
        <w:rPr>
          <w:rFonts w:ascii="游明朝" w:eastAsia="游明朝" w:hAnsi="游明朝" w:cs="Times New Roman"/>
          <w:sz w:val="20"/>
          <w:szCs w:val="20"/>
        </w:rPr>
        <w:t>. 現金について実査をしたところ、¥</w:t>
      </w:r>
      <w:r w:rsidR="00B30626">
        <w:rPr>
          <w:rFonts w:ascii="游明朝" w:eastAsia="游明朝" w:hAnsi="游明朝" w:cs="Times New Roman" w:hint="eastAsia"/>
          <w:sz w:val="20"/>
          <w:szCs w:val="20"/>
        </w:rPr>
        <w:t>7,500の</w:t>
      </w:r>
      <w:r w:rsidRPr="00343324">
        <w:rPr>
          <w:rFonts w:ascii="游明朝" w:eastAsia="游明朝" w:hAnsi="游明朝" w:cs="Times New Roman"/>
          <w:sz w:val="20"/>
          <w:szCs w:val="20"/>
        </w:rPr>
        <w:t>不足額が判明した。不</w:t>
      </w:r>
      <w:r w:rsidR="00383FD3">
        <w:rPr>
          <w:rFonts w:ascii="游明朝" w:eastAsia="游明朝" w:hAnsi="游明朝" w:cs="Times New Roman" w:hint="eastAsia"/>
          <w:sz w:val="20"/>
          <w:szCs w:val="20"/>
        </w:rPr>
        <w:t xml:space="preserve"> </w:t>
      </w:r>
    </w:p>
    <w:p w14:paraId="717AD3CD" w14:textId="6C8087BD" w:rsidR="00343324" w:rsidRPr="00343324" w:rsidRDefault="00383FD3"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足の原因は不明である</w:t>
      </w:r>
      <w:bookmarkEnd w:id="0"/>
      <w:r w:rsidR="00343324" w:rsidRPr="00343324">
        <w:rPr>
          <w:rFonts w:ascii="游明朝" w:eastAsia="游明朝" w:hAnsi="游明朝" w:cs="Times New Roman"/>
          <w:sz w:val="20"/>
          <w:szCs w:val="20"/>
        </w:rPr>
        <w:t>。</w:t>
      </w:r>
    </w:p>
    <w:p w14:paraId="27D20CBD" w14:textId="77777777" w:rsidR="00343324" w:rsidRPr="00343324"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2. 当座預金に関して次の事実が判明した。</w:t>
      </w:r>
    </w:p>
    <w:p w14:paraId="37C2438C" w14:textId="27AC35B2" w:rsidR="00927895" w:rsidRDefault="00927895" w:rsidP="00343324">
      <w:pPr>
        <w:ind w:firstLineChars="100" w:firstLine="191"/>
        <w:rPr>
          <w:rFonts w:ascii="游明朝" w:eastAsia="游明朝" w:hAnsi="游明朝" w:cs="Times New Roman"/>
          <w:sz w:val="20"/>
          <w:szCs w:val="20"/>
        </w:rPr>
      </w:pPr>
      <w:r>
        <w:rPr>
          <w:rFonts w:ascii="游明朝" w:eastAsia="游明朝" w:hAnsi="游明朝" w:cs="Times New Roman" w:hint="eastAsia"/>
          <w:sz w:val="20"/>
          <w:szCs w:val="20"/>
        </w:rPr>
        <w:t>⑴</w:t>
      </w:r>
      <w:r w:rsidR="00343324" w:rsidRPr="00343324">
        <w:rPr>
          <w:rFonts w:ascii="游明朝" w:eastAsia="游明朝" w:hAnsi="游明朝" w:cs="Times New Roman"/>
          <w:sz w:val="20"/>
          <w:szCs w:val="20"/>
        </w:rPr>
        <w:t>売掛金¥</w:t>
      </w:r>
      <w:r w:rsidR="00B30626">
        <w:rPr>
          <w:rFonts w:ascii="游明朝" w:eastAsia="游明朝" w:hAnsi="游明朝" w:cs="Times New Roman" w:hint="eastAsia"/>
          <w:sz w:val="20"/>
          <w:szCs w:val="20"/>
        </w:rPr>
        <w:t>150,000</w:t>
      </w:r>
      <w:r w:rsidR="00343324" w:rsidRPr="00343324">
        <w:rPr>
          <w:rFonts w:ascii="游明朝" w:eastAsia="游明朝" w:hAnsi="游明朝" w:cs="Times New Roman"/>
          <w:sz w:val="20"/>
          <w:szCs w:val="20"/>
        </w:rPr>
        <w:t>が当座預金口座に振り込まれていたが未記帳</w:t>
      </w:r>
    </w:p>
    <w:p w14:paraId="5B59C23D" w14:textId="32A612C0" w:rsidR="00343324" w:rsidRPr="00343324" w:rsidRDefault="00927895" w:rsidP="00343324">
      <w:pPr>
        <w:ind w:firstLineChars="100" w:firstLine="191"/>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であった。</w:t>
      </w:r>
    </w:p>
    <w:p w14:paraId="7751E37E" w14:textId="4B80757D" w:rsidR="00927895" w:rsidRDefault="00927895" w:rsidP="00343324">
      <w:pPr>
        <w:ind w:firstLineChars="100" w:firstLine="191"/>
        <w:rPr>
          <w:rFonts w:ascii="游明朝" w:eastAsia="游明朝" w:hAnsi="游明朝" w:cs="Times New Roman"/>
          <w:sz w:val="20"/>
          <w:szCs w:val="20"/>
        </w:rPr>
      </w:pPr>
      <w:r>
        <w:rPr>
          <w:rFonts w:ascii="游明朝" w:eastAsia="游明朝" w:hAnsi="游明朝" w:cs="Times New Roman" w:hint="eastAsia"/>
          <w:sz w:val="20"/>
          <w:szCs w:val="20"/>
        </w:rPr>
        <w:t>⑵</w:t>
      </w:r>
      <w:r w:rsidR="00343324" w:rsidRPr="00343324">
        <w:rPr>
          <w:rFonts w:ascii="游明朝" w:eastAsia="游明朝" w:hAnsi="游明朝" w:cs="Times New Roman"/>
          <w:sz w:val="20"/>
          <w:szCs w:val="20"/>
        </w:rPr>
        <w:t>買掛金¥</w:t>
      </w:r>
      <w:r w:rsidR="00B30626">
        <w:rPr>
          <w:rFonts w:ascii="游明朝" w:eastAsia="游明朝" w:hAnsi="游明朝" w:cs="Times New Roman" w:hint="eastAsia"/>
          <w:sz w:val="20"/>
          <w:szCs w:val="20"/>
        </w:rPr>
        <w:t>21</w:t>
      </w:r>
      <w:r w:rsidR="00343324" w:rsidRPr="00343324">
        <w:rPr>
          <w:rFonts w:ascii="游明朝" w:eastAsia="游明朝" w:hAnsi="游明朝" w:cs="Times New Roman"/>
          <w:sz w:val="20"/>
          <w:szCs w:val="20"/>
        </w:rPr>
        <w:t>0,000の支払いのために振り出した小切手が未呈示</w:t>
      </w:r>
    </w:p>
    <w:p w14:paraId="72B63B0E" w14:textId="1B914965" w:rsidR="00343324" w:rsidRPr="00343324" w:rsidRDefault="00927895" w:rsidP="00343324">
      <w:pPr>
        <w:ind w:firstLineChars="100" w:firstLine="191"/>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であった。</w:t>
      </w:r>
    </w:p>
    <w:p w14:paraId="6ECD3406" w14:textId="77777777" w:rsidR="00870F0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3. 商品の期末棚卸高は次のとおりである。商品評価損は売上原価の</w:t>
      </w:r>
      <w:r w:rsidR="00870F05">
        <w:rPr>
          <w:rFonts w:ascii="游明朝" w:eastAsia="游明朝" w:hAnsi="游明朝" w:cs="Times New Roman" w:hint="eastAsia"/>
          <w:sz w:val="20"/>
          <w:szCs w:val="20"/>
        </w:rPr>
        <w:t xml:space="preserve">　</w:t>
      </w:r>
    </w:p>
    <w:p w14:paraId="4C0FFAAA" w14:textId="5151B22E" w:rsidR="00343324" w:rsidRPr="00343324" w:rsidRDefault="00870F0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内訳科目として処理する。</w:t>
      </w:r>
    </w:p>
    <w:p w14:paraId="30546937" w14:textId="35301705" w:rsidR="00343324" w:rsidRPr="00343324" w:rsidRDefault="00870F05" w:rsidP="00343324">
      <w:pPr>
        <w:ind w:firstLineChars="100" w:firstLine="191"/>
        <w:rPr>
          <w:rFonts w:ascii="游明朝" w:eastAsia="游明朝" w:hAnsi="游明朝" w:cs="Times New Roman"/>
          <w:sz w:val="20"/>
          <w:szCs w:val="20"/>
          <w:lang w:eastAsia="zh-CN"/>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hint="eastAsia"/>
          <w:sz w:val="20"/>
          <w:szCs w:val="20"/>
          <w:lang w:eastAsia="zh-CN"/>
        </w:rPr>
        <w:t>帳簿棚卸高</w:t>
      </w:r>
      <w:r w:rsidR="00343324" w:rsidRPr="00343324">
        <w:rPr>
          <w:rFonts w:ascii="游明朝" w:eastAsia="游明朝" w:hAnsi="游明朝" w:cs="Times New Roman"/>
          <w:sz w:val="20"/>
          <w:szCs w:val="20"/>
          <w:lang w:eastAsia="zh-CN"/>
        </w:rPr>
        <w:t>:数量160個、帳簿価額(原価) @¥</w:t>
      </w:r>
      <w:r w:rsidR="00B30626">
        <w:rPr>
          <w:rFonts w:ascii="游明朝" w:eastAsia="游明朝" w:hAnsi="游明朝" w:cs="Times New Roman" w:hint="eastAsia"/>
          <w:sz w:val="20"/>
          <w:szCs w:val="20"/>
          <w:lang w:eastAsia="zh-CN"/>
        </w:rPr>
        <w:t>5,625</w:t>
      </w:r>
    </w:p>
    <w:p w14:paraId="2C700875" w14:textId="358CD213" w:rsidR="00343324" w:rsidRPr="00343324" w:rsidRDefault="00870F05" w:rsidP="00343324">
      <w:pPr>
        <w:ind w:firstLineChars="100" w:firstLine="191"/>
        <w:rPr>
          <w:rFonts w:ascii="游明朝" w:eastAsia="游明朝" w:hAnsi="游明朝" w:cs="Times New Roman"/>
          <w:sz w:val="20"/>
          <w:szCs w:val="20"/>
          <w:lang w:eastAsia="zh-CN"/>
        </w:rPr>
      </w:pPr>
      <w:r>
        <w:rPr>
          <w:rFonts w:ascii="游明朝" w:eastAsia="游明朝" w:hAnsi="游明朝" w:cs="Times New Roman" w:hint="eastAsia"/>
          <w:sz w:val="20"/>
          <w:szCs w:val="20"/>
          <w:lang w:eastAsia="zh-CN"/>
        </w:rPr>
        <w:t xml:space="preserve">　</w:t>
      </w:r>
      <w:r w:rsidR="00343324" w:rsidRPr="00343324">
        <w:rPr>
          <w:rFonts w:ascii="游明朝" w:eastAsia="游明朝" w:hAnsi="游明朝" w:cs="Times New Roman" w:hint="eastAsia"/>
          <w:sz w:val="20"/>
          <w:szCs w:val="20"/>
          <w:lang w:eastAsia="zh-CN"/>
        </w:rPr>
        <w:t>実地棚卸高</w:t>
      </w:r>
      <w:r w:rsidR="00343324" w:rsidRPr="00343324">
        <w:rPr>
          <w:rFonts w:ascii="游明朝" w:eastAsia="游明朝" w:hAnsi="游明朝" w:cs="Times New Roman"/>
          <w:sz w:val="20"/>
          <w:szCs w:val="20"/>
          <w:lang w:eastAsia="zh-CN"/>
        </w:rPr>
        <w:t>:数量152個、正味売却価額(時価)@¥</w:t>
      </w:r>
      <w:r w:rsidR="00B30626">
        <w:rPr>
          <w:rFonts w:ascii="游明朝" w:eastAsia="游明朝" w:hAnsi="游明朝" w:cs="Times New Roman" w:hint="eastAsia"/>
          <w:sz w:val="20"/>
          <w:szCs w:val="20"/>
          <w:lang w:eastAsia="zh-CN"/>
        </w:rPr>
        <w:t>5,250</w:t>
      </w:r>
    </w:p>
    <w:p w14:paraId="2FAADEE8" w14:textId="1999608F" w:rsidR="0092789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 xml:space="preserve">4. </w:t>
      </w:r>
      <w:r w:rsidR="00927895">
        <w:rPr>
          <w:rFonts w:ascii="游明朝" w:eastAsia="游明朝" w:hAnsi="游明朝" w:cs="Times New Roman" w:hint="eastAsia"/>
          <w:sz w:val="20"/>
          <w:szCs w:val="20"/>
        </w:rPr>
        <w:t>電子記録債権および</w:t>
      </w:r>
      <w:r w:rsidRPr="00343324">
        <w:rPr>
          <w:rFonts w:ascii="游明朝" w:eastAsia="游明朝" w:hAnsi="游明朝" w:cs="Times New Roman"/>
          <w:sz w:val="20"/>
          <w:szCs w:val="20"/>
        </w:rPr>
        <w:t>売掛金の期末残高に対して</w:t>
      </w:r>
      <w:r w:rsidR="00B30626">
        <w:rPr>
          <w:rFonts w:ascii="游明朝" w:eastAsia="游明朝" w:hAnsi="游明朝" w:cs="Times New Roman" w:hint="eastAsia"/>
          <w:sz w:val="20"/>
          <w:szCs w:val="20"/>
        </w:rPr>
        <w:t>２</w:t>
      </w:r>
      <w:r w:rsidRPr="00343324">
        <w:rPr>
          <w:rFonts w:ascii="游明朝" w:eastAsia="游明朝" w:hAnsi="游明朝" w:cs="Times New Roman"/>
          <w:sz w:val="20"/>
          <w:szCs w:val="20"/>
        </w:rPr>
        <w:t>%、不渡手形の</w:t>
      </w:r>
      <w:r w:rsidR="00927895">
        <w:rPr>
          <w:rFonts w:ascii="游明朝" w:eastAsia="游明朝" w:hAnsi="游明朝" w:cs="Times New Roman" w:hint="eastAsia"/>
          <w:sz w:val="20"/>
          <w:szCs w:val="20"/>
        </w:rPr>
        <w:t xml:space="preserve">　</w:t>
      </w:r>
    </w:p>
    <w:p w14:paraId="055FBD04" w14:textId="38332B52" w:rsidR="00927895"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期末残高に対して50%の貸倒れを見積もる。貸倒引当金は差額</w:t>
      </w:r>
      <w:r>
        <w:rPr>
          <w:rFonts w:ascii="游明朝" w:eastAsia="游明朝" w:hAnsi="游明朝" w:cs="Times New Roman" w:hint="eastAsia"/>
          <w:sz w:val="20"/>
          <w:szCs w:val="20"/>
        </w:rPr>
        <w:t>補</w:t>
      </w:r>
    </w:p>
    <w:p w14:paraId="598C1BCC" w14:textId="29C09389" w:rsidR="00343324" w:rsidRPr="00343324"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充法によって設定する。</w:t>
      </w:r>
    </w:p>
    <w:p w14:paraId="14F3071C" w14:textId="77777777" w:rsidR="0092789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5. 有形固定資産の減価償却は次の要領で行う。なお、リース資産は</w:t>
      </w:r>
    </w:p>
    <w:p w14:paraId="2FCB3AAA" w14:textId="0C6F4463" w:rsidR="00927895"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当期首にリース期間5年、リース料年額¥</w:t>
      </w:r>
      <w:r w:rsidR="00B30626">
        <w:rPr>
          <w:rFonts w:ascii="游明朝" w:eastAsia="游明朝" w:hAnsi="游明朝" w:cs="Times New Roman" w:hint="eastAsia"/>
          <w:sz w:val="20"/>
          <w:szCs w:val="20"/>
        </w:rPr>
        <w:t>1,200</w:t>
      </w:r>
      <w:r w:rsidR="00343324" w:rsidRPr="00343324">
        <w:rPr>
          <w:rFonts w:ascii="游明朝" w:eastAsia="游明朝" w:hAnsi="游明朝" w:cs="Times New Roman"/>
          <w:sz w:val="20"/>
          <w:szCs w:val="20"/>
        </w:rPr>
        <w:t>,000(毎年3月末</w:t>
      </w:r>
    </w:p>
    <w:p w14:paraId="79D42085" w14:textId="30A33957" w:rsidR="00927895"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払い)の条件でファイナンス・リース契約(利子込み法)を締結し</w:t>
      </w:r>
      <w:r>
        <w:rPr>
          <w:rFonts w:ascii="游明朝" w:eastAsia="游明朝" w:hAnsi="游明朝" w:cs="Times New Roman" w:hint="eastAsia"/>
          <w:sz w:val="20"/>
          <w:szCs w:val="20"/>
        </w:rPr>
        <w:t>た</w:t>
      </w:r>
    </w:p>
    <w:p w14:paraId="363C79AE" w14:textId="77777777" w:rsidR="00927895"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ものであり、当期分のリース料支払いに関しては適切に処理が行</w:t>
      </w:r>
    </w:p>
    <w:p w14:paraId="63193BA4" w14:textId="4914D2FD" w:rsidR="00343324" w:rsidRPr="00343324"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われている。</w:t>
      </w:r>
    </w:p>
    <w:p w14:paraId="76B1E445" w14:textId="1751413F" w:rsidR="00343324" w:rsidRPr="00343324" w:rsidRDefault="00343324" w:rsidP="00343324">
      <w:pPr>
        <w:ind w:firstLineChars="100" w:firstLine="191"/>
        <w:rPr>
          <w:rFonts w:ascii="游明朝" w:eastAsia="游明朝" w:hAnsi="游明朝" w:cs="Times New Roman"/>
          <w:sz w:val="20"/>
          <w:szCs w:val="20"/>
        </w:rPr>
      </w:pPr>
      <w:r w:rsidRPr="00343324">
        <w:rPr>
          <w:rFonts w:ascii="游明朝" w:eastAsia="游明朝" w:hAnsi="游明朝" w:cs="Times New Roman" w:hint="eastAsia"/>
          <w:sz w:val="20"/>
          <w:szCs w:val="20"/>
        </w:rPr>
        <w:t>建物</w:t>
      </w:r>
      <w:r w:rsidR="00927895">
        <w:rPr>
          <w:rFonts w:ascii="游明朝" w:eastAsia="游明朝" w:hAnsi="游明朝" w:cs="Times New Roman" w:hint="eastAsia"/>
          <w:sz w:val="20"/>
          <w:szCs w:val="20"/>
        </w:rPr>
        <w:t>：</w:t>
      </w:r>
      <w:r w:rsidRPr="00343324">
        <w:rPr>
          <w:rFonts w:ascii="游明朝" w:eastAsia="游明朝" w:hAnsi="游明朝" w:cs="Times New Roman"/>
          <w:sz w:val="20"/>
          <w:szCs w:val="20"/>
        </w:rPr>
        <w:t>耐用年数30年、残存価額10%</w:t>
      </w:r>
      <w:r w:rsidR="00927895">
        <w:rPr>
          <w:rFonts w:ascii="游明朝" w:eastAsia="游明朝" w:hAnsi="游明朝" w:cs="Times New Roman" w:hint="eastAsia"/>
          <w:sz w:val="20"/>
          <w:szCs w:val="20"/>
        </w:rPr>
        <w:t>（定額法）</w:t>
      </w:r>
      <w:r w:rsidRPr="00343324">
        <w:rPr>
          <w:rFonts w:ascii="游明朝" w:eastAsia="游明朝" w:hAnsi="游明朝" w:cs="Times New Roman"/>
          <w:sz w:val="20"/>
          <w:szCs w:val="20"/>
        </w:rPr>
        <w:t>。</w:t>
      </w:r>
    </w:p>
    <w:p w14:paraId="0AC9BB45" w14:textId="2ADBB7B2" w:rsidR="00343324" w:rsidRPr="00343324" w:rsidRDefault="00343324" w:rsidP="00343324">
      <w:pPr>
        <w:ind w:firstLineChars="100" w:firstLine="191"/>
        <w:rPr>
          <w:rFonts w:ascii="游明朝" w:eastAsia="游明朝" w:hAnsi="游明朝" w:cs="Times New Roman"/>
          <w:sz w:val="20"/>
          <w:szCs w:val="20"/>
          <w:lang w:eastAsia="zh-CN"/>
        </w:rPr>
      </w:pPr>
      <w:r w:rsidRPr="00343324">
        <w:rPr>
          <w:rFonts w:ascii="游明朝" w:eastAsia="游明朝" w:hAnsi="游明朝" w:cs="Times New Roman" w:hint="eastAsia"/>
          <w:sz w:val="20"/>
          <w:szCs w:val="20"/>
          <w:lang w:eastAsia="zh-CN"/>
        </w:rPr>
        <w:t>備品</w:t>
      </w:r>
      <w:r w:rsidR="00927895">
        <w:rPr>
          <w:rFonts w:ascii="游明朝" w:eastAsia="游明朝" w:hAnsi="游明朝" w:cs="Times New Roman" w:hint="eastAsia"/>
          <w:sz w:val="20"/>
          <w:szCs w:val="20"/>
          <w:lang w:eastAsia="zh-CN"/>
        </w:rPr>
        <w:t>：</w:t>
      </w:r>
      <w:r w:rsidRPr="00343324">
        <w:rPr>
          <w:rFonts w:ascii="游明朝" w:eastAsia="游明朝" w:hAnsi="游明朝" w:cs="Times New Roman"/>
          <w:sz w:val="20"/>
          <w:szCs w:val="20"/>
          <w:lang w:eastAsia="zh-CN"/>
        </w:rPr>
        <w:t>耐用年数8年、残存価額</w:t>
      </w:r>
      <w:r w:rsidR="00927895">
        <w:rPr>
          <w:rFonts w:ascii="游明朝" w:eastAsia="游明朝" w:hAnsi="游明朝" w:cs="Times New Roman" w:hint="eastAsia"/>
          <w:sz w:val="20"/>
          <w:szCs w:val="20"/>
          <w:lang w:eastAsia="zh-CN"/>
        </w:rPr>
        <w:t>０％（</w:t>
      </w:r>
      <w:r w:rsidRPr="00343324">
        <w:rPr>
          <w:rFonts w:ascii="游明朝" w:eastAsia="游明朝" w:hAnsi="游明朝" w:cs="Times New Roman"/>
          <w:sz w:val="20"/>
          <w:szCs w:val="20"/>
          <w:lang w:eastAsia="zh-CN"/>
        </w:rPr>
        <w:t>200%定率法</w:t>
      </w:r>
      <w:r w:rsidR="00927895">
        <w:rPr>
          <w:rFonts w:ascii="游明朝" w:eastAsia="游明朝" w:hAnsi="游明朝" w:cs="Times New Roman" w:hint="eastAsia"/>
          <w:sz w:val="20"/>
          <w:szCs w:val="20"/>
          <w:lang w:eastAsia="zh-CN"/>
        </w:rPr>
        <w:t>）</w:t>
      </w:r>
      <w:r w:rsidRPr="00343324">
        <w:rPr>
          <w:rFonts w:ascii="游明朝" w:eastAsia="游明朝" w:hAnsi="游明朝" w:cs="Times New Roman"/>
          <w:sz w:val="20"/>
          <w:szCs w:val="20"/>
          <w:lang w:eastAsia="zh-CN"/>
        </w:rPr>
        <w:t>。</w:t>
      </w:r>
    </w:p>
    <w:p w14:paraId="4BA2AD54" w14:textId="4AC18D5E" w:rsidR="00343324" w:rsidRPr="00343324" w:rsidRDefault="00343324" w:rsidP="00343324">
      <w:pPr>
        <w:ind w:firstLineChars="100" w:firstLine="191"/>
        <w:rPr>
          <w:rFonts w:ascii="游明朝" w:eastAsia="游明朝" w:hAnsi="游明朝" w:cs="Times New Roman"/>
          <w:sz w:val="20"/>
          <w:szCs w:val="20"/>
        </w:rPr>
      </w:pPr>
      <w:r w:rsidRPr="00343324">
        <w:rPr>
          <w:rFonts w:ascii="游明朝" w:eastAsia="游明朝" w:hAnsi="游明朝" w:cs="Times New Roman" w:hint="eastAsia"/>
          <w:sz w:val="20"/>
          <w:szCs w:val="20"/>
        </w:rPr>
        <w:t>リース資産</w:t>
      </w:r>
      <w:r w:rsidR="00927895">
        <w:rPr>
          <w:rFonts w:ascii="游明朝" w:eastAsia="游明朝" w:hAnsi="游明朝" w:cs="Times New Roman" w:hint="eastAsia"/>
          <w:sz w:val="20"/>
          <w:szCs w:val="20"/>
        </w:rPr>
        <w:t>：</w:t>
      </w:r>
      <w:r w:rsidRPr="00343324">
        <w:rPr>
          <w:rFonts w:ascii="游明朝" w:eastAsia="游明朝" w:hAnsi="游明朝" w:cs="Times New Roman"/>
          <w:sz w:val="20"/>
          <w:szCs w:val="20"/>
        </w:rPr>
        <w:t>耐用年数5年、残存価額</w:t>
      </w:r>
      <w:r w:rsidR="00927895">
        <w:rPr>
          <w:rFonts w:ascii="游明朝" w:eastAsia="游明朝" w:hAnsi="游明朝" w:cs="Times New Roman" w:hint="eastAsia"/>
          <w:sz w:val="20"/>
          <w:szCs w:val="20"/>
        </w:rPr>
        <w:t>０％（</w:t>
      </w:r>
      <w:r w:rsidRPr="00343324">
        <w:rPr>
          <w:rFonts w:ascii="游明朝" w:eastAsia="游明朝" w:hAnsi="游明朝" w:cs="Times New Roman"/>
          <w:sz w:val="20"/>
          <w:szCs w:val="20"/>
        </w:rPr>
        <w:t>定額法</w:t>
      </w:r>
      <w:r w:rsidR="00927895">
        <w:rPr>
          <w:rFonts w:ascii="游明朝" w:eastAsia="游明朝" w:hAnsi="游明朝" w:cs="Times New Roman" w:hint="eastAsia"/>
          <w:sz w:val="20"/>
          <w:szCs w:val="20"/>
        </w:rPr>
        <w:t>）</w:t>
      </w:r>
      <w:r w:rsidRPr="00343324">
        <w:rPr>
          <w:rFonts w:ascii="游明朝" w:eastAsia="游明朝" w:hAnsi="游明朝" w:cs="Times New Roman"/>
          <w:sz w:val="20"/>
          <w:szCs w:val="20"/>
        </w:rPr>
        <w:t>。</w:t>
      </w:r>
    </w:p>
    <w:p w14:paraId="5AA462CD" w14:textId="77777777" w:rsidR="0092789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6. リース債務を流動負債または固定負債に振り分けて貸借対照表</w:t>
      </w:r>
    </w:p>
    <w:p w14:paraId="4C4518E2" w14:textId="6F6F451C" w:rsidR="00343324" w:rsidRPr="00343324"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に表示する。</w:t>
      </w:r>
    </w:p>
    <w:p w14:paraId="1C905193" w14:textId="77777777" w:rsidR="0092789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7. 売買目的有価証券はすべて当期に取得したものであり、期末時点</w:t>
      </w:r>
    </w:p>
    <w:p w14:paraId="359655E2" w14:textId="02C85244" w:rsidR="00343324" w:rsidRPr="00343324"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の時価は¥</w:t>
      </w:r>
      <w:r w:rsidR="00B30626">
        <w:rPr>
          <w:rFonts w:ascii="游明朝" w:eastAsia="游明朝" w:hAnsi="游明朝" w:cs="Times New Roman" w:hint="eastAsia"/>
          <w:sz w:val="20"/>
          <w:szCs w:val="20"/>
        </w:rPr>
        <w:t>2,100</w:t>
      </w:r>
      <w:r w:rsidR="00343324" w:rsidRPr="00343324">
        <w:rPr>
          <w:rFonts w:ascii="游明朝" w:eastAsia="游明朝" w:hAnsi="游明朝" w:cs="Times New Roman"/>
          <w:sz w:val="20"/>
          <w:szCs w:val="20"/>
        </w:rPr>
        <w:t>,000である。</w:t>
      </w:r>
    </w:p>
    <w:p w14:paraId="39B78D4D" w14:textId="77777777" w:rsidR="0092789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8. ソフトウェアは前期の期首に取得したもので、償却期間5年で毎</w:t>
      </w:r>
    </w:p>
    <w:p w14:paraId="612F147C" w14:textId="51B4A68D" w:rsidR="00343324" w:rsidRPr="00343324"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期均等償却している。</w:t>
      </w:r>
    </w:p>
    <w:p w14:paraId="635B01F9" w14:textId="46C2296D" w:rsidR="0092789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9. 買掛金のうち ¥</w:t>
      </w:r>
      <w:r w:rsidR="00B30626">
        <w:rPr>
          <w:rFonts w:ascii="游明朝" w:eastAsia="游明朝" w:hAnsi="游明朝" w:cs="Times New Roman" w:hint="eastAsia"/>
          <w:sz w:val="20"/>
          <w:szCs w:val="20"/>
        </w:rPr>
        <w:t>642</w:t>
      </w:r>
      <w:r w:rsidRPr="00343324">
        <w:rPr>
          <w:rFonts w:ascii="游明朝" w:eastAsia="游明朝" w:hAnsi="游明朝" w:cs="Times New Roman"/>
          <w:sz w:val="20"/>
          <w:szCs w:val="20"/>
        </w:rPr>
        <w:t>,000 (</w:t>
      </w:r>
      <w:r w:rsidR="00B30626">
        <w:rPr>
          <w:rFonts w:ascii="游明朝" w:eastAsia="游明朝" w:hAnsi="游明朝" w:cs="Times New Roman" w:hint="eastAsia"/>
          <w:sz w:val="20"/>
          <w:szCs w:val="20"/>
        </w:rPr>
        <w:t>6</w:t>
      </w:r>
      <w:r w:rsidRPr="00343324">
        <w:rPr>
          <w:rFonts w:ascii="游明朝" w:eastAsia="游明朝" w:hAnsi="游明朝" w:cs="Times New Roman"/>
          <w:sz w:val="20"/>
          <w:szCs w:val="20"/>
        </w:rPr>
        <w:t>,000ドル)は、米国の仕入先から商</w:t>
      </w:r>
    </w:p>
    <w:p w14:paraId="4E07DB67" w14:textId="77777777" w:rsidR="00927895"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品を仕入れた際に計上したドル建ての</w:t>
      </w:r>
      <w:r w:rsidR="00343324" w:rsidRPr="00343324">
        <w:rPr>
          <w:rFonts w:ascii="游明朝" w:eastAsia="游明朝" w:hAnsi="游明朝" w:cs="Times New Roman" w:hint="eastAsia"/>
          <w:sz w:val="20"/>
          <w:szCs w:val="20"/>
        </w:rPr>
        <w:t>ものである。仕入時の為替</w:t>
      </w:r>
    </w:p>
    <w:p w14:paraId="1B6E0EDE" w14:textId="1E78ECA4" w:rsidR="00343324" w:rsidRPr="00343324" w:rsidRDefault="00927895" w:rsidP="00343324">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hint="eastAsia"/>
          <w:sz w:val="20"/>
          <w:szCs w:val="20"/>
        </w:rPr>
        <w:t>相場は</w:t>
      </w:r>
      <w:r w:rsidR="00343324" w:rsidRPr="00343324">
        <w:rPr>
          <w:rFonts w:ascii="游明朝" w:eastAsia="游明朝" w:hAnsi="游明朝" w:cs="Times New Roman"/>
          <w:sz w:val="20"/>
          <w:szCs w:val="20"/>
        </w:rPr>
        <w:t>1ドル¥107、決算日の為替相場は1ドル¥110であった。</w:t>
      </w:r>
    </w:p>
    <w:p w14:paraId="09DDAD18" w14:textId="129931C9" w:rsidR="00343324" w:rsidRPr="00343324"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10. 退職給付引当金の当期繰入額として¥</w:t>
      </w:r>
      <w:r w:rsidR="00B30626">
        <w:rPr>
          <w:rFonts w:ascii="游明朝" w:eastAsia="游明朝" w:hAnsi="游明朝" w:cs="Times New Roman" w:hint="eastAsia"/>
          <w:sz w:val="20"/>
          <w:szCs w:val="20"/>
        </w:rPr>
        <w:t>97,500</w:t>
      </w:r>
      <w:r w:rsidRPr="00343324">
        <w:rPr>
          <w:rFonts w:ascii="游明朝" w:eastAsia="游明朝" w:hAnsi="游明朝" w:cs="Times New Roman"/>
          <w:sz w:val="20"/>
          <w:szCs w:val="20"/>
        </w:rPr>
        <w:t>を計上する。</w:t>
      </w:r>
    </w:p>
    <w:p w14:paraId="486D94F4" w14:textId="77777777" w:rsidR="00927895" w:rsidRDefault="00343324" w:rsidP="00343324">
      <w:pPr>
        <w:rPr>
          <w:rFonts w:ascii="游明朝" w:eastAsia="游明朝" w:hAnsi="游明朝" w:cs="Times New Roman"/>
          <w:sz w:val="20"/>
          <w:szCs w:val="20"/>
        </w:rPr>
      </w:pPr>
      <w:r w:rsidRPr="00343324">
        <w:rPr>
          <w:rFonts w:ascii="游明朝" w:eastAsia="游明朝" w:hAnsi="游明朝" w:cs="Times New Roman"/>
          <w:sz w:val="20"/>
          <w:szCs w:val="20"/>
        </w:rPr>
        <w:t>11. 課税所得は税引前当期純利益と同額とみなし、法人税、住民税</w:t>
      </w:r>
    </w:p>
    <w:p w14:paraId="5DDE4B69" w14:textId="7160875D" w:rsidR="00A77172" w:rsidRDefault="00927895" w:rsidP="00CF2ADB">
      <w:pPr>
        <w:rPr>
          <w:rFonts w:ascii="游明朝" w:eastAsia="游明朝" w:hAnsi="游明朝" w:cs="Times New Roman"/>
          <w:sz w:val="20"/>
          <w:szCs w:val="20"/>
        </w:rPr>
      </w:pPr>
      <w:r>
        <w:rPr>
          <w:rFonts w:ascii="游明朝" w:eastAsia="游明朝" w:hAnsi="游明朝" w:cs="Times New Roman" w:hint="eastAsia"/>
          <w:sz w:val="20"/>
          <w:szCs w:val="20"/>
        </w:rPr>
        <w:t xml:space="preserve">　</w:t>
      </w:r>
      <w:r w:rsidR="00343324" w:rsidRPr="00343324">
        <w:rPr>
          <w:rFonts w:ascii="游明朝" w:eastAsia="游明朝" w:hAnsi="游明朝" w:cs="Times New Roman"/>
          <w:sz w:val="20"/>
          <w:szCs w:val="20"/>
        </w:rPr>
        <w:t>及び事業税を計上する。法定実効税率は 40%である。</w:t>
      </w:r>
    </w:p>
    <w:p w14:paraId="70F99AF9" w14:textId="77777777" w:rsidR="00CF2ADB" w:rsidRDefault="00CF2ADB" w:rsidP="00CF2ADB">
      <w:pPr>
        <w:rPr>
          <w:rFonts w:ascii="游明朝" w:eastAsia="游明朝" w:hAnsi="游明朝" w:cs="Times New Roman"/>
          <w:sz w:val="20"/>
          <w:szCs w:val="20"/>
        </w:rPr>
      </w:pPr>
    </w:p>
    <w:p w14:paraId="5335D385" w14:textId="77777777" w:rsidR="00CF2ADB" w:rsidRDefault="00CF2ADB" w:rsidP="00CF2ADB">
      <w:pPr>
        <w:rPr>
          <w:rFonts w:ascii="游明朝" w:eastAsia="游明朝" w:hAnsi="游明朝" w:cs="Times New Roman"/>
          <w:sz w:val="20"/>
          <w:szCs w:val="20"/>
        </w:rPr>
      </w:pPr>
    </w:p>
    <w:p w14:paraId="53F434D9" w14:textId="77777777" w:rsidR="00CF2ADB" w:rsidRDefault="00CF2ADB" w:rsidP="00CF2ADB">
      <w:pPr>
        <w:rPr>
          <w:rFonts w:ascii="游明朝" w:eastAsia="游明朝" w:hAnsi="游明朝" w:cs="Times New Roman" w:hint="eastAsia"/>
        </w:rPr>
      </w:pPr>
    </w:p>
    <w:p w14:paraId="392875A0" w14:textId="77777777" w:rsidR="00576E8E" w:rsidRDefault="00576E8E" w:rsidP="00576E8E">
      <w:pPr>
        <w:ind w:left="1409" w:hangingChars="700" w:hanging="1409"/>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w:t>
      </w:r>
      <w:r>
        <w:rPr>
          <w:rFonts w:ascii="游明朝" w:eastAsia="游明朝" w:hAnsi="游明朝" w:cs="Times New Roman" w:hint="eastAsia"/>
          <w:lang w:eastAsia="zh-CN"/>
        </w:rPr>
        <w:t>４</w:t>
      </w:r>
      <w:r w:rsidRPr="00394209">
        <w:rPr>
          <w:rFonts w:ascii="游明朝" w:eastAsia="游明朝" w:hAnsi="游明朝" w:cs="Times New Roman" w:hint="eastAsia"/>
          <w:lang w:eastAsia="zh-CN"/>
        </w:rPr>
        <w:t>問】（</w:t>
      </w:r>
      <w:r>
        <w:rPr>
          <w:rFonts w:ascii="游明朝" w:eastAsia="游明朝" w:hAnsi="游明朝" w:cs="Times New Roman" w:hint="eastAsia"/>
          <w:lang w:eastAsia="zh-CN"/>
        </w:rPr>
        <w:t>問題</w:t>
      </w:r>
      <w:r w:rsidRPr="00394209">
        <w:rPr>
          <w:rFonts w:ascii="游明朝" w:eastAsia="游明朝" w:hAnsi="游明朝" w:cs="Times New Roman" w:hint="eastAsia"/>
          <w:lang w:eastAsia="zh-CN"/>
        </w:rPr>
        <w:t>用紙）</w:t>
      </w:r>
      <w:r>
        <w:rPr>
          <w:rFonts w:ascii="游明朝" w:eastAsia="游明朝" w:hAnsi="游明朝" w:cs="Times New Roman" w:hint="eastAsia"/>
          <w:lang w:eastAsia="zh-CN"/>
        </w:rPr>
        <w:t>（28点）</w:t>
      </w:r>
    </w:p>
    <w:p w14:paraId="1046B8C7" w14:textId="77777777" w:rsidR="00FD6100" w:rsidRDefault="00FD6100" w:rsidP="00FD6100">
      <w:pPr>
        <w:ind w:firstLineChars="100" w:firstLine="201"/>
        <w:rPr>
          <w:rFonts w:ascii="游明朝" w:eastAsia="游明朝" w:hAnsi="游明朝" w:cs="Times New Roman"/>
        </w:rPr>
      </w:pPr>
      <w:r w:rsidRPr="00FD6100">
        <w:rPr>
          <w:rFonts w:ascii="游明朝" w:eastAsia="游明朝" w:hAnsi="游明朝" w:cs="Times New Roman" w:hint="eastAsia"/>
        </w:rPr>
        <w:t>下記の各取引について仕訳しなさい。ただし、勘定科目は、各取引の下の勘定科目から最も適当と思われるものを</w:t>
      </w:r>
    </w:p>
    <w:p w14:paraId="529FF7B3" w14:textId="6ABAF657" w:rsidR="00FD6100" w:rsidRDefault="00FD6100" w:rsidP="00FD6100">
      <w:pPr>
        <w:rPr>
          <w:rFonts w:ascii="游明朝" w:eastAsia="游明朝" w:hAnsi="游明朝" w:cs="Times New Roman"/>
        </w:rPr>
      </w:pPr>
      <w:r w:rsidRPr="00FD6100">
        <w:rPr>
          <w:rFonts w:ascii="游明朝" w:eastAsia="游明朝" w:hAnsi="游明朝" w:cs="Times New Roman" w:hint="eastAsia"/>
        </w:rPr>
        <w:t>選び、</w:t>
      </w:r>
      <w:r>
        <w:rPr>
          <w:rFonts w:ascii="游明朝" w:eastAsia="游明朝" w:hAnsi="游明朝" w:cs="Times New Roman" w:hint="eastAsia"/>
        </w:rPr>
        <w:t>答案用紙の（　　）の中に</w:t>
      </w:r>
      <w:r w:rsidRPr="00FD6100">
        <w:rPr>
          <w:rFonts w:ascii="游明朝" w:eastAsia="游明朝" w:hAnsi="游明朝" w:cs="Times New Roman" w:hint="eastAsia"/>
        </w:rPr>
        <w:t>記号で解答すること。仕訳の金額はすべて円単位とする。</w:t>
      </w:r>
    </w:p>
    <w:p w14:paraId="001B5A0D" w14:textId="0543A16E" w:rsidR="00A77172" w:rsidRPr="00394209" w:rsidRDefault="00A77172" w:rsidP="00A77172">
      <w:pPr>
        <w:rPr>
          <w:rFonts w:ascii="游明朝" w:eastAsia="游明朝" w:hAnsi="游明朝" w:cs="Times New Roman"/>
        </w:rPr>
      </w:pPr>
      <w:r w:rsidRPr="00394209">
        <w:rPr>
          <w:rFonts w:ascii="游明朝" w:eastAsia="游明朝" w:hAnsi="游明朝" w:cs="Times New Roman"/>
        </w:rPr>
        <w:t>⑴（12点）</w:t>
      </w:r>
    </w:p>
    <w:p w14:paraId="148E20DF" w14:textId="63AB5874" w:rsidR="00FD6100" w:rsidRDefault="00FD6100" w:rsidP="00FD6100">
      <w:pPr>
        <w:ind w:left="201" w:hangingChars="100" w:hanging="201"/>
        <w:rPr>
          <w:rFonts w:ascii="Arial" w:hAnsi="Arial" w:cs="Arial"/>
          <w:color w:val="222222"/>
          <w:shd w:val="clear" w:color="auto" w:fill="FFFFFF"/>
        </w:rPr>
      </w:pPr>
      <w:r>
        <w:rPr>
          <w:rFonts w:ascii="Arial" w:hAnsi="Arial" w:cs="Arial" w:hint="eastAsia"/>
          <w:color w:val="222222"/>
          <w:shd w:val="clear" w:color="auto" w:fill="FFFFFF"/>
        </w:rPr>
        <w:t>１．</w:t>
      </w:r>
      <w:r>
        <w:rPr>
          <w:rFonts w:ascii="Arial" w:hAnsi="Arial" w:cs="Arial"/>
          <w:color w:val="222222"/>
          <w:shd w:val="clear" w:color="auto" w:fill="FFFFFF"/>
        </w:rPr>
        <w:t>当月の賃金の消費額を計上する。直接工の作業時間報告書によれば、直接作業時間は</w:t>
      </w:r>
      <w:r>
        <w:rPr>
          <w:rFonts w:ascii="Arial" w:hAnsi="Arial" w:cs="Arial"/>
          <w:color w:val="222222"/>
          <w:shd w:val="clear" w:color="auto" w:fill="FFFFFF"/>
        </w:rPr>
        <w:t>320</w:t>
      </w:r>
      <w:r>
        <w:rPr>
          <w:rFonts w:ascii="Arial" w:hAnsi="Arial" w:cs="Arial"/>
          <w:color w:val="222222"/>
          <w:shd w:val="clear" w:color="auto" w:fill="FFFFFF"/>
        </w:rPr>
        <w:t>時間、間接作業時間は</w:t>
      </w:r>
      <w:r>
        <w:rPr>
          <w:rFonts w:ascii="Arial" w:hAnsi="Arial" w:cs="Arial"/>
          <w:color w:val="222222"/>
          <w:shd w:val="clear" w:color="auto" w:fill="FFFFFF"/>
        </w:rPr>
        <w:t>20</w:t>
      </w:r>
      <w:r>
        <w:rPr>
          <w:rFonts w:ascii="Arial" w:hAnsi="Arial" w:cs="Arial"/>
          <w:color w:val="222222"/>
          <w:shd w:val="clear" w:color="auto" w:fill="FFFFFF"/>
        </w:rPr>
        <w:t>時間、手待時間は</w:t>
      </w:r>
      <w:r>
        <w:rPr>
          <w:rFonts w:ascii="Arial" w:hAnsi="Arial" w:cs="Arial"/>
          <w:color w:val="222222"/>
          <w:shd w:val="clear" w:color="auto" w:fill="FFFFFF"/>
        </w:rPr>
        <w:t>1</w:t>
      </w:r>
      <w:r>
        <w:rPr>
          <w:rFonts w:ascii="Arial" w:hAnsi="Arial" w:cs="Arial"/>
          <w:color w:val="222222"/>
          <w:shd w:val="clear" w:color="auto" w:fill="FFFFFF"/>
        </w:rPr>
        <w:t>時間であった。当工場において適用される直接工の予定賃率は</w:t>
      </w:r>
      <w:r>
        <w:rPr>
          <w:rFonts w:ascii="Arial" w:hAnsi="Arial" w:cs="Arial"/>
          <w:color w:val="222222"/>
          <w:shd w:val="clear" w:color="auto" w:fill="FFFFFF"/>
        </w:rPr>
        <w:t>1</w:t>
      </w:r>
      <w:r>
        <w:rPr>
          <w:rFonts w:ascii="Arial" w:hAnsi="Arial" w:cs="Arial"/>
          <w:color w:val="222222"/>
          <w:shd w:val="clear" w:color="auto" w:fill="FFFFFF"/>
        </w:rPr>
        <w:t>時間あたり</w:t>
      </w:r>
      <w:r w:rsidR="0008232B">
        <w:rPr>
          <w:rFonts w:ascii="Arial" w:hAnsi="Arial" w:cs="Arial" w:hint="eastAsia"/>
          <w:color w:val="222222"/>
          <w:shd w:val="clear" w:color="auto" w:fill="FFFFFF"/>
        </w:rPr>
        <w:t>7,500</w:t>
      </w:r>
      <w:r>
        <w:rPr>
          <w:rFonts w:ascii="Arial" w:hAnsi="Arial" w:cs="Arial"/>
          <w:color w:val="222222"/>
          <w:shd w:val="clear" w:color="auto" w:fill="FFFFFF"/>
        </w:rPr>
        <w:t>円であ</w:t>
      </w:r>
      <w:r>
        <w:rPr>
          <w:rFonts w:ascii="Arial" w:hAnsi="Arial" w:cs="Arial"/>
          <w:color w:val="222222"/>
          <w:shd w:val="clear" w:color="auto" w:fill="FFFFFF"/>
        </w:rPr>
        <w:t xml:space="preserve"> </w:t>
      </w:r>
      <w:r>
        <w:rPr>
          <w:rFonts w:ascii="Arial" w:hAnsi="Arial" w:cs="Arial"/>
          <w:color w:val="222222"/>
          <w:shd w:val="clear" w:color="auto" w:fill="FFFFFF"/>
        </w:rPr>
        <w:t>る。また、間接工については、月初賃金未払高</w:t>
      </w:r>
      <w:r w:rsidR="0008232B">
        <w:rPr>
          <w:rFonts w:ascii="Arial" w:hAnsi="Arial" w:cs="Arial" w:hint="eastAsia"/>
          <w:color w:val="222222"/>
          <w:shd w:val="clear" w:color="auto" w:fill="FFFFFF"/>
        </w:rPr>
        <w:t>3</w:t>
      </w:r>
      <w:r>
        <w:rPr>
          <w:rFonts w:ascii="Arial" w:hAnsi="Arial" w:cs="Arial"/>
          <w:color w:val="222222"/>
          <w:shd w:val="clear" w:color="auto" w:fill="FFFFFF"/>
        </w:rPr>
        <w:t>00,000</w:t>
      </w:r>
      <w:r>
        <w:rPr>
          <w:rFonts w:ascii="Arial" w:hAnsi="Arial" w:cs="Arial"/>
          <w:color w:val="222222"/>
          <w:shd w:val="clear" w:color="auto" w:fill="FFFFFF"/>
        </w:rPr>
        <w:t>円、当月賃金支払高</w:t>
      </w:r>
      <w:r w:rsidR="0008232B">
        <w:rPr>
          <w:rFonts w:ascii="Arial" w:hAnsi="Arial" w:cs="Arial" w:hint="eastAsia"/>
          <w:color w:val="222222"/>
          <w:shd w:val="clear" w:color="auto" w:fill="FFFFFF"/>
        </w:rPr>
        <w:t>1,050,000</w:t>
      </w:r>
      <w:r>
        <w:rPr>
          <w:rFonts w:ascii="Arial" w:hAnsi="Arial" w:cs="Arial"/>
          <w:color w:val="222222"/>
          <w:shd w:val="clear" w:color="auto" w:fill="FFFFFF"/>
        </w:rPr>
        <w:t>円、月末賃金未払高</w:t>
      </w:r>
      <w:r w:rsidR="0008232B">
        <w:rPr>
          <w:rFonts w:ascii="Arial" w:hAnsi="Arial" w:cs="Arial" w:hint="eastAsia"/>
          <w:color w:val="222222"/>
          <w:shd w:val="clear" w:color="auto" w:fill="FFFFFF"/>
        </w:rPr>
        <w:t>240,000</w:t>
      </w:r>
      <w:r>
        <w:rPr>
          <w:rFonts w:ascii="Arial" w:hAnsi="Arial" w:cs="Arial"/>
          <w:color w:val="222222"/>
          <w:shd w:val="clear" w:color="auto" w:fill="FFFFFF"/>
        </w:rPr>
        <w:t>円であった。</w:t>
      </w:r>
    </w:p>
    <w:p w14:paraId="65691A0B" w14:textId="2F8C3140" w:rsidR="00FD6100" w:rsidRDefault="0009205A" w:rsidP="00FD6100">
      <w:pPr>
        <w:ind w:left="201" w:hangingChars="100" w:hanging="201"/>
        <w:rPr>
          <w:rFonts w:ascii="Arial" w:hAnsi="Arial" w:cs="Arial"/>
          <w:color w:val="222222"/>
        </w:rPr>
      </w:pPr>
      <w:r>
        <w:rPr>
          <w:rFonts w:ascii="Arial" w:hAnsi="Arial" w:cs="Arial" w:hint="eastAsia"/>
          <w:color w:val="222222"/>
          <w:shd w:val="clear" w:color="auto" w:fill="FFFFFF"/>
        </w:rPr>
        <w:t>ア．</w:t>
      </w:r>
      <w:r w:rsidR="00FD6100">
        <w:rPr>
          <w:rFonts w:ascii="Arial" w:hAnsi="Arial" w:cs="Arial"/>
          <w:color w:val="222222"/>
          <w:shd w:val="clear" w:color="auto" w:fill="FFFFFF"/>
        </w:rPr>
        <w:t>材料</w:t>
      </w:r>
      <w:r>
        <w:rPr>
          <w:rFonts w:ascii="Arial" w:hAnsi="Arial" w:cs="Arial" w:hint="eastAsia"/>
          <w:color w:val="222222"/>
          <w:shd w:val="clear" w:color="auto" w:fill="FFFFFF"/>
        </w:rPr>
        <w:t xml:space="preserve">　イ．</w:t>
      </w:r>
      <w:r w:rsidR="00FD6100">
        <w:rPr>
          <w:rFonts w:ascii="Arial" w:hAnsi="Arial" w:cs="Arial"/>
          <w:color w:val="222222"/>
          <w:shd w:val="clear" w:color="auto" w:fill="FFFFFF"/>
        </w:rPr>
        <w:t>賃金</w:t>
      </w:r>
      <w:r>
        <w:rPr>
          <w:rFonts w:ascii="Arial" w:hAnsi="Arial" w:cs="Arial" w:hint="eastAsia"/>
          <w:color w:val="222222"/>
          <w:shd w:val="clear" w:color="auto" w:fill="FFFFFF"/>
        </w:rPr>
        <w:t xml:space="preserve">　ウ．</w:t>
      </w:r>
      <w:r w:rsidR="00FD6100">
        <w:rPr>
          <w:rFonts w:ascii="Arial" w:hAnsi="Arial" w:cs="Arial"/>
          <w:color w:val="222222"/>
          <w:shd w:val="clear" w:color="auto" w:fill="FFFFFF"/>
        </w:rPr>
        <w:t>仕掛品</w:t>
      </w:r>
      <w:r>
        <w:rPr>
          <w:rFonts w:ascii="Arial" w:hAnsi="Arial" w:cs="Arial" w:hint="eastAsia"/>
          <w:color w:val="222222"/>
          <w:shd w:val="clear" w:color="auto" w:fill="FFFFFF"/>
        </w:rPr>
        <w:t xml:space="preserve">　エ．</w:t>
      </w:r>
      <w:r w:rsidR="00FD6100">
        <w:rPr>
          <w:rFonts w:ascii="Arial" w:hAnsi="Arial" w:cs="Arial"/>
          <w:color w:val="222222"/>
          <w:shd w:val="clear" w:color="auto" w:fill="FFFFFF"/>
        </w:rPr>
        <w:t>材料副費</w:t>
      </w:r>
      <w:r>
        <w:rPr>
          <w:rFonts w:ascii="Arial" w:hAnsi="Arial" w:cs="Arial" w:hint="eastAsia"/>
          <w:color w:val="222222"/>
          <w:shd w:val="clear" w:color="auto" w:fill="FFFFFF"/>
        </w:rPr>
        <w:t xml:space="preserve">　オ．</w:t>
      </w:r>
      <w:r w:rsidR="00FD6100">
        <w:rPr>
          <w:rFonts w:ascii="Arial" w:hAnsi="Arial" w:cs="Arial"/>
          <w:color w:val="222222"/>
          <w:shd w:val="clear" w:color="auto" w:fill="FFFFFF"/>
        </w:rPr>
        <w:t>経費</w:t>
      </w:r>
      <w:r>
        <w:rPr>
          <w:rFonts w:ascii="Arial" w:hAnsi="Arial" w:cs="Arial" w:hint="eastAsia"/>
          <w:color w:val="222222"/>
          <w:shd w:val="clear" w:color="auto" w:fill="FFFFFF"/>
        </w:rPr>
        <w:t xml:space="preserve">　カ．</w:t>
      </w:r>
      <w:r w:rsidR="00FD6100">
        <w:rPr>
          <w:rFonts w:ascii="Arial" w:hAnsi="Arial" w:cs="Arial"/>
          <w:color w:val="222222"/>
          <w:shd w:val="clear" w:color="auto" w:fill="FFFFFF"/>
        </w:rPr>
        <w:t>買掛金</w:t>
      </w:r>
      <w:r>
        <w:rPr>
          <w:rFonts w:ascii="Arial" w:hAnsi="Arial" w:cs="Arial" w:hint="eastAsia"/>
          <w:color w:val="222222"/>
          <w:shd w:val="clear" w:color="auto" w:fill="FFFFFF"/>
        </w:rPr>
        <w:t xml:space="preserve">　キ．</w:t>
      </w:r>
      <w:r w:rsidR="00FD6100">
        <w:rPr>
          <w:rFonts w:ascii="Arial" w:hAnsi="Arial" w:cs="Arial"/>
          <w:color w:val="222222"/>
          <w:shd w:val="clear" w:color="auto" w:fill="FFFFFF"/>
        </w:rPr>
        <w:t>製造間接費</w:t>
      </w:r>
      <w:r>
        <w:rPr>
          <w:rFonts w:ascii="Arial" w:hAnsi="Arial" w:cs="Arial" w:hint="eastAsia"/>
          <w:color w:val="222222"/>
          <w:shd w:val="clear" w:color="auto" w:fill="FFFFFF"/>
        </w:rPr>
        <w:t xml:space="preserve">　ク．</w:t>
      </w:r>
      <w:r w:rsidR="00FD6100">
        <w:rPr>
          <w:rFonts w:ascii="Arial" w:hAnsi="Arial" w:cs="Arial"/>
          <w:color w:val="222222"/>
          <w:shd w:val="clear" w:color="auto" w:fill="FFFFFF"/>
        </w:rPr>
        <w:t>賃率差異</w:t>
      </w:r>
    </w:p>
    <w:p w14:paraId="3A98BFD2" w14:textId="77777777" w:rsidR="00FD6100" w:rsidRDefault="00FD6100" w:rsidP="00FD6100">
      <w:pPr>
        <w:ind w:left="201" w:hangingChars="100" w:hanging="201"/>
        <w:rPr>
          <w:rFonts w:ascii="Arial" w:hAnsi="Arial" w:cs="Arial"/>
          <w:color w:val="222222"/>
        </w:rPr>
      </w:pPr>
    </w:p>
    <w:p w14:paraId="53F5966F" w14:textId="5049CF9E" w:rsidR="00FD6100" w:rsidRDefault="00FD6100" w:rsidP="00FD6100">
      <w:pPr>
        <w:ind w:left="201" w:hangingChars="100" w:hanging="201"/>
        <w:rPr>
          <w:rFonts w:ascii="Arial" w:hAnsi="Arial" w:cs="Arial"/>
          <w:color w:val="222222"/>
          <w:shd w:val="clear" w:color="auto" w:fill="FFFFFF"/>
        </w:rPr>
      </w:pPr>
      <w:r>
        <w:rPr>
          <w:rFonts w:ascii="Arial" w:hAnsi="Arial" w:cs="Arial" w:hint="eastAsia"/>
          <w:color w:val="222222"/>
        </w:rPr>
        <w:t>２．</w:t>
      </w:r>
      <w:r>
        <w:rPr>
          <w:rFonts w:ascii="Arial" w:hAnsi="Arial" w:cs="Arial"/>
          <w:color w:val="222222"/>
          <w:shd w:val="clear" w:color="auto" w:fill="FFFFFF"/>
        </w:rPr>
        <w:t>予定賃率にもとづく消費賃金と実際消費賃金との差異を賃率差異勘定へ振り替える。なお、直接工については、</w:t>
      </w:r>
      <w:r>
        <w:rPr>
          <w:rFonts w:ascii="Arial" w:hAnsi="Arial" w:cs="Arial"/>
          <w:color w:val="222222"/>
          <w:shd w:val="clear" w:color="auto" w:fill="FFFFFF"/>
        </w:rPr>
        <w:t xml:space="preserve"> </w:t>
      </w:r>
      <w:r>
        <w:rPr>
          <w:rFonts w:ascii="Arial" w:hAnsi="Arial" w:cs="Arial"/>
          <w:color w:val="222222"/>
          <w:shd w:val="clear" w:color="auto" w:fill="FFFFFF"/>
        </w:rPr>
        <w:t>月初賃金未払高</w:t>
      </w:r>
      <w:r w:rsidR="0008232B">
        <w:rPr>
          <w:rFonts w:ascii="Arial" w:hAnsi="Arial" w:cs="Arial" w:hint="eastAsia"/>
          <w:color w:val="222222"/>
          <w:shd w:val="clear" w:color="auto" w:fill="FFFFFF"/>
        </w:rPr>
        <w:t>150,000</w:t>
      </w:r>
      <w:r>
        <w:rPr>
          <w:rFonts w:ascii="Arial" w:hAnsi="Arial" w:cs="Arial"/>
          <w:color w:val="222222"/>
          <w:shd w:val="clear" w:color="auto" w:fill="FFFFFF"/>
        </w:rPr>
        <w:t>円、当月賃金支払高</w:t>
      </w:r>
      <w:r w:rsidR="0008232B">
        <w:rPr>
          <w:rFonts w:ascii="Arial" w:hAnsi="Arial" w:cs="Arial" w:hint="eastAsia"/>
          <w:color w:val="222222"/>
          <w:shd w:val="clear" w:color="auto" w:fill="FFFFFF"/>
        </w:rPr>
        <w:t>2,730,000</w:t>
      </w:r>
      <w:r>
        <w:rPr>
          <w:rFonts w:ascii="Arial" w:hAnsi="Arial" w:cs="Arial"/>
          <w:color w:val="222222"/>
          <w:shd w:val="clear" w:color="auto" w:fill="FFFFFF"/>
        </w:rPr>
        <w:t>円、月末賃金未払高</w:t>
      </w:r>
      <w:r w:rsidR="0008232B">
        <w:rPr>
          <w:rFonts w:ascii="Arial" w:hAnsi="Arial" w:cs="Arial" w:hint="eastAsia"/>
          <w:color w:val="222222"/>
          <w:shd w:val="clear" w:color="auto" w:fill="FFFFFF"/>
        </w:rPr>
        <w:t>120,000</w:t>
      </w:r>
      <w:r>
        <w:rPr>
          <w:rFonts w:ascii="Arial" w:hAnsi="Arial" w:cs="Arial"/>
          <w:color w:val="222222"/>
          <w:shd w:val="clear" w:color="auto" w:fill="FFFFFF"/>
        </w:rPr>
        <w:t>円であった。</w:t>
      </w:r>
    </w:p>
    <w:p w14:paraId="320483FE" w14:textId="27CD319A" w:rsidR="0009205A" w:rsidRDefault="0009205A" w:rsidP="0009205A">
      <w:pPr>
        <w:ind w:left="201" w:hangingChars="100" w:hanging="201"/>
        <w:rPr>
          <w:rFonts w:ascii="Arial" w:hAnsi="Arial" w:cs="Arial"/>
          <w:color w:val="222222"/>
        </w:rPr>
      </w:pPr>
      <w:r>
        <w:rPr>
          <w:rFonts w:ascii="Arial" w:hAnsi="Arial" w:cs="Arial" w:hint="eastAsia"/>
          <w:color w:val="222222"/>
          <w:shd w:val="clear" w:color="auto" w:fill="FFFFFF"/>
        </w:rPr>
        <w:t>ア．</w:t>
      </w:r>
      <w:r>
        <w:rPr>
          <w:rFonts w:ascii="Arial" w:hAnsi="Arial" w:cs="Arial"/>
          <w:color w:val="222222"/>
          <w:shd w:val="clear" w:color="auto" w:fill="FFFFFF"/>
        </w:rPr>
        <w:t>材料</w:t>
      </w:r>
      <w:r>
        <w:rPr>
          <w:rFonts w:ascii="Arial" w:hAnsi="Arial" w:cs="Arial" w:hint="eastAsia"/>
          <w:color w:val="222222"/>
          <w:shd w:val="clear" w:color="auto" w:fill="FFFFFF"/>
        </w:rPr>
        <w:t xml:space="preserve">　イ．</w:t>
      </w:r>
      <w:r>
        <w:rPr>
          <w:rFonts w:ascii="Arial" w:hAnsi="Arial" w:cs="Arial"/>
          <w:color w:val="222222"/>
          <w:shd w:val="clear" w:color="auto" w:fill="FFFFFF"/>
        </w:rPr>
        <w:t>賃金</w:t>
      </w:r>
      <w:r>
        <w:rPr>
          <w:rFonts w:ascii="Arial" w:hAnsi="Arial" w:cs="Arial" w:hint="eastAsia"/>
          <w:color w:val="222222"/>
          <w:shd w:val="clear" w:color="auto" w:fill="FFFFFF"/>
        </w:rPr>
        <w:t xml:space="preserve">　ウ．</w:t>
      </w:r>
      <w:r>
        <w:rPr>
          <w:rFonts w:ascii="Arial" w:hAnsi="Arial" w:cs="Arial"/>
          <w:color w:val="222222"/>
          <w:shd w:val="clear" w:color="auto" w:fill="FFFFFF"/>
        </w:rPr>
        <w:t>仕掛品</w:t>
      </w:r>
      <w:r>
        <w:rPr>
          <w:rFonts w:ascii="Arial" w:hAnsi="Arial" w:cs="Arial" w:hint="eastAsia"/>
          <w:color w:val="222222"/>
          <w:shd w:val="clear" w:color="auto" w:fill="FFFFFF"/>
        </w:rPr>
        <w:t xml:space="preserve">　エ．</w:t>
      </w:r>
      <w:r>
        <w:rPr>
          <w:rFonts w:ascii="Arial" w:hAnsi="Arial" w:cs="Arial"/>
          <w:color w:val="222222"/>
          <w:shd w:val="clear" w:color="auto" w:fill="FFFFFF"/>
        </w:rPr>
        <w:t>材料副費</w:t>
      </w:r>
      <w:r>
        <w:rPr>
          <w:rFonts w:ascii="Arial" w:hAnsi="Arial" w:cs="Arial" w:hint="eastAsia"/>
          <w:color w:val="222222"/>
          <w:shd w:val="clear" w:color="auto" w:fill="FFFFFF"/>
        </w:rPr>
        <w:t xml:space="preserve">　オ．</w:t>
      </w:r>
      <w:r>
        <w:rPr>
          <w:rFonts w:ascii="Arial" w:hAnsi="Arial" w:cs="Arial"/>
          <w:color w:val="222222"/>
          <w:shd w:val="clear" w:color="auto" w:fill="FFFFFF"/>
        </w:rPr>
        <w:t>経費</w:t>
      </w:r>
      <w:r>
        <w:rPr>
          <w:rFonts w:ascii="Arial" w:hAnsi="Arial" w:cs="Arial" w:hint="eastAsia"/>
          <w:color w:val="222222"/>
          <w:shd w:val="clear" w:color="auto" w:fill="FFFFFF"/>
        </w:rPr>
        <w:t xml:space="preserve">　カ．</w:t>
      </w:r>
      <w:r>
        <w:rPr>
          <w:rFonts w:ascii="Arial" w:hAnsi="Arial" w:cs="Arial"/>
          <w:color w:val="222222"/>
          <w:shd w:val="clear" w:color="auto" w:fill="FFFFFF"/>
        </w:rPr>
        <w:t>買掛金</w:t>
      </w:r>
      <w:r>
        <w:rPr>
          <w:rFonts w:ascii="Arial" w:hAnsi="Arial" w:cs="Arial" w:hint="eastAsia"/>
          <w:color w:val="222222"/>
          <w:shd w:val="clear" w:color="auto" w:fill="FFFFFF"/>
        </w:rPr>
        <w:t xml:space="preserve">　キ．</w:t>
      </w:r>
      <w:r>
        <w:rPr>
          <w:rFonts w:ascii="Arial" w:hAnsi="Arial" w:cs="Arial"/>
          <w:color w:val="222222"/>
          <w:shd w:val="clear" w:color="auto" w:fill="FFFFFF"/>
        </w:rPr>
        <w:t>製造間接費</w:t>
      </w:r>
      <w:r>
        <w:rPr>
          <w:rFonts w:ascii="Arial" w:hAnsi="Arial" w:cs="Arial" w:hint="eastAsia"/>
          <w:color w:val="222222"/>
          <w:shd w:val="clear" w:color="auto" w:fill="FFFFFF"/>
        </w:rPr>
        <w:t xml:space="preserve">　ク．</w:t>
      </w:r>
      <w:r>
        <w:rPr>
          <w:rFonts w:ascii="Arial" w:hAnsi="Arial" w:cs="Arial"/>
          <w:color w:val="222222"/>
          <w:shd w:val="clear" w:color="auto" w:fill="FFFFFF"/>
        </w:rPr>
        <w:t>賃率差異</w:t>
      </w:r>
    </w:p>
    <w:p w14:paraId="35B6F80E" w14:textId="77777777" w:rsidR="00FD6100" w:rsidRPr="0009205A" w:rsidRDefault="00FD6100" w:rsidP="00FD6100">
      <w:pPr>
        <w:ind w:left="201" w:hangingChars="100" w:hanging="201"/>
        <w:rPr>
          <w:rFonts w:ascii="Arial" w:hAnsi="Arial" w:cs="Arial"/>
          <w:color w:val="222222"/>
          <w:shd w:val="clear" w:color="auto" w:fill="FFFFFF"/>
        </w:rPr>
      </w:pPr>
    </w:p>
    <w:p w14:paraId="30676E53" w14:textId="0987903D" w:rsidR="00FD6100" w:rsidRDefault="00FD6100" w:rsidP="00FD6100">
      <w:pPr>
        <w:ind w:left="201" w:hangingChars="100" w:hanging="201"/>
        <w:rPr>
          <w:rFonts w:ascii="Arial" w:hAnsi="Arial" w:cs="Arial"/>
          <w:color w:val="222222"/>
          <w:shd w:val="clear" w:color="auto" w:fill="FFFFFF"/>
        </w:rPr>
      </w:pPr>
      <w:r>
        <w:rPr>
          <w:rFonts w:ascii="Arial" w:hAnsi="Arial" w:cs="Arial" w:hint="eastAsia"/>
          <w:color w:val="222222"/>
          <w:shd w:val="clear" w:color="auto" w:fill="FFFFFF"/>
        </w:rPr>
        <w:t>３．</w:t>
      </w:r>
      <w:r>
        <w:rPr>
          <w:rFonts w:ascii="Arial" w:hAnsi="Arial" w:cs="Arial"/>
          <w:color w:val="222222"/>
          <w:shd w:val="clear" w:color="auto" w:fill="FFFFFF"/>
        </w:rPr>
        <w:t>直接作業時間を配賦基準として、当月の製造間接費を各製造指図書に予定配賦する。なお、当工場の年間の製造</w:t>
      </w:r>
      <w:r>
        <w:rPr>
          <w:rFonts w:ascii="Arial" w:hAnsi="Arial" w:cs="Arial"/>
          <w:color w:val="222222"/>
          <w:shd w:val="clear" w:color="auto" w:fill="FFFFFF"/>
        </w:rPr>
        <w:t xml:space="preserve"> </w:t>
      </w:r>
      <w:r>
        <w:rPr>
          <w:rFonts w:ascii="Arial" w:hAnsi="Arial" w:cs="Arial"/>
          <w:color w:val="222222"/>
          <w:shd w:val="clear" w:color="auto" w:fill="FFFFFF"/>
        </w:rPr>
        <w:t>間接費予算は</w:t>
      </w:r>
      <w:r w:rsidR="0008232B">
        <w:rPr>
          <w:rFonts w:ascii="Arial" w:hAnsi="Arial" w:cs="Arial" w:hint="eastAsia"/>
          <w:color w:val="222222"/>
          <w:shd w:val="clear" w:color="auto" w:fill="FFFFFF"/>
        </w:rPr>
        <w:t>24,300,000</w:t>
      </w:r>
      <w:r>
        <w:rPr>
          <w:rFonts w:ascii="Arial" w:hAnsi="Arial" w:cs="Arial"/>
          <w:color w:val="222222"/>
          <w:shd w:val="clear" w:color="auto" w:fill="FFFFFF"/>
        </w:rPr>
        <w:t>円、予定総直接作業時間は</w:t>
      </w:r>
      <w:r>
        <w:rPr>
          <w:rFonts w:ascii="Arial" w:hAnsi="Arial" w:cs="Arial"/>
          <w:color w:val="222222"/>
          <w:shd w:val="clear" w:color="auto" w:fill="FFFFFF"/>
        </w:rPr>
        <w:t>3,600</w:t>
      </w:r>
      <w:r>
        <w:rPr>
          <w:rFonts w:ascii="Arial" w:hAnsi="Arial" w:cs="Arial"/>
          <w:color w:val="222222"/>
          <w:shd w:val="clear" w:color="auto" w:fill="FFFFFF"/>
        </w:rPr>
        <w:t>時間である。</w:t>
      </w:r>
    </w:p>
    <w:p w14:paraId="724872B9" w14:textId="17DF8C01" w:rsidR="0009205A" w:rsidRDefault="0009205A" w:rsidP="0009205A">
      <w:pPr>
        <w:ind w:left="201" w:hangingChars="100" w:hanging="201"/>
        <w:rPr>
          <w:rFonts w:ascii="Arial" w:hAnsi="Arial" w:cs="Arial"/>
          <w:color w:val="222222"/>
        </w:rPr>
      </w:pPr>
      <w:r>
        <w:rPr>
          <w:rFonts w:ascii="Arial" w:hAnsi="Arial" w:cs="Arial" w:hint="eastAsia"/>
          <w:color w:val="222222"/>
          <w:shd w:val="clear" w:color="auto" w:fill="FFFFFF"/>
        </w:rPr>
        <w:t>ア．</w:t>
      </w:r>
      <w:r>
        <w:rPr>
          <w:rFonts w:ascii="Arial" w:hAnsi="Arial" w:cs="Arial"/>
          <w:color w:val="222222"/>
          <w:shd w:val="clear" w:color="auto" w:fill="FFFFFF"/>
        </w:rPr>
        <w:t>材料</w:t>
      </w:r>
      <w:r>
        <w:rPr>
          <w:rFonts w:ascii="Arial" w:hAnsi="Arial" w:cs="Arial" w:hint="eastAsia"/>
          <w:color w:val="222222"/>
          <w:shd w:val="clear" w:color="auto" w:fill="FFFFFF"/>
        </w:rPr>
        <w:t xml:space="preserve">　イ．</w:t>
      </w:r>
      <w:r>
        <w:rPr>
          <w:rFonts w:ascii="Arial" w:hAnsi="Arial" w:cs="Arial"/>
          <w:color w:val="222222"/>
          <w:shd w:val="clear" w:color="auto" w:fill="FFFFFF"/>
        </w:rPr>
        <w:t>賃金</w:t>
      </w:r>
      <w:r>
        <w:rPr>
          <w:rFonts w:ascii="Arial" w:hAnsi="Arial" w:cs="Arial" w:hint="eastAsia"/>
          <w:color w:val="222222"/>
          <w:shd w:val="clear" w:color="auto" w:fill="FFFFFF"/>
        </w:rPr>
        <w:t xml:space="preserve">　ウ．</w:t>
      </w:r>
      <w:r>
        <w:rPr>
          <w:rFonts w:ascii="Arial" w:hAnsi="Arial" w:cs="Arial"/>
          <w:color w:val="222222"/>
          <w:shd w:val="clear" w:color="auto" w:fill="FFFFFF"/>
        </w:rPr>
        <w:t>仕掛品</w:t>
      </w:r>
      <w:r>
        <w:rPr>
          <w:rFonts w:ascii="Arial" w:hAnsi="Arial" w:cs="Arial" w:hint="eastAsia"/>
          <w:color w:val="222222"/>
          <w:shd w:val="clear" w:color="auto" w:fill="FFFFFF"/>
        </w:rPr>
        <w:t xml:space="preserve">　エ．</w:t>
      </w:r>
      <w:r>
        <w:rPr>
          <w:rFonts w:ascii="Arial" w:hAnsi="Arial" w:cs="Arial"/>
          <w:color w:val="222222"/>
          <w:shd w:val="clear" w:color="auto" w:fill="FFFFFF"/>
        </w:rPr>
        <w:t>材料副費</w:t>
      </w:r>
      <w:r>
        <w:rPr>
          <w:rFonts w:ascii="Arial" w:hAnsi="Arial" w:cs="Arial" w:hint="eastAsia"/>
          <w:color w:val="222222"/>
          <w:shd w:val="clear" w:color="auto" w:fill="FFFFFF"/>
        </w:rPr>
        <w:t xml:space="preserve">　オ．</w:t>
      </w:r>
      <w:r>
        <w:rPr>
          <w:rFonts w:ascii="Arial" w:hAnsi="Arial" w:cs="Arial"/>
          <w:color w:val="222222"/>
          <w:shd w:val="clear" w:color="auto" w:fill="FFFFFF"/>
        </w:rPr>
        <w:t>経費</w:t>
      </w:r>
      <w:r>
        <w:rPr>
          <w:rFonts w:ascii="Arial" w:hAnsi="Arial" w:cs="Arial" w:hint="eastAsia"/>
          <w:color w:val="222222"/>
          <w:shd w:val="clear" w:color="auto" w:fill="FFFFFF"/>
        </w:rPr>
        <w:t xml:space="preserve">　カ．</w:t>
      </w:r>
      <w:r>
        <w:rPr>
          <w:rFonts w:ascii="Arial" w:hAnsi="Arial" w:cs="Arial"/>
          <w:color w:val="222222"/>
          <w:shd w:val="clear" w:color="auto" w:fill="FFFFFF"/>
        </w:rPr>
        <w:t>買掛金</w:t>
      </w:r>
      <w:r>
        <w:rPr>
          <w:rFonts w:ascii="Arial" w:hAnsi="Arial" w:cs="Arial" w:hint="eastAsia"/>
          <w:color w:val="222222"/>
          <w:shd w:val="clear" w:color="auto" w:fill="FFFFFF"/>
        </w:rPr>
        <w:t xml:space="preserve">　キ．</w:t>
      </w:r>
      <w:r>
        <w:rPr>
          <w:rFonts w:ascii="Arial" w:hAnsi="Arial" w:cs="Arial"/>
          <w:color w:val="222222"/>
          <w:shd w:val="clear" w:color="auto" w:fill="FFFFFF"/>
        </w:rPr>
        <w:t>製造間接費</w:t>
      </w:r>
      <w:r>
        <w:rPr>
          <w:rFonts w:ascii="Arial" w:hAnsi="Arial" w:cs="Arial" w:hint="eastAsia"/>
          <w:color w:val="222222"/>
          <w:shd w:val="clear" w:color="auto" w:fill="FFFFFF"/>
        </w:rPr>
        <w:t xml:space="preserve">　ク．</w:t>
      </w:r>
      <w:r>
        <w:rPr>
          <w:rFonts w:ascii="Arial" w:hAnsi="Arial" w:cs="Arial"/>
          <w:color w:val="222222"/>
          <w:shd w:val="clear" w:color="auto" w:fill="FFFFFF"/>
        </w:rPr>
        <w:t>賃率差異</w:t>
      </w:r>
    </w:p>
    <w:p w14:paraId="7692F42A" w14:textId="77777777" w:rsidR="00FD6100" w:rsidRPr="0009205A" w:rsidRDefault="00FD6100" w:rsidP="00FD6100">
      <w:pPr>
        <w:ind w:left="201" w:hangingChars="100" w:hanging="201"/>
        <w:rPr>
          <w:rFonts w:ascii="Arial" w:hAnsi="Arial" w:cs="Arial"/>
          <w:color w:val="222222"/>
          <w:shd w:val="clear" w:color="auto" w:fill="FFFFFF"/>
        </w:rPr>
      </w:pPr>
    </w:p>
    <w:p w14:paraId="578963F4" w14:textId="3F45FDE9" w:rsidR="006C193E" w:rsidRDefault="00FD6100" w:rsidP="00FD6100">
      <w:pPr>
        <w:ind w:left="201" w:hangingChars="100" w:hanging="201"/>
        <w:rPr>
          <w:rFonts w:ascii="Arial" w:hAnsi="Arial" w:cs="Arial"/>
          <w:color w:val="222222"/>
          <w:shd w:val="clear" w:color="auto" w:fill="FFFFFF"/>
        </w:rPr>
      </w:pPr>
      <w:r>
        <w:rPr>
          <w:rFonts w:ascii="Arial" w:hAnsi="Arial" w:cs="Arial"/>
          <w:color w:val="222222"/>
          <w:shd w:val="clear" w:color="auto" w:fill="FFFFFF"/>
        </w:rPr>
        <w:t xml:space="preserve">(2) </w:t>
      </w:r>
      <w:r w:rsidR="0008232B">
        <w:rPr>
          <w:rFonts w:ascii="Arial" w:hAnsi="Arial" w:cs="Arial" w:hint="eastAsia"/>
          <w:color w:val="222222"/>
          <w:shd w:val="clear" w:color="auto" w:fill="FFFFFF"/>
        </w:rPr>
        <w:t>金崎</w:t>
      </w:r>
      <w:r>
        <w:rPr>
          <w:rFonts w:ascii="Arial" w:hAnsi="Arial" w:cs="Arial"/>
          <w:color w:val="222222"/>
          <w:shd w:val="clear" w:color="auto" w:fill="FFFFFF"/>
        </w:rPr>
        <w:t>食品は</w:t>
      </w:r>
      <w:r w:rsidR="0008232B">
        <w:rPr>
          <w:rFonts w:ascii="Arial" w:hAnsi="Arial" w:cs="Arial" w:hint="eastAsia"/>
          <w:color w:val="222222"/>
          <w:shd w:val="clear" w:color="auto" w:fill="FFFFFF"/>
        </w:rPr>
        <w:t>製品「</w:t>
      </w:r>
      <w:r w:rsidR="00BD3ECD">
        <w:rPr>
          <w:rFonts w:ascii="Arial" w:hAnsi="Arial" w:cs="Arial" w:hint="eastAsia"/>
          <w:color w:val="222222"/>
          <w:shd w:val="clear" w:color="auto" w:fill="FFFFFF"/>
        </w:rPr>
        <w:t>洛中</w:t>
      </w:r>
      <w:r w:rsidR="0008232B">
        <w:rPr>
          <w:rFonts w:ascii="Arial" w:hAnsi="Arial" w:cs="Arial" w:hint="eastAsia"/>
          <w:color w:val="222222"/>
          <w:shd w:val="clear" w:color="auto" w:fill="FFFFFF"/>
        </w:rPr>
        <w:t>」</w:t>
      </w:r>
      <w:r>
        <w:rPr>
          <w:rFonts w:ascii="Arial" w:hAnsi="Arial" w:cs="Arial"/>
          <w:color w:val="222222"/>
          <w:shd w:val="clear" w:color="auto" w:fill="FFFFFF"/>
        </w:rPr>
        <w:t>を連続生産し、単純総合原価計算を採用している。次の資料にもとづいて、答案用紙に示した</w:t>
      </w:r>
      <w:r>
        <w:rPr>
          <w:rFonts w:ascii="Arial" w:hAnsi="Arial" w:cs="Arial"/>
          <w:color w:val="222222"/>
          <w:shd w:val="clear" w:color="auto" w:fill="FFFFFF"/>
        </w:rPr>
        <w:t xml:space="preserve"> </w:t>
      </w:r>
      <w:r>
        <w:rPr>
          <w:rFonts w:ascii="Arial" w:hAnsi="Arial" w:cs="Arial"/>
          <w:color w:val="222222"/>
          <w:shd w:val="clear" w:color="auto" w:fill="FFFFFF"/>
        </w:rPr>
        <w:t>月次製造原価報告書および月次損益計算書を完成させなさい。なお、原価投入額を完成品原価と月末仕掛品原価に配分する方法には先入先出法を用いている。</w:t>
      </w:r>
      <w:r>
        <w:rPr>
          <w:rFonts w:ascii="Arial" w:hAnsi="Arial" w:cs="Arial"/>
          <w:color w:val="222222"/>
        </w:rPr>
        <w:br/>
      </w:r>
      <w:r>
        <w:rPr>
          <w:rFonts w:ascii="Arial" w:hAnsi="Arial" w:cs="Arial"/>
          <w:color w:val="222222"/>
        </w:rPr>
        <w:br/>
      </w:r>
      <w:r>
        <w:rPr>
          <w:rFonts w:ascii="Arial" w:hAnsi="Arial" w:cs="Arial"/>
          <w:color w:val="222222"/>
          <w:shd w:val="clear" w:color="auto" w:fill="FFFFFF"/>
        </w:rPr>
        <w:t>[</w:t>
      </w:r>
      <w:r>
        <w:rPr>
          <w:rFonts w:ascii="Arial" w:hAnsi="Arial" w:cs="Arial"/>
          <w:color w:val="222222"/>
          <w:shd w:val="clear" w:color="auto" w:fill="FFFFFF"/>
        </w:rPr>
        <w:t>生産データ</w:t>
      </w:r>
      <w:r>
        <w:rPr>
          <w:rFonts w:ascii="Arial" w:hAnsi="Arial" w:cs="Arial"/>
          <w:color w:val="222222"/>
          <w:shd w:val="clear" w:color="auto" w:fill="FFFFFF"/>
        </w:rPr>
        <w:t>]</w:t>
      </w:r>
      <w:r w:rsidR="006C193E" w:rsidRPr="006C193E">
        <w:rPr>
          <w:rFonts w:ascii="Arial" w:hAnsi="Arial" w:cs="Arial"/>
          <w:color w:val="222222"/>
          <w:shd w:val="clear" w:color="auto" w:fill="FFFFFF"/>
        </w:rPr>
        <w:t xml:space="preserve"> </w:t>
      </w:r>
      <w:r w:rsidR="006C193E">
        <w:rPr>
          <w:rFonts w:ascii="Arial" w:hAnsi="Arial" w:cs="Arial" w:hint="eastAsia"/>
          <w:color w:val="222222"/>
          <w:shd w:val="clear" w:color="auto" w:fill="FFFFFF"/>
        </w:rPr>
        <w:t xml:space="preserve">                              </w:t>
      </w:r>
      <w:r w:rsidR="006C193E">
        <w:rPr>
          <w:rFonts w:ascii="Arial" w:hAnsi="Arial" w:cs="Arial"/>
          <w:color w:val="222222"/>
          <w:shd w:val="clear" w:color="auto" w:fill="FFFFFF"/>
        </w:rPr>
        <w:t>[</w:t>
      </w:r>
      <w:r w:rsidR="006C193E">
        <w:rPr>
          <w:rFonts w:ascii="Arial" w:hAnsi="Arial" w:cs="Arial"/>
          <w:color w:val="222222"/>
          <w:shd w:val="clear" w:color="auto" w:fill="FFFFFF"/>
        </w:rPr>
        <w:t>原価データ</w:t>
      </w:r>
      <w:r w:rsidR="006C193E">
        <w:rPr>
          <w:rFonts w:ascii="Arial" w:hAnsi="Arial" w:cs="Arial"/>
          <w:color w:val="222222"/>
          <w:shd w:val="clear" w:color="auto" w:fill="FFFFFF"/>
        </w:rPr>
        <w:t>]</w:t>
      </w:r>
      <w:r w:rsidR="006C193E">
        <w:rPr>
          <w:rFonts w:ascii="Arial" w:hAnsi="Arial" w:cs="Arial"/>
          <w:color w:val="222222"/>
        </w:rPr>
        <w:br/>
      </w:r>
      <w:r w:rsidR="006C193E">
        <w:rPr>
          <w:rFonts w:ascii="Arial" w:hAnsi="Arial" w:cs="Arial" w:hint="eastAsia"/>
          <w:color w:val="222222"/>
          <w:shd w:val="clear" w:color="auto" w:fill="FFFFFF"/>
        </w:rPr>
        <w:t xml:space="preserve">　</w:t>
      </w:r>
      <w:r>
        <w:rPr>
          <w:rFonts w:ascii="Arial" w:hAnsi="Arial" w:cs="Arial"/>
          <w:color w:val="222222"/>
          <w:shd w:val="clear" w:color="auto" w:fill="FFFFFF"/>
        </w:rPr>
        <w:t>月初仕掛品</w:t>
      </w:r>
      <w:r w:rsidR="006C193E">
        <w:rPr>
          <w:rFonts w:ascii="Arial" w:hAnsi="Arial" w:cs="Arial" w:hint="eastAsia"/>
          <w:color w:val="222222"/>
          <w:shd w:val="clear" w:color="auto" w:fill="FFFFFF"/>
        </w:rPr>
        <w:t xml:space="preserve">　　　</w:t>
      </w:r>
      <w:r w:rsidR="006C193E">
        <w:rPr>
          <w:rFonts w:ascii="Arial" w:hAnsi="Arial" w:cs="Arial" w:hint="eastAsia"/>
          <w:color w:val="222222"/>
          <w:shd w:val="clear" w:color="auto" w:fill="FFFFFF"/>
        </w:rPr>
        <w:t xml:space="preserve">  500 </w:t>
      </w:r>
      <w:r w:rsidR="006C193E">
        <w:rPr>
          <w:rFonts w:ascii="Arial" w:hAnsi="Arial" w:cs="Arial" w:hint="eastAsia"/>
          <w:color w:val="222222"/>
          <w:shd w:val="clear" w:color="auto" w:fill="FFFFFF"/>
        </w:rPr>
        <w:t>個（</w:t>
      </w:r>
      <w:r w:rsidR="006C193E">
        <w:rPr>
          <w:rFonts w:ascii="Arial" w:hAnsi="Arial" w:cs="Arial" w:hint="eastAsia"/>
          <w:color w:val="222222"/>
          <w:shd w:val="clear" w:color="auto" w:fill="FFFFFF"/>
        </w:rPr>
        <w:t>30</w:t>
      </w:r>
      <w:r w:rsidR="006C193E">
        <w:rPr>
          <w:rFonts w:ascii="Arial" w:hAnsi="Arial" w:cs="Arial" w:hint="eastAsia"/>
          <w:color w:val="222222"/>
          <w:shd w:val="clear" w:color="auto" w:fill="FFFFFF"/>
        </w:rPr>
        <w:t>％）</w:t>
      </w:r>
      <w:r w:rsidR="006C193E">
        <w:rPr>
          <w:rFonts w:ascii="Arial" w:hAnsi="Arial" w:cs="Arial" w:hint="eastAsia"/>
          <w:color w:val="222222"/>
          <w:shd w:val="clear" w:color="auto" w:fill="FFFFFF"/>
        </w:rPr>
        <w:t xml:space="preserve">         </w:t>
      </w:r>
      <w:r w:rsidR="006C193E">
        <w:rPr>
          <w:rFonts w:ascii="Arial" w:hAnsi="Arial" w:cs="Arial"/>
          <w:color w:val="222222"/>
          <w:shd w:val="clear" w:color="auto" w:fill="FFFFFF"/>
        </w:rPr>
        <w:t>月初仕掛原価</w:t>
      </w:r>
      <w:r w:rsidR="006C193E">
        <w:rPr>
          <w:rFonts w:ascii="Arial" w:hAnsi="Arial" w:cs="Arial" w:hint="eastAsia"/>
          <w:color w:val="222222"/>
          <w:shd w:val="clear" w:color="auto" w:fill="FFFFFF"/>
        </w:rPr>
        <w:t xml:space="preserve">   </w:t>
      </w:r>
    </w:p>
    <w:p w14:paraId="1DA364DA" w14:textId="4F8D5A6D" w:rsidR="006C193E" w:rsidRDefault="006C193E" w:rsidP="00FD6100">
      <w:pPr>
        <w:ind w:left="201" w:hangingChars="100" w:hanging="201"/>
        <w:rPr>
          <w:rFonts w:ascii="Arial" w:hAnsi="Arial" w:cs="Arial"/>
          <w:color w:val="222222"/>
          <w:shd w:val="clear" w:color="auto" w:fill="FFFFFF"/>
          <w:lang w:eastAsia="zh-CN"/>
        </w:rPr>
      </w:pPr>
      <w:r>
        <w:rPr>
          <w:rFonts w:ascii="Arial" w:hAnsi="Arial" w:cs="Arial" w:hint="eastAsia"/>
          <w:color w:val="222222"/>
          <w:shd w:val="clear" w:color="auto" w:fill="FFFFFF"/>
        </w:rPr>
        <w:t xml:space="preserve">　</w:t>
      </w:r>
      <w:r w:rsidR="0008232B">
        <w:rPr>
          <w:rFonts w:ascii="Arial" w:hAnsi="Arial" w:cs="Arial" w:hint="eastAsia"/>
          <w:color w:val="222222"/>
          <w:shd w:val="clear" w:color="auto" w:fill="FFFFFF"/>
        </w:rPr>
        <w:t xml:space="preserve">  </w:t>
      </w:r>
      <w:r w:rsidR="00FD6100" w:rsidRPr="0008232B">
        <w:rPr>
          <w:rFonts w:ascii="Arial" w:hAnsi="Arial" w:cs="Arial"/>
          <w:color w:val="222222"/>
          <w:spacing w:val="27"/>
          <w:kern w:val="0"/>
          <w:shd w:val="clear" w:color="auto" w:fill="FFFFFF"/>
          <w:fitText w:val="1005" w:id="-517234688"/>
          <w:lang w:eastAsia="zh-CN"/>
        </w:rPr>
        <w:t>当月投</w:t>
      </w:r>
      <w:r w:rsidR="00FD6100" w:rsidRPr="0008232B">
        <w:rPr>
          <w:rFonts w:ascii="Arial" w:hAnsi="Arial" w:cs="Arial"/>
          <w:color w:val="222222"/>
          <w:spacing w:val="1"/>
          <w:kern w:val="0"/>
          <w:shd w:val="clear" w:color="auto" w:fill="FFFFFF"/>
          <w:fitText w:val="1005" w:id="-517234688"/>
          <w:lang w:eastAsia="zh-CN"/>
        </w:rPr>
        <w:t>入</w:t>
      </w:r>
      <w:r>
        <w:rPr>
          <w:rFonts w:ascii="Arial" w:hAnsi="Arial" w:cs="Arial" w:hint="eastAsia"/>
          <w:color w:val="222222"/>
          <w:shd w:val="clear" w:color="auto" w:fill="FFFFFF"/>
          <w:lang w:eastAsia="zh-CN"/>
        </w:rPr>
        <w:t xml:space="preserve">　</w:t>
      </w:r>
      <w:r w:rsidR="0008232B">
        <w:rPr>
          <w:rFonts w:ascii="Arial" w:hAnsi="Arial" w:cs="Arial" w:hint="eastAsia"/>
          <w:color w:val="222222"/>
          <w:shd w:val="clear" w:color="auto" w:fill="FFFFFF"/>
          <w:lang w:eastAsia="zh-CN"/>
        </w:rPr>
        <w:t xml:space="preserve">   </w:t>
      </w:r>
      <w:r w:rsidRPr="00E71CBE">
        <w:rPr>
          <w:rFonts w:ascii="Arial" w:hAnsi="Arial" w:cs="Arial" w:hint="eastAsia"/>
          <w:color w:val="222222"/>
          <w:u w:val="single"/>
          <w:shd w:val="clear" w:color="auto" w:fill="FFFFFF"/>
          <w:lang w:eastAsia="zh-CN"/>
        </w:rPr>
        <w:t xml:space="preserve">　</w:t>
      </w:r>
      <w:r w:rsidRPr="00E71CBE">
        <w:rPr>
          <w:rFonts w:ascii="Arial" w:hAnsi="Arial" w:cs="Arial" w:hint="eastAsia"/>
          <w:color w:val="222222"/>
          <w:u w:val="single"/>
          <w:shd w:val="clear" w:color="auto" w:fill="FFFFFF"/>
          <w:lang w:eastAsia="zh-CN"/>
        </w:rPr>
        <w:t>5,700</w:t>
      </w:r>
      <w:r w:rsidRPr="00E71CBE">
        <w:rPr>
          <w:rFonts w:ascii="Arial" w:hAnsi="Arial" w:cs="Arial" w:hint="eastAsia"/>
          <w:color w:val="222222"/>
          <w:u w:val="single"/>
          <w:shd w:val="clear" w:color="auto" w:fill="FFFFFF"/>
          <w:lang w:eastAsia="zh-CN"/>
        </w:rPr>
        <w:t>個</w:t>
      </w:r>
      <w:r>
        <w:rPr>
          <w:rFonts w:ascii="Arial" w:hAnsi="Arial" w:cs="Arial" w:hint="eastAsia"/>
          <w:color w:val="222222"/>
          <w:shd w:val="clear" w:color="auto" w:fill="FFFFFF"/>
          <w:lang w:eastAsia="zh-CN"/>
        </w:rPr>
        <w:t xml:space="preserve">                   </w:t>
      </w:r>
      <w:r w:rsidR="00BD3ECD" w:rsidRPr="00BD3ECD">
        <w:rPr>
          <w:rFonts w:ascii="Arial" w:hAnsi="Arial" w:cs="Arial" w:hint="eastAsia"/>
          <w:color w:val="222222"/>
          <w:spacing w:val="27"/>
          <w:kern w:val="0"/>
          <w:shd w:val="clear" w:color="auto" w:fill="FFFFFF"/>
          <w:fitText w:val="1005" w:id="-517199616"/>
          <w:lang w:eastAsia="zh-CN"/>
        </w:rPr>
        <w:t>甲</w:t>
      </w:r>
      <w:r w:rsidRPr="00BD3ECD">
        <w:rPr>
          <w:rFonts w:ascii="Arial" w:hAnsi="Arial" w:cs="Arial"/>
          <w:color w:val="222222"/>
          <w:spacing w:val="27"/>
          <w:kern w:val="0"/>
          <w:shd w:val="clear" w:color="auto" w:fill="FFFFFF"/>
          <w:fitText w:val="1005" w:id="-517199616"/>
          <w:lang w:eastAsia="zh-CN"/>
        </w:rPr>
        <w:t>材料</w:t>
      </w:r>
      <w:r w:rsidRPr="00BD3ECD">
        <w:rPr>
          <w:rFonts w:ascii="Arial" w:hAnsi="Arial" w:cs="Arial"/>
          <w:color w:val="222222"/>
          <w:spacing w:val="1"/>
          <w:kern w:val="0"/>
          <w:shd w:val="clear" w:color="auto" w:fill="FFFFFF"/>
          <w:fitText w:val="1005" w:id="-517199616"/>
          <w:lang w:eastAsia="zh-CN"/>
        </w:rPr>
        <w:t>費</w:t>
      </w:r>
      <w:r>
        <w:rPr>
          <w:rFonts w:ascii="Arial" w:hAnsi="Arial" w:cs="Arial" w:hint="eastAsia"/>
          <w:color w:val="222222"/>
          <w:shd w:val="clear" w:color="auto" w:fill="FFFFFF"/>
          <w:lang w:eastAsia="zh-CN"/>
        </w:rPr>
        <w:t xml:space="preserve">　</w:t>
      </w:r>
      <w:r w:rsidR="00BD3ECD">
        <w:rPr>
          <w:rFonts w:ascii="Arial" w:hAnsi="Arial" w:cs="Arial" w:hint="eastAsia"/>
          <w:color w:val="222222"/>
          <w:shd w:val="clear" w:color="auto" w:fill="FFFFFF"/>
          <w:lang w:eastAsia="zh-CN"/>
        </w:rPr>
        <w:t xml:space="preserve">  </w:t>
      </w:r>
      <w:r w:rsidR="00E71CBE">
        <w:rPr>
          <w:rFonts w:ascii="Arial" w:hAnsi="Arial" w:cs="Arial" w:hint="eastAsia"/>
          <w:color w:val="222222"/>
          <w:shd w:val="clear" w:color="auto" w:fill="FFFFFF"/>
          <w:lang w:eastAsia="zh-CN"/>
        </w:rPr>
        <w:t xml:space="preserve">　</w:t>
      </w:r>
      <w:r w:rsidR="00BD3ECD">
        <w:rPr>
          <w:rFonts w:ascii="Arial" w:hAnsi="Arial" w:cs="Arial" w:hint="eastAsia"/>
          <w:color w:val="222222"/>
          <w:shd w:val="clear" w:color="auto" w:fill="FFFFFF"/>
          <w:lang w:eastAsia="zh-CN"/>
        </w:rPr>
        <w:t xml:space="preserve"> 2,012,500   </w:t>
      </w:r>
    </w:p>
    <w:p w14:paraId="0A7B1B68" w14:textId="7CD2F058" w:rsidR="006C193E" w:rsidRDefault="006C193E" w:rsidP="00FD6100">
      <w:pPr>
        <w:ind w:left="201" w:hangingChars="100" w:hanging="201"/>
        <w:rPr>
          <w:rFonts w:ascii="Arial" w:hAnsi="Arial" w:cs="Arial"/>
          <w:color w:val="222222"/>
          <w:shd w:val="clear" w:color="auto" w:fill="FFFFFF"/>
          <w:lang w:eastAsia="zh-CN"/>
        </w:rPr>
      </w:pPr>
      <w:r>
        <w:rPr>
          <w:rFonts w:ascii="Arial" w:hAnsi="Arial" w:cs="Arial" w:hint="eastAsia"/>
          <w:color w:val="222222"/>
          <w:shd w:val="clear" w:color="auto" w:fill="FFFFFF"/>
          <w:lang w:eastAsia="zh-CN"/>
        </w:rPr>
        <w:t xml:space="preserve">   </w:t>
      </w:r>
      <w:r w:rsidR="0008232B">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合　計</w:t>
      </w:r>
      <w:r>
        <w:rPr>
          <w:rFonts w:ascii="Arial" w:hAnsi="Arial" w:cs="Arial" w:hint="eastAsia"/>
          <w:color w:val="222222"/>
          <w:shd w:val="clear" w:color="auto" w:fill="FFFFFF"/>
          <w:lang w:eastAsia="zh-CN"/>
        </w:rPr>
        <w:t xml:space="preserve">     </w:t>
      </w:r>
      <w:r w:rsidR="0008232B">
        <w:rPr>
          <w:rFonts w:ascii="Arial" w:hAnsi="Arial" w:cs="Arial" w:hint="eastAsia"/>
          <w:color w:val="222222"/>
          <w:shd w:val="clear" w:color="auto" w:fill="FFFFFF"/>
        </w:rPr>
        <w:t xml:space="preserve">  </w:t>
      </w:r>
      <w:r>
        <w:rPr>
          <w:rFonts w:ascii="Arial" w:hAnsi="Arial" w:cs="Arial" w:hint="eastAsia"/>
          <w:color w:val="222222"/>
          <w:shd w:val="clear" w:color="auto" w:fill="FFFFFF"/>
          <w:lang w:eastAsia="zh-CN"/>
        </w:rPr>
        <w:t xml:space="preserve">  6,200</w:t>
      </w:r>
      <w:r>
        <w:rPr>
          <w:rFonts w:ascii="Arial" w:hAnsi="Arial" w:cs="Arial" w:hint="eastAsia"/>
          <w:color w:val="222222"/>
          <w:shd w:val="clear" w:color="auto" w:fill="FFFFFF"/>
          <w:lang w:eastAsia="zh-CN"/>
        </w:rPr>
        <w:t>個</w:t>
      </w:r>
      <w:r>
        <w:rPr>
          <w:rFonts w:ascii="Arial" w:hAnsi="Arial" w:cs="Arial" w:hint="eastAsia"/>
          <w:color w:val="222222"/>
          <w:shd w:val="clear" w:color="auto" w:fill="FFFFFF"/>
          <w:lang w:eastAsia="zh-CN"/>
        </w:rPr>
        <w:t xml:space="preserve">                   </w:t>
      </w:r>
      <w:r w:rsidR="00BD3ECD" w:rsidRPr="00BD3ECD">
        <w:rPr>
          <w:rFonts w:ascii="Arial" w:hAnsi="Arial" w:cs="Arial" w:hint="eastAsia"/>
          <w:color w:val="222222"/>
          <w:spacing w:val="27"/>
          <w:kern w:val="0"/>
          <w:shd w:val="clear" w:color="auto" w:fill="FFFFFF"/>
          <w:fitText w:val="1005" w:id="-517199615"/>
        </w:rPr>
        <w:t>乙</w:t>
      </w:r>
      <w:r w:rsidRPr="00BD3ECD">
        <w:rPr>
          <w:rFonts w:ascii="Arial" w:hAnsi="Arial" w:cs="Arial"/>
          <w:color w:val="222222"/>
          <w:spacing w:val="27"/>
          <w:kern w:val="0"/>
          <w:shd w:val="clear" w:color="auto" w:fill="FFFFFF"/>
          <w:fitText w:val="1005" w:id="-517199615"/>
          <w:lang w:eastAsia="zh-CN"/>
        </w:rPr>
        <w:t>材料</w:t>
      </w:r>
      <w:r w:rsidRPr="00BD3ECD">
        <w:rPr>
          <w:rFonts w:ascii="Arial" w:hAnsi="Arial" w:cs="Arial"/>
          <w:color w:val="222222"/>
          <w:spacing w:val="1"/>
          <w:kern w:val="0"/>
          <w:shd w:val="clear" w:color="auto" w:fill="FFFFFF"/>
          <w:fitText w:val="1005" w:id="-517199615"/>
          <w:lang w:eastAsia="zh-CN"/>
        </w:rPr>
        <w:t>費</w:t>
      </w:r>
      <w:r>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rPr>
        <w:t xml:space="preserve">　　</w:t>
      </w:r>
      <w:r w:rsidR="00BD3ECD">
        <w:rPr>
          <w:rFonts w:ascii="Arial" w:hAnsi="Arial" w:cs="Arial" w:hint="eastAsia"/>
          <w:color w:val="222222"/>
          <w:shd w:val="clear" w:color="auto" w:fill="FFFFFF"/>
        </w:rPr>
        <w:t xml:space="preserve">  </w:t>
      </w:r>
      <w:r w:rsidR="0008232B">
        <w:rPr>
          <w:rFonts w:ascii="Arial" w:hAnsi="Arial" w:cs="Arial" w:hint="eastAsia"/>
          <w:color w:val="222222"/>
          <w:shd w:val="clear" w:color="auto" w:fill="FFFFFF"/>
        </w:rPr>
        <w:t xml:space="preserve">   </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0</w:t>
      </w:r>
      <w:r>
        <w:rPr>
          <w:rFonts w:ascii="Arial" w:hAnsi="Arial" w:cs="Arial"/>
          <w:color w:val="222222"/>
          <w:lang w:eastAsia="zh-CN"/>
        </w:rPr>
        <w:br/>
      </w:r>
      <w:r w:rsidR="0008232B">
        <w:rPr>
          <w:rFonts w:ascii="Arial" w:hAnsi="Arial" w:cs="Arial" w:hint="eastAsia"/>
          <w:color w:val="222222"/>
          <w:shd w:val="clear" w:color="auto" w:fill="FFFFFF"/>
        </w:rPr>
        <w:t xml:space="preserve">  </w:t>
      </w:r>
      <w:r>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 xml:space="preserve">減　損　　　</w:t>
      </w:r>
      <w:r w:rsidR="0008232B">
        <w:rPr>
          <w:rFonts w:ascii="Arial" w:hAnsi="Arial" w:cs="Arial" w:hint="eastAsia"/>
          <w:color w:val="222222"/>
          <w:shd w:val="clear" w:color="auto" w:fill="FFFFFF"/>
        </w:rPr>
        <w:t xml:space="preserve">  </w:t>
      </w:r>
      <w:r>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350</w:t>
      </w:r>
      <w:r>
        <w:rPr>
          <w:rFonts w:ascii="Arial" w:hAnsi="Arial" w:cs="Arial" w:hint="eastAsia"/>
          <w:color w:val="222222"/>
          <w:shd w:val="clear" w:color="auto" w:fill="FFFFFF"/>
          <w:lang w:eastAsia="zh-CN"/>
        </w:rPr>
        <w:t>個</w:t>
      </w:r>
      <w:r>
        <w:rPr>
          <w:rFonts w:ascii="Arial" w:hAnsi="Arial" w:cs="Arial" w:hint="eastAsia"/>
          <w:color w:val="222222"/>
          <w:shd w:val="clear" w:color="auto" w:fill="FFFFFF"/>
          <w:lang w:eastAsia="zh-CN"/>
        </w:rPr>
        <w:t xml:space="preserve">                   </w:t>
      </w:r>
      <w:r w:rsidRPr="00BD3ECD">
        <w:rPr>
          <w:rFonts w:ascii="Arial" w:hAnsi="Arial" w:cs="Arial" w:hint="eastAsia"/>
          <w:color w:val="222222"/>
          <w:spacing w:val="94"/>
          <w:kern w:val="0"/>
          <w:shd w:val="clear" w:color="auto" w:fill="FFFFFF"/>
          <w:fitText w:val="1005" w:id="-517229054"/>
          <w:lang w:eastAsia="zh-CN"/>
        </w:rPr>
        <w:t>加工</w:t>
      </w:r>
      <w:r w:rsidRPr="00BD3ECD">
        <w:rPr>
          <w:rFonts w:ascii="Arial" w:hAnsi="Arial" w:cs="Arial" w:hint="eastAsia"/>
          <w:color w:val="222222"/>
          <w:kern w:val="0"/>
          <w:shd w:val="clear" w:color="auto" w:fill="FFFFFF"/>
          <w:fitText w:val="1005" w:id="-517229054"/>
          <w:lang w:eastAsia="zh-CN"/>
        </w:rPr>
        <w:t>費</w:t>
      </w:r>
      <w:r w:rsidR="00E71CBE">
        <w:rPr>
          <w:rFonts w:ascii="Arial" w:hAnsi="Arial" w:cs="Arial" w:hint="eastAsia"/>
          <w:color w:val="222222"/>
          <w:shd w:val="clear" w:color="auto" w:fill="FFFFFF"/>
        </w:rPr>
        <w:t xml:space="preserve">　　</w:t>
      </w:r>
      <w:r w:rsidR="0008232B">
        <w:rPr>
          <w:rFonts w:ascii="Arial" w:hAnsi="Arial" w:cs="Arial" w:hint="eastAsia"/>
          <w:color w:val="222222"/>
          <w:shd w:val="clear" w:color="auto" w:fill="FFFFFF"/>
        </w:rPr>
        <w:t xml:space="preserve"> </w:t>
      </w:r>
      <w:r w:rsidR="00BD3ECD">
        <w:rPr>
          <w:rFonts w:ascii="Arial" w:hAnsi="Arial" w:cs="Arial" w:hint="eastAsia"/>
          <w:color w:val="222222"/>
          <w:shd w:val="clear" w:color="auto" w:fill="FFFFFF"/>
        </w:rPr>
        <w:t xml:space="preserve"> </w:t>
      </w:r>
      <w:r w:rsidR="00E71CBE" w:rsidRPr="00BD3ECD">
        <w:rPr>
          <w:rFonts w:ascii="Arial" w:hAnsi="Arial" w:cs="Arial" w:hint="eastAsia"/>
          <w:color w:val="222222"/>
          <w:shd w:val="clear" w:color="auto" w:fill="FFFFFF"/>
        </w:rPr>
        <w:t xml:space="preserve">　</w:t>
      </w:r>
      <w:r w:rsidR="00BD3ECD">
        <w:rPr>
          <w:rFonts w:ascii="Arial" w:hAnsi="Arial" w:cs="Arial" w:hint="eastAsia"/>
          <w:color w:val="222222"/>
          <w:u w:val="single"/>
          <w:shd w:val="clear" w:color="auto" w:fill="FFFFFF"/>
        </w:rPr>
        <w:t>1,088,000</w:t>
      </w:r>
      <w:r>
        <w:rPr>
          <w:rFonts w:ascii="Arial" w:hAnsi="Arial" w:cs="Arial" w:hint="eastAsia"/>
          <w:color w:val="222222"/>
          <w:shd w:val="clear" w:color="auto" w:fill="FFFFFF"/>
          <w:lang w:eastAsia="zh-CN"/>
        </w:rPr>
        <w:t xml:space="preserve"> </w:t>
      </w:r>
    </w:p>
    <w:p w14:paraId="29015871" w14:textId="74BFAFEA" w:rsidR="006C193E" w:rsidRDefault="006C193E" w:rsidP="00FD6100">
      <w:pPr>
        <w:ind w:left="201" w:hangingChars="100" w:hanging="201"/>
        <w:rPr>
          <w:rFonts w:ascii="Arial" w:hAnsi="Arial" w:cs="Arial"/>
          <w:color w:val="222222"/>
          <w:shd w:val="clear" w:color="auto" w:fill="FFFFFF"/>
        </w:rPr>
      </w:pPr>
      <w:r>
        <w:rPr>
          <w:rFonts w:ascii="Arial" w:hAnsi="Arial" w:cs="Arial" w:hint="eastAsia"/>
          <w:color w:val="222222"/>
          <w:shd w:val="clear" w:color="auto" w:fill="FFFFFF"/>
        </w:rPr>
        <w:t xml:space="preserve">　</w:t>
      </w:r>
      <w:r w:rsidR="00BD3ECD">
        <w:rPr>
          <w:rFonts w:ascii="Arial" w:hAnsi="Arial" w:cs="Arial" w:hint="eastAsia"/>
          <w:color w:val="222222"/>
          <w:shd w:val="clear" w:color="auto" w:fill="FFFFFF"/>
        </w:rPr>
        <w:t xml:space="preserve"> </w:t>
      </w:r>
      <w:r>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月末仕掛品</w:t>
      </w:r>
      <w:r w:rsidR="0008232B">
        <w:rPr>
          <w:rFonts w:ascii="Arial" w:hAnsi="Arial" w:cs="Arial" w:hint="eastAsia"/>
          <w:color w:val="222222"/>
          <w:shd w:val="clear" w:color="auto" w:fill="FFFFFF"/>
        </w:rPr>
        <w:t xml:space="preserve"> </w:t>
      </w:r>
      <w:r>
        <w:rPr>
          <w:rFonts w:ascii="Arial" w:hAnsi="Arial" w:cs="Arial" w:hint="eastAsia"/>
          <w:color w:val="222222"/>
          <w:shd w:val="clear" w:color="auto" w:fill="FFFFFF"/>
          <w:lang w:eastAsia="zh-CN"/>
        </w:rPr>
        <w:t xml:space="preserve">　</w:t>
      </w:r>
      <w:r w:rsidRPr="00E71CBE">
        <w:rPr>
          <w:rFonts w:ascii="Arial" w:hAnsi="Arial" w:cs="Arial" w:hint="eastAsia"/>
          <w:color w:val="222222"/>
          <w:u w:val="single"/>
          <w:shd w:val="clear" w:color="auto" w:fill="FFFFFF"/>
          <w:lang w:eastAsia="zh-CN"/>
        </w:rPr>
        <w:t xml:space="preserve">　</w:t>
      </w:r>
      <w:r w:rsidRPr="00E71CBE">
        <w:rPr>
          <w:rFonts w:ascii="Arial" w:hAnsi="Arial" w:cs="Arial" w:hint="eastAsia"/>
          <w:color w:val="222222"/>
          <w:u w:val="single"/>
          <w:shd w:val="clear" w:color="auto" w:fill="FFFFFF"/>
          <w:lang w:eastAsia="zh-CN"/>
        </w:rPr>
        <w:t xml:space="preserve">  </w:t>
      </w:r>
      <w:r w:rsidRPr="00E71CBE">
        <w:rPr>
          <w:rFonts w:ascii="Arial" w:hAnsi="Arial" w:cs="Arial" w:hint="eastAsia"/>
          <w:color w:val="222222"/>
          <w:u w:val="single"/>
          <w:shd w:val="clear" w:color="auto" w:fill="FFFFFF"/>
          <w:lang w:eastAsia="zh-CN"/>
        </w:rPr>
        <w:t xml:space="preserve">　</w:t>
      </w:r>
      <w:r w:rsidRPr="00E71CBE">
        <w:rPr>
          <w:rFonts w:ascii="Arial" w:hAnsi="Arial" w:cs="Arial" w:hint="eastAsia"/>
          <w:color w:val="222222"/>
          <w:u w:val="single"/>
          <w:shd w:val="clear" w:color="auto" w:fill="FFFFFF"/>
          <w:lang w:eastAsia="zh-CN"/>
        </w:rPr>
        <w:t xml:space="preserve">400 </w:t>
      </w:r>
      <w:r>
        <w:rPr>
          <w:rFonts w:ascii="Arial" w:hAnsi="Arial" w:cs="Arial" w:hint="eastAsia"/>
          <w:color w:val="222222"/>
          <w:shd w:val="clear" w:color="auto" w:fill="FFFFFF"/>
          <w:lang w:eastAsia="zh-CN"/>
        </w:rPr>
        <w:t xml:space="preserve">  (60%)</w:t>
      </w:r>
      <w:r>
        <w:rPr>
          <w:rFonts w:ascii="Arial" w:hAnsi="Arial" w:cs="Arial" w:hint="eastAsia"/>
          <w:color w:val="222222"/>
          <w:shd w:val="clear" w:color="auto" w:fill="FFFFFF"/>
          <w:lang w:eastAsia="zh-CN"/>
        </w:rPr>
        <w:t xml:space="preserve">　　　　　　　小　　計　　　</w:t>
      </w:r>
      <w:r w:rsidR="00BD3ECD" w:rsidRPr="00BD3ECD">
        <w:rPr>
          <w:rFonts w:ascii="Arial" w:hAnsi="Arial" w:cs="Arial" w:hint="eastAsia"/>
          <w:color w:val="222222"/>
          <w:shd w:val="clear" w:color="auto" w:fill="FFFFFF"/>
        </w:rPr>
        <w:t xml:space="preserve">　</w:t>
      </w:r>
      <w:r w:rsidR="00BD3ECD">
        <w:rPr>
          <w:rFonts w:ascii="Arial" w:hAnsi="Arial" w:cs="Arial" w:hint="eastAsia"/>
          <w:color w:val="222222"/>
          <w:u w:val="single"/>
          <w:shd w:val="clear" w:color="auto" w:fill="FFFFFF"/>
        </w:rPr>
        <w:t>3,100,500</w:t>
      </w:r>
    </w:p>
    <w:p w14:paraId="6A76B7AD" w14:textId="27475C3E" w:rsidR="006C193E" w:rsidRDefault="006C193E" w:rsidP="00FD6100">
      <w:pPr>
        <w:ind w:left="201" w:hangingChars="100" w:hanging="201"/>
        <w:rPr>
          <w:rFonts w:ascii="Arial" w:hAnsi="Arial" w:cs="Arial"/>
          <w:color w:val="222222"/>
          <w:shd w:val="clear" w:color="auto" w:fill="FFFFFF"/>
          <w:lang w:eastAsia="zh-CN"/>
        </w:rPr>
      </w:pPr>
      <w:r>
        <w:rPr>
          <w:rFonts w:ascii="Arial" w:hAnsi="Arial" w:cs="Arial" w:hint="eastAsia"/>
          <w:color w:val="222222"/>
          <w:shd w:val="clear" w:color="auto" w:fill="FFFFFF"/>
          <w:lang w:eastAsia="zh-CN"/>
        </w:rPr>
        <w:t xml:space="preserve">　</w:t>
      </w:r>
      <w:r w:rsidR="00BD3ECD">
        <w:rPr>
          <w:rFonts w:ascii="Arial" w:hAnsi="Arial" w:cs="Arial" w:hint="eastAsia"/>
          <w:color w:val="222222"/>
          <w:shd w:val="clear" w:color="auto" w:fill="FFFFFF"/>
          <w:lang w:eastAsia="zh-CN"/>
        </w:rPr>
        <w:t xml:space="preserve"> </w:t>
      </w:r>
      <w:r w:rsidR="0008232B">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完</w:t>
      </w:r>
      <w:r w:rsidR="0008232B">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成</w:t>
      </w:r>
      <w:r w:rsidR="0008232B">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 xml:space="preserve">品　　</w:t>
      </w:r>
      <w:r w:rsidR="0008232B">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 xml:space="preserve">　</w:t>
      </w:r>
      <w:r w:rsidR="00E71CBE">
        <w:rPr>
          <w:rFonts w:ascii="Arial" w:hAnsi="Arial" w:cs="Arial" w:hint="eastAsia"/>
          <w:color w:val="222222"/>
          <w:shd w:val="clear" w:color="auto" w:fill="FFFFFF"/>
          <w:lang w:eastAsia="zh-CN"/>
        </w:rPr>
        <w:t>5,450</w:t>
      </w:r>
      <w:r w:rsidR="00E71CBE">
        <w:rPr>
          <w:rFonts w:ascii="Arial" w:hAnsi="Arial" w:cs="Arial" w:hint="eastAsia"/>
          <w:color w:val="222222"/>
          <w:shd w:val="clear" w:color="auto" w:fill="FFFFFF"/>
          <w:lang w:eastAsia="zh-CN"/>
        </w:rPr>
        <w:t>個</w:t>
      </w:r>
      <w:r>
        <w:rPr>
          <w:rFonts w:ascii="Arial" w:hAnsi="Arial" w:cs="Arial" w:hint="eastAsia"/>
          <w:color w:val="222222"/>
          <w:shd w:val="clear" w:color="auto" w:fill="FFFFFF"/>
          <w:lang w:eastAsia="zh-CN"/>
        </w:rPr>
        <w:t xml:space="preserve">　　　　　　</w:t>
      </w:r>
      <w:r w:rsidR="00BD3ECD">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 xml:space="preserve">　当月製造費用</w:t>
      </w:r>
    </w:p>
    <w:p w14:paraId="11890520" w14:textId="23238E21" w:rsidR="006C193E" w:rsidRDefault="006C193E" w:rsidP="00FD6100">
      <w:pPr>
        <w:ind w:left="201" w:hangingChars="100" w:hanging="201"/>
        <w:rPr>
          <w:rFonts w:ascii="Arial" w:hAnsi="Arial" w:cs="Arial"/>
          <w:color w:val="222222"/>
          <w:lang w:eastAsia="zh-CN"/>
        </w:rPr>
      </w:pPr>
      <w:r>
        <w:rPr>
          <w:rFonts w:ascii="Arial" w:hAnsi="Arial" w:cs="Arial" w:hint="eastAsia"/>
          <w:color w:val="222222"/>
          <w:shd w:val="clear" w:color="auto" w:fill="FFFFFF"/>
          <w:lang w:eastAsia="zh-CN"/>
        </w:rPr>
        <w:t xml:space="preserve">  </w:t>
      </w:r>
      <w:r>
        <w:rPr>
          <w:rFonts w:ascii="Arial" w:hAnsi="Arial" w:cs="Arial" w:hint="eastAsia"/>
          <w:color w:val="222222"/>
          <w:shd w:val="clear" w:color="auto" w:fill="FFFFFF"/>
          <w:lang w:eastAsia="zh-CN"/>
        </w:rPr>
        <w:t xml:space="preserve">　　　　　　　　　　　　　　　　　　　　　　　</w:t>
      </w:r>
      <w:r w:rsidR="00BD3ECD" w:rsidRPr="00BD3ECD">
        <w:rPr>
          <w:rFonts w:ascii="Arial" w:hAnsi="Arial" w:cs="Arial" w:hint="eastAsia"/>
          <w:color w:val="222222"/>
          <w:spacing w:val="27"/>
          <w:kern w:val="0"/>
          <w:shd w:val="clear" w:color="auto" w:fill="FFFFFF"/>
          <w:fitText w:val="1005" w:id="-517199614"/>
          <w:lang w:eastAsia="zh-CN"/>
        </w:rPr>
        <w:t>甲</w:t>
      </w:r>
      <w:r w:rsidRPr="00BD3ECD">
        <w:rPr>
          <w:rFonts w:ascii="Arial" w:hAnsi="Arial" w:cs="Arial" w:hint="eastAsia"/>
          <w:color w:val="222222"/>
          <w:spacing w:val="27"/>
          <w:kern w:val="0"/>
          <w:shd w:val="clear" w:color="auto" w:fill="FFFFFF"/>
          <w:fitText w:val="1005" w:id="-517199614"/>
          <w:lang w:eastAsia="zh-CN"/>
        </w:rPr>
        <w:t>材料</w:t>
      </w:r>
      <w:r w:rsidRPr="00BD3ECD">
        <w:rPr>
          <w:rFonts w:ascii="Arial" w:hAnsi="Arial" w:cs="Arial" w:hint="eastAsia"/>
          <w:color w:val="222222"/>
          <w:spacing w:val="1"/>
          <w:kern w:val="0"/>
          <w:shd w:val="clear" w:color="auto" w:fill="FFFFFF"/>
          <w:fitText w:val="1005" w:id="-517199614"/>
          <w:lang w:eastAsia="zh-CN"/>
        </w:rPr>
        <w:t>費</w:t>
      </w:r>
      <w:r w:rsidR="00E71CBE">
        <w:rPr>
          <w:rFonts w:ascii="Arial" w:hAnsi="Arial" w:cs="Arial" w:hint="eastAsia"/>
          <w:color w:val="222222"/>
          <w:shd w:val="clear" w:color="auto" w:fill="FFFFFF"/>
          <w:lang w:eastAsia="zh-CN"/>
        </w:rPr>
        <w:t xml:space="preserve">　</w:t>
      </w:r>
      <w:r w:rsidR="00BD3ECD">
        <w:rPr>
          <w:rFonts w:ascii="Arial" w:hAnsi="Arial" w:cs="Arial" w:hint="eastAsia"/>
          <w:color w:val="222222"/>
          <w:shd w:val="clear" w:color="auto" w:fill="FFFFFF"/>
          <w:lang w:eastAsia="zh-CN"/>
        </w:rPr>
        <w:t xml:space="preserve"> </w:t>
      </w:r>
      <w:r w:rsidR="00E71CBE">
        <w:rPr>
          <w:rFonts w:ascii="Arial" w:hAnsi="Arial" w:cs="Arial" w:hint="eastAsia"/>
          <w:color w:val="222222"/>
          <w:shd w:val="clear" w:color="auto" w:fill="FFFFFF"/>
          <w:lang w:eastAsia="zh-CN"/>
        </w:rPr>
        <w:t xml:space="preserve">　</w:t>
      </w:r>
      <w:r w:rsidR="00BD3ECD">
        <w:rPr>
          <w:rFonts w:ascii="Arial" w:hAnsi="Arial" w:cs="Arial" w:hint="eastAsia"/>
          <w:color w:val="222222"/>
          <w:shd w:val="clear" w:color="auto" w:fill="FFFFFF"/>
          <w:lang w:eastAsia="zh-CN"/>
        </w:rPr>
        <w:t>22,800,000</w:t>
      </w:r>
      <w:r w:rsidR="00FD6100">
        <w:rPr>
          <w:rFonts w:ascii="Arial" w:hAnsi="Arial" w:cs="Arial"/>
          <w:color w:val="222222"/>
          <w:lang w:eastAsia="zh-CN"/>
        </w:rPr>
        <w:br/>
      </w:r>
      <w:r>
        <w:rPr>
          <w:rFonts w:ascii="Arial" w:hAnsi="Arial" w:cs="Arial" w:hint="eastAsia"/>
          <w:color w:val="222222"/>
          <w:lang w:eastAsia="zh-CN"/>
        </w:rPr>
        <w:t xml:space="preserve">　　　　　　　　　　　　　　　　　　　　　　　</w:t>
      </w:r>
      <w:r w:rsidR="00BD3ECD" w:rsidRPr="00BD3ECD">
        <w:rPr>
          <w:rFonts w:ascii="Arial" w:hAnsi="Arial" w:cs="Arial" w:hint="eastAsia"/>
          <w:color w:val="222222"/>
          <w:spacing w:val="27"/>
          <w:kern w:val="0"/>
          <w:fitText w:val="1005" w:id="-517199613"/>
          <w:lang w:eastAsia="zh-CN"/>
        </w:rPr>
        <w:t>乙</w:t>
      </w:r>
      <w:r w:rsidRPr="00BD3ECD">
        <w:rPr>
          <w:rFonts w:ascii="Arial" w:hAnsi="Arial" w:cs="Arial" w:hint="eastAsia"/>
          <w:color w:val="222222"/>
          <w:spacing w:val="27"/>
          <w:kern w:val="0"/>
          <w:fitText w:val="1005" w:id="-517199613"/>
          <w:lang w:eastAsia="zh-CN"/>
        </w:rPr>
        <w:t>材料</w:t>
      </w:r>
      <w:r w:rsidRPr="00BD3ECD">
        <w:rPr>
          <w:rFonts w:ascii="Arial" w:hAnsi="Arial" w:cs="Arial" w:hint="eastAsia"/>
          <w:color w:val="222222"/>
          <w:spacing w:val="1"/>
          <w:kern w:val="0"/>
          <w:fitText w:val="1005" w:id="-517199613"/>
          <w:lang w:eastAsia="zh-CN"/>
        </w:rPr>
        <w:t>費</w:t>
      </w:r>
      <w:r w:rsidR="00BD3ECD">
        <w:rPr>
          <w:rFonts w:ascii="Arial" w:hAnsi="Arial" w:cs="Arial" w:hint="eastAsia"/>
          <w:color w:val="222222"/>
          <w:kern w:val="0"/>
          <w:lang w:eastAsia="zh-CN"/>
        </w:rPr>
        <w:t xml:space="preserve"> </w:t>
      </w:r>
      <w:r w:rsidR="00E71CBE">
        <w:rPr>
          <w:rFonts w:ascii="Arial" w:hAnsi="Arial" w:cs="Arial" w:hint="eastAsia"/>
          <w:color w:val="222222"/>
          <w:lang w:eastAsia="zh-CN"/>
        </w:rPr>
        <w:t xml:space="preserve">　</w:t>
      </w:r>
      <w:r w:rsidR="00BD3ECD">
        <w:rPr>
          <w:rFonts w:ascii="Arial" w:hAnsi="Arial" w:cs="Arial" w:hint="eastAsia"/>
          <w:color w:val="222222"/>
          <w:lang w:eastAsia="zh-CN"/>
        </w:rPr>
        <w:t xml:space="preserve"> </w:t>
      </w:r>
      <w:r w:rsidR="00E71CBE">
        <w:rPr>
          <w:rFonts w:ascii="Arial" w:hAnsi="Arial" w:cs="Arial" w:hint="eastAsia"/>
          <w:color w:val="222222"/>
          <w:lang w:eastAsia="zh-CN"/>
        </w:rPr>
        <w:t xml:space="preserve">　</w:t>
      </w:r>
      <w:r w:rsidR="00BD3ECD">
        <w:rPr>
          <w:rFonts w:ascii="Arial" w:hAnsi="Arial" w:cs="Arial" w:hint="eastAsia"/>
          <w:color w:val="222222"/>
          <w:lang w:eastAsia="zh-CN"/>
        </w:rPr>
        <w:t>7,750,000</w:t>
      </w:r>
    </w:p>
    <w:p w14:paraId="0B27FD72" w14:textId="42262211" w:rsidR="006C193E" w:rsidRDefault="006C193E" w:rsidP="00FD6100">
      <w:pPr>
        <w:ind w:left="201" w:hangingChars="100" w:hanging="201"/>
        <w:rPr>
          <w:rFonts w:ascii="Arial" w:hAnsi="Arial" w:cs="Arial"/>
          <w:color w:val="222222"/>
          <w:lang w:eastAsia="zh-CN"/>
        </w:rPr>
      </w:pPr>
      <w:r>
        <w:rPr>
          <w:rFonts w:ascii="Arial" w:hAnsi="Arial" w:cs="Arial" w:hint="eastAsia"/>
          <w:color w:val="222222"/>
          <w:lang w:eastAsia="zh-CN"/>
        </w:rPr>
        <w:t xml:space="preserve">　　　　　　　　　　　　　　　　　　　　　　　　</w:t>
      </w:r>
      <w:r w:rsidRPr="00BD3ECD">
        <w:rPr>
          <w:rFonts w:ascii="Arial" w:hAnsi="Arial" w:cs="Arial" w:hint="eastAsia"/>
          <w:color w:val="222222"/>
          <w:spacing w:val="94"/>
          <w:kern w:val="0"/>
          <w:fitText w:val="1005" w:id="-517226240"/>
          <w:lang w:eastAsia="zh-CN"/>
        </w:rPr>
        <w:t>加工</w:t>
      </w:r>
      <w:r w:rsidRPr="00BD3ECD">
        <w:rPr>
          <w:rFonts w:ascii="Arial" w:hAnsi="Arial" w:cs="Arial" w:hint="eastAsia"/>
          <w:color w:val="222222"/>
          <w:kern w:val="0"/>
          <w:fitText w:val="1005" w:id="-517226240"/>
          <w:lang w:eastAsia="zh-CN"/>
        </w:rPr>
        <w:t>費</w:t>
      </w:r>
      <w:r w:rsidR="00E71CBE">
        <w:rPr>
          <w:rFonts w:ascii="Arial" w:hAnsi="Arial" w:cs="Arial" w:hint="eastAsia"/>
          <w:color w:val="222222"/>
          <w:lang w:eastAsia="zh-CN"/>
        </w:rPr>
        <w:t xml:space="preserve">　</w:t>
      </w:r>
      <w:r w:rsidR="00BD3ECD">
        <w:rPr>
          <w:rFonts w:ascii="Arial" w:hAnsi="Arial" w:cs="Arial" w:hint="eastAsia"/>
          <w:color w:val="222222"/>
          <w:lang w:eastAsia="zh-CN"/>
        </w:rPr>
        <w:t xml:space="preserve">   </w:t>
      </w:r>
      <w:r w:rsidR="00BD3ECD">
        <w:rPr>
          <w:rFonts w:ascii="Arial" w:hAnsi="Arial" w:cs="Arial" w:hint="eastAsia"/>
          <w:color w:val="222222"/>
          <w:u w:val="single"/>
          <w:lang w:eastAsia="zh-CN"/>
        </w:rPr>
        <w:t>39,757,500</w:t>
      </w:r>
    </w:p>
    <w:p w14:paraId="27C69060" w14:textId="4BF5BC58" w:rsidR="006C193E" w:rsidRPr="00E71CBE" w:rsidRDefault="006C193E" w:rsidP="00FD6100">
      <w:pPr>
        <w:ind w:left="201" w:hangingChars="100" w:hanging="201"/>
        <w:rPr>
          <w:rFonts w:ascii="Arial" w:hAnsi="Arial" w:cs="Arial"/>
          <w:color w:val="222222"/>
          <w:u w:val="single"/>
          <w:lang w:eastAsia="zh-CN"/>
        </w:rPr>
      </w:pPr>
      <w:r>
        <w:rPr>
          <w:rFonts w:ascii="Arial" w:hAnsi="Arial" w:cs="Arial" w:hint="eastAsia"/>
          <w:color w:val="222222"/>
          <w:lang w:eastAsia="zh-CN"/>
        </w:rPr>
        <w:t xml:space="preserve">　　　　　　　　　　　　　　　　　　　　　　　　</w:t>
      </w:r>
      <w:r w:rsidR="0008232B">
        <w:rPr>
          <w:rFonts w:ascii="Arial" w:hAnsi="Arial" w:cs="Arial" w:hint="eastAsia"/>
          <w:color w:val="222222"/>
          <w:lang w:eastAsia="zh-CN"/>
        </w:rPr>
        <w:t xml:space="preserve"> </w:t>
      </w:r>
      <w:r>
        <w:rPr>
          <w:rFonts w:ascii="Arial" w:hAnsi="Arial" w:cs="Arial" w:hint="eastAsia"/>
          <w:color w:val="222222"/>
          <w:lang w:eastAsia="zh-CN"/>
        </w:rPr>
        <w:t>小</w:t>
      </w:r>
      <w:r w:rsidR="0008232B">
        <w:rPr>
          <w:rFonts w:ascii="Arial" w:hAnsi="Arial" w:cs="Arial" w:hint="eastAsia"/>
          <w:color w:val="222222"/>
          <w:lang w:eastAsia="zh-CN"/>
        </w:rPr>
        <w:t xml:space="preserve">   </w:t>
      </w:r>
      <w:r>
        <w:rPr>
          <w:rFonts w:ascii="Arial" w:hAnsi="Arial" w:cs="Arial" w:hint="eastAsia"/>
          <w:color w:val="222222"/>
          <w:lang w:eastAsia="zh-CN"/>
        </w:rPr>
        <w:t>計</w:t>
      </w:r>
      <w:r w:rsidR="00E71CBE">
        <w:rPr>
          <w:rFonts w:ascii="Arial" w:hAnsi="Arial" w:cs="Arial" w:hint="eastAsia"/>
          <w:color w:val="222222"/>
          <w:lang w:eastAsia="zh-CN"/>
        </w:rPr>
        <w:t xml:space="preserve">　</w:t>
      </w:r>
      <w:r w:rsidR="0008232B">
        <w:rPr>
          <w:rFonts w:ascii="Arial" w:hAnsi="Arial" w:cs="Arial" w:hint="eastAsia"/>
          <w:color w:val="222222"/>
          <w:lang w:eastAsia="zh-CN"/>
        </w:rPr>
        <w:t xml:space="preserve"> </w:t>
      </w:r>
      <w:r w:rsidR="00BD3ECD">
        <w:rPr>
          <w:rFonts w:ascii="Arial" w:hAnsi="Arial" w:cs="Arial" w:hint="eastAsia"/>
          <w:color w:val="222222"/>
          <w:lang w:eastAsia="zh-CN"/>
        </w:rPr>
        <w:t xml:space="preserve"> </w:t>
      </w:r>
      <w:r w:rsidR="00E71CBE">
        <w:rPr>
          <w:rFonts w:ascii="Arial" w:hAnsi="Arial" w:cs="Arial" w:hint="eastAsia"/>
          <w:color w:val="222222"/>
          <w:lang w:eastAsia="zh-CN"/>
        </w:rPr>
        <w:t xml:space="preserve">　</w:t>
      </w:r>
      <w:r w:rsidR="00BD3ECD" w:rsidRPr="00BD3ECD">
        <w:rPr>
          <w:rFonts w:ascii="Arial" w:hAnsi="Arial" w:cs="Arial" w:hint="eastAsia"/>
          <w:color w:val="222222"/>
          <w:lang w:eastAsia="zh-CN"/>
        </w:rPr>
        <w:t xml:space="preserve"> </w:t>
      </w:r>
      <w:r w:rsidR="00BD3ECD">
        <w:rPr>
          <w:rFonts w:ascii="Arial" w:hAnsi="Arial" w:cs="Arial" w:hint="eastAsia"/>
          <w:color w:val="222222"/>
          <w:u w:val="single"/>
          <w:lang w:eastAsia="zh-CN"/>
        </w:rPr>
        <w:t>70,307,500</w:t>
      </w:r>
    </w:p>
    <w:p w14:paraId="35159325" w14:textId="2D475177" w:rsidR="00E71CBE" w:rsidRDefault="006C193E" w:rsidP="00FD6100">
      <w:pPr>
        <w:ind w:left="201" w:hangingChars="100" w:hanging="201"/>
        <w:rPr>
          <w:rFonts w:ascii="Arial" w:hAnsi="Arial" w:cs="Arial"/>
          <w:color w:val="222222"/>
        </w:rPr>
      </w:pPr>
      <w:r>
        <w:rPr>
          <w:rFonts w:ascii="Arial" w:hAnsi="Arial" w:cs="Arial" w:hint="eastAsia"/>
          <w:color w:val="222222"/>
          <w:lang w:eastAsia="zh-CN"/>
        </w:rPr>
        <w:t xml:space="preserve">　　　　　　　　　　　　　　　　　　　　　　　　</w:t>
      </w:r>
      <w:r w:rsidR="0008232B">
        <w:rPr>
          <w:rFonts w:ascii="Arial" w:hAnsi="Arial" w:cs="Arial" w:hint="eastAsia"/>
          <w:color w:val="222222"/>
          <w:lang w:eastAsia="zh-CN"/>
        </w:rPr>
        <w:t xml:space="preserve"> </w:t>
      </w:r>
      <w:r>
        <w:rPr>
          <w:rFonts w:ascii="Arial" w:hAnsi="Arial" w:cs="Arial" w:hint="eastAsia"/>
          <w:color w:val="222222"/>
        </w:rPr>
        <w:t>合</w:t>
      </w:r>
      <w:r w:rsidR="0008232B">
        <w:rPr>
          <w:rFonts w:ascii="Arial" w:hAnsi="Arial" w:cs="Arial" w:hint="eastAsia"/>
          <w:color w:val="222222"/>
        </w:rPr>
        <w:t xml:space="preserve">   </w:t>
      </w:r>
      <w:r>
        <w:rPr>
          <w:rFonts w:ascii="Arial" w:hAnsi="Arial" w:cs="Arial" w:hint="eastAsia"/>
          <w:color w:val="222222"/>
        </w:rPr>
        <w:t>計</w:t>
      </w:r>
      <w:r w:rsidR="00E71CBE">
        <w:rPr>
          <w:rFonts w:ascii="Arial" w:hAnsi="Arial" w:cs="Arial" w:hint="eastAsia"/>
          <w:color w:val="222222"/>
        </w:rPr>
        <w:t xml:space="preserve">　</w:t>
      </w:r>
      <w:r w:rsidR="00BD3ECD">
        <w:rPr>
          <w:rFonts w:ascii="Arial" w:hAnsi="Arial" w:cs="Arial" w:hint="eastAsia"/>
          <w:color w:val="222222"/>
        </w:rPr>
        <w:t xml:space="preserve"> </w:t>
      </w:r>
      <w:r w:rsidR="0008232B">
        <w:rPr>
          <w:rFonts w:ascii="Arial" w:hAnsi="Arial" w:cs="Arial" w:hint="eastAsia"/>
          <w:color w:val="222222"/>
        </w:rPr>
        <w:t xml:space="preserve"> </w:t>
      </w:r>
      <w:r w:rsidR="00E71CBE">
        <w:rPr>
          <w:rFonts w:ascii="Arial" w:hAnsi="Arial" w:cs="Arial" w:hint="eastAsia"/>
          <w:color w:val="222222"/>
        </w:rPr>
        <w:t xml:space="preserve">　</w:t>
      </w:r>
      <w:r w:rsidR="00BD3ECD">
        <w:rPr>
          <w:rFonts w:ascii="Arial" w:hAnsi="Arial" w:cs="Arial" w:hint="eastAsia"/>
          <w:color w:val="222222"/>
        </w:rPr>
        <w:t xml:space="preserve"> </w:t>
      </w:r>
      <w:r w:rsidR="00BD3ECD">
        <w:rPr>
          <w:rFonts w:ascii="Arial" w:hAnsi="Arial" w:cs="Arial" w:hint="eastAsia"/>
          <w:color w:val="222222"/>
          <w:u w:val="double"/>
        </w:rPr>
        <w:t>73,408,000</w:t>
      </w:r>
    </w:p>
    <w:p w14:paraId="20747CCD" w14:textId="55F4758B" w:rsidR="00BD3ECD" w:rsidRDefault="00BD3ECD" w:rsidP="00FD6100">
      <w:pPr>
        <w:ind w:left="201" w:hangingChars="100" w:hanging="201"/>
        <w:rPr>
          <w:rFonts w:ascii="Arial" w:hAnsi="Arial" w:cs="Arial"/>
          <w:color w:val="222222"/>
          <w:shd w:val="clear" w:color="auto" w:fill="FFFFFF"/>
        </w:rPr>
      </w:pPr>
      <w:r>
        <w:rPr>
          <w:rFonts w:ascii="Arial" w:hAnsi="Arial" w:cs="Arial" w:hint="eastAsia"/>
          <w:color w:val="222222"/>
          <w:shd w:val="clear" w:color="auto" w:fill="FFFFFF"/>
        </w:rPr>
        <w:t>（</w:t>
      </w:r>
      <w:r w:rsidR="00FD6100">
        <w:rPr>
          <w:rFonts w:ascii="Arial" w:hAnsi="Arial" w:cs="Arial"/>
          <w:color w:val="222222"/>
          <w:shd w:val="clear" w:color="auto" w:fill="FFFFFF"/>
        </w:rPr>
        <w:t>注</w:t>
      </w:r>
      <w:r>
        <w:rPr>
          <w:rFonts w:ascii="Arial" w:hAnsi="Arial" w:cs="Arial" w:hint="eastAsia"/>
          <w:color w:val="222222"/>
          <w:shd w:val="clear" w:color="auto" w:fill="FFFFFF"/>
        </w:rPr>
        <w:t>１）</w:t>
      </w:r>
      <w:r w:rsidR="00FD6100">
        <w:rPr>
          <w:rFonts w:ascii="Arial" w:hAnsi="Arial" w:cs="Arial"/>
          <w:color w:val="222222"/>
          <w:shd w:val="clear" w:color="auto" w:fill="FFFFFF"/>
        </w:rPr>
        <w:t>材料はすべて直接材料であり、</w:t>
      </w:r>
      <w:r>
        <w:rPr>
          <w:rFonts w:ascii="Arial" w:hAnsi="Arial" w:cs="Arial" w:hint="eastAsia"/>
          <w:color w:val="222222"/>
          <w:shd w:val="clear" w:color="auto" w:fill="FFFFFF"/>
        </w:rPr>
        <w:t>甲</w:t>
      </w:r>
      <w:r w:rsidR="00FD6100">
        <w:rPr>
          <w:rFonts w:ascii="Arial" w:hAnsi="Arial" w:cs="Arial"/>
          <w:color w:val="222222"/>
          <w:shd w:val="clear" w:color="auto" w:fill="FFFFFF"/>
        </w:rPr>
        <w:t>材料は工程の始点ですべて投入され、</w:t>
      </w:r>
      <w:r>
        <w:rPr>
          <w:rFonts w:ascii="Arial" w:hAnsi="Arial" w:cs="Arial" w:hint="eastAsia"/>
          <w:color w:val="222222"/>
          <w:shd w:val="clear" w:color="auto" w:fill="FFFFFF"/>
        </w:rPr>
        <w:t>乙</w:t>
      </w:r>
      <w:r w:rsidR="00FD6100">
        <w:rPr>
          <w:rFonts w:ascii="Arial" w:hAnsi="Arial" w:cs="Arial"/>
          <w:color w:val="222222"/>
          <w:shd w:val="clear" w:color="auto" w:fill="FFFFFF"/>
        </w:rPr>
        <w:t>材料は工程の</w:t>
      </w:r>
      <w:r w:rsidR="00FD6100">
        <w:rPr>
          <w:rFonts w:ascii="Arial" w:hAnsi="Arial" w:cs="Arial"/>
          <w:color w:val="222222"/>
          <w:shd w:val="clear" w:color="auto" w:fill="FFFFFF"/>
        </w:rPr>
        <w:t>50%</w:t>
      </w:r>
      <w:r w:rsidR="00FD6100">
        <w:rPr>
          <w:rFonts w:ascii="Arial" w:hAnsi="Arial" w:cs="Arial"/>
          <w:color w:val="222222"/>
          <w:shd w:val="clear" w:color="auto" w:fill="FFFFFF"/>
        </w:rPr>
        <w:t>ですべて投入</w:t>
      </w:r>
    </w:p>
    <w:p w14:paraId="2C413B20" w14:textId="58CBAF8D" w:rsidR="006C193E" w:rsidRPr="006C193E" w:rsidRDefault="00BD3ECD" w:rsidP="00FD6100">
      <w:pPr>
        <w:ind w:left="201" w:hangingChars="100" w:hanging="201"/>
        <w:rPr>
          <w:rFonts w:ascii="Arial" w:hAnsi="Arial" w:cs="Arial"/>
          <w:color w:val="222222"/>
        </w:rPr>
      </w:pPr>
      <w:r>
        <w:rPr>
          <w:rFonts w:ascii="Arial" w:hAnsi="Arial" w:cs="Arial" w:hint="eastAsia"/>
          <w:color w:val="222222"/>
          <w:shd w:val="clear" w:color="auto" w:fill="FFFFFF"/>
        </w:rPr>
        <w:t xml:space="preserve">　　　　</w:t>
      </w:r>
      <w:r w:rsidR="00FD6100">
        <w:rPr>
          <w:rFonts w:ascii="Arial" w:hAnsi="Arial" w:cs="Arial"/>
          <w:color w:val="222222"/>
          <w:shd w:val="clear" w:color="auto" w:fill="FFFFFF"/>
        </w:rPr>
        <w:t>される。</w:t>
      </w:r>
    </w:p>
    <w:p w14:paraId="058BF49F" w14:textId="0CFD4526" w:rsidR="006C193E" w:rsidRDefault="00BD3ECD" w:rsidP="00FD6100">
      <w:pPr>
        <w:ind w:left="201" w:hangingChars="100" w:hanging="201"/>
        <w:rPr>
          <w:rFonts w:ascii="Arial" w:hAnsi="Arial" w:cs="Arial"/>
          <w:color w:val="222222"/>
          <w:shd w:val="clear" w:color="auto" w:fill="FFFFFF"/>
        </w:rPr>
      </w:pPr>
      <w:r>
        <w:rPr>
          <w:rFonts w:ascii="Arial" w:hAnsi="Arial" w:cs="Arial" w:hint="eastAsia"/>
          <w:color w:val="222222"/>
          <w:shd w:val="clear" w:color="auto" w:fill="FFFFFF"/>
        </w:rPr>
        <w:t>（</w:t>
      </w:r>
      <w:r>
        <w:rPr>
          <w:rFonts w:ascii="Arial" w:hAnsi="Arial" w:cs="Arial"/>
          <w:color w:val="222222"/>
          <w:shd w:val="clear" w:color="auto" w:fill="FFFFFF"/>
        </w:rPr>
        <w:t>注</w:t>
      </w:r>
      <w:r>
        <w:rPr>
          <w:rFonts w:ascii="Arial" w:hAnsi="Arial" w:cs="Arial" w:hint="eastAsia"/>
          <w:color w:val="222222"/>
          <w:shd w:val="clear" w:color="auto" w:fill="FFFFFF"/>
        </w:rPr>
        <w:t>２）</w:t>
      </w:r>
      <w:r w:rsidR="00FD6100">
        <w:rPr>
          <w:rFonts w:ascii="Arial" w:hAnsi="Arial" w:cs="Arial"/>
          <w:color w:val="222222"/>
          <w:shd w:val="clear" w:color="auto" w:fill="FFFFFF"/>
        </w:rPr>
        <w:t>減損はすべて工程の終点で発生した正常減損であり、すべて完成品に負担させる</w:t>
      </w:r>
      <w:r w:rsidR="00FD6100">
        <w:rPr>
          <w:rFonts w:ascii="Arial" w:hAnsi="Arial" w:cs="Arial"/>
          <w:color w:val="222222"/>
          <w:shd w:val="clear" w:color="auto" w:fill="FFFFFF"/>
        </w:rPr>
        <w:t>(</w:t>
      </w:r>
      <w:r w:rsidR="00FD6100">
        <w:rPr>
          <w:rFonts w:ascii="Arial" w:hAnsi="Arial" w:cs="Arial"/>
          <w:color w:val="222222"/>
          <w:shd w:val="clear" w:color="auto" w:fill="FFFFFF"/>
        </w:rPr>
        <w:t>度外視法</w:t>
      </w:r>
      <w:r w:rsidR="00FD6100">
        <w:rPr>
          <w:rFonts w:ascii="Arial" w:hAnsi="Arial" w:cs="Arial"/>
          <w:color w:val="222222"/>
          <w:shd w:val="clear" w:color="auto" w:fill="FFFFFF"/>
        </w:rPr>
        <w:t>)</w:t>
      </w:r>
    </w:p>
    <w:p w14:paraId="50A73564" w14:textId="4771B297" w:rsidR="00DE7B03" w:rsidRDefault="00BD3ECD" w:rsidP="00CF2ADB">
      <w:pPr>
        <w:ind w:left="201" w:hangingChars="100" w:hanging="201"/>
        <w:rPr>
          <w:rFonts w:ascii="游明朝" w:eastAsia="游明朝" w:hAnsi="游明朝" w:cs="Times New Roman"/>
        </w:rPr>
      </w:pPr>
      <w:r>
        <w:rPr>
          <w:rFonts w:ascii="Arial" w:hAnsi="Arial" w:cs="Arial" w:hint="eastAsia"/>
          <w:color w:val="222222"/>
          <w:shd w:val="clear" w:color="auto" w:fill="FFFFFF"/>
        </w:rPr>
        <w:t>（</w:t>
      </w:r>
      <w:r>
        <w:rPr>
          <w:rFonts w:ascii="Arial" w:hAnsi="Arial" w:cs="Arial"/>
          <w:color w:val="222222"/>
          <w:shd w:val="clear" w:color="auto" w:fill="FFFFFF"/>
        </w:rPr>
        <w:t>注</w:t>
      </w:r>
      <w:r>
        <w:rPr>
          <w:rFonts w:ascii="Arial" w:hAnsi="Arial" w:cs="Arial" w:hint="eastAsia"/>
          <w:color w:val="222222"/>
          <w:shd w:val="clear" w:color="auto" w:fill="FFFFFF"/>
        </w:rPr>
        <w:t>３）</w:t>
      </w:r>
      <w:r w:rsidR="00FD6100">
        <w:rPr>
          <w:rFonts w:ascii="Arial" w:hAnsi="Arial" w:cs="Arial"/>
          <w:color w:val="222222"/>
          <w:shd w:val="clear" w:color="auto" w:fill="FFFFFF"/>
        </w:rPr>
        <w:t>生産データの</w:t>
      </w:r>
      <w:r w:rsidR="00FD6100">
        <w:rPr>
          <w:rFonts w:ascii="Arial" w:hAnsi="Arial" w:cs="Arial"/>
          <w:color w:val="222222"/>
          <w:shd w:val="clear" w:color="auto" w:fill="FFFFFF"/>
        </w:rPr>
        <w:t>(</w:t>
      </w:r>
      <w:r w:rsidR="006C193E">
        <w:rPr>
          <w:rFonts w:ascii="Arial" w:hAnsi="Arial" w:cs="Arial" w:hint="eastAsia"/>
          <w:color w:val="222222"/>
          <w:shd w:val="clear" w:color="auto" w:fill="FFFFFF"/>
        </w:rPr>
        <w:t xml:space="preserve">  </w:t>
      </w:r>
      <w:r w:rsidR="00FD6100">
        <w:rPr>
          <w:rFonts w:ascii="Arial" w:hAnsi="Arial" w:cs="Arial"/>
          <w:color w:val="222222"/>
          <w:shd w:val="clear" w:color="auto" w:fill="FFFFFF"/>
        </w:rPr>
        <w:t xml:space="preserve"> )</w:t>
      </w:r>
      <w:r w:rsidR="00FD6100">
        <w:rPr>
          <w:rFonts w:ascii="Arial" w:hAnsi="Arial" w:cs="Arial"/>
          <w:color w:val="222222"/>
          <w:shd w:val="clear" w:color="auto" w:fill="FFFFFF"/>
        </w:rPr>
        <w:t>内の数値は仕掛品の加工進捗度を示している。</w:t>
      </w:r>
      <w:r w:rsidR="00A77172" w:rsidRPr="00394209">
        <w:rPr>
          <w:rFonts w:ascii="游明朝" w:eastAsia="游明朝" w:hAnsi="游明朝" w:cs="Times New Roman"/>
        </w:rPr>
        <w:t xml:space="preserve">　</w:t>
      </w:r>
    </w:p>
    <w:p w14:paraId="11FD7484" w14:textId="77777777" w:rsidR="00CF2ADB" w:rsidRDefault="00CF2ADB" w:rsidP="00CF2ADB">
      <w:pPr>
        <w:ind w:left="201" w:hangingChars="100" w:hanging="201"/>
        <w:rPr>
          <w:rFonts w:ascii="游明朝" w:eastAsia="游明朝" w:hAnsi="游明朝" w:cs="Times New Roman" w:hint="eastAsia"/>
          <w:lang w:eastAsia="zh-CN"/>
        </w:rPr>
      </w:pPr>
    </w:p>
    <w:p w14:paraId="59D6B416" w14:textId="77777777" w:rsidR="000C0C91" w:rsidRDefault="000C0C91" w:rsidP="00BE1390">
      <w:pPr>
        <w:ind w:left="1409" w:hangingChars="700" w:hanging="1409"/>
        <w:rPr>
          <w:rFonts w:ascii="游明朝" w:eastAsia="游明朝" w:hAnsi="游明朝" w:cs="Times New Roman"/>
          <w:lang w:eastAsia="zh-CN"/>
        </w:rPr>
      </w:pPr>
    </w:p>
    <w:p w14:paraId="2FCB6D5C" w14:textId="77777777" w:rsidR="000C0C91" w:rsidRDefault="000C0C91" w:rsidP="00BE1390">
      <w:pPr>
        <w:ind w:left="1409" w:hangingChars="700" w:hanging="1409"/>
        <w:rPr>
          <w:rFonts w:ascii="游明朝" w:eastAsia="游明朝" w:hAnsi="游明朝" w:cs="Times New Roman"/>
          <w:lang w:eastAsia="zh-CN"/>
        </w:rPr>
      </w:pPr>
    </w:p>
    <w:p w14:paraId="70027533" w14:textId="77777777" w:rsidR="000C0C91" w:rsidRDefault="000C0C91" w:rsidP="00BE1390">
      <w:pPr>
        <w:ind w:left="1409" w:hangingChars="700" w:hanging="1409"/>
        <w:rPr>
          <w:rFonts w:ascii="游明朝" w:eastAsia="游明朝" w:hAnsi="游明朝" w:cs="Times New Roman"/>
          <w:lang w:eastAsia="zh-CN"/>
        </w:rPr>
      </w:pPr>
    </w:p>
    <w:p w14:paraId="07C5D121" w14:textId="724809A7" w:rsidR="00365BCD" w:rsidRPr="00394209" w:rsidRDefault="00365BCD" w:rsidP="00BE1390">
      <w:pPr>
        <w:ind w:left="1409" w:hangingChars="700" w:hanging="1409"/>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【第5問】</w:t>
      </w:r>
      <w:r>
        <w:rPr>
          <w:rFonts w:ascii="游明朝" w:eastAsia="游明朝" w:hAnsi="游明朝" w:cs="Times New Roman" w:hint="eastAsia"/>
          <w:lang w:eastAsia="zh-CN"/>
        </w:rPr>
        <w:t>問題用紙</w:t>
      </w:r>
      <w:r w:rsidRPr="00394209">
        <w:rPr>
          <w:rFonts w:ascii="游明朝" w:eastAsia="游明朝" w:hAnsi="游明朝" w:cs="Times New Roman"/>
          <w:lang w:eastAsia="zh-CN"/>
        </w:rPr>
        <w:t>（12 点）</w:t>
      </w:r>
    </w:p>
    <w:p w14:paraId="305B84F8" w14:textId="315FEFC5" w:rsidR="00493626" w:rsidRPr="00493626" w:rsidRDefault="00493626" w:rsidP="006F3D27">
      <w:pPr>
        <w:ind w:leftChars="100" w:left="201" w:firstLineChars="100" w:firstLine="201"/>
        <w:rPr>
          <w:rFonts w:ascii="游明朝" w:eastAsia="游明朝" w:hAnsi="游明朝" w:cs="Times New Roman"/>
        </w:rPr>
      </w:pPr>
      <w:r>
        <w:rPr>
          <w:rFonts w:ascii="游明朝" w:eastAsia="游明朝" w:hAnsi="游明朝" w:cs="Times New Roman" w:hint="eastAsia"/>
        </w:rPr>
        <w:t>小坂</w:t>
      </w:r>
      <w:r w:rsidRPr="00493626">
        <w:rPr>
          <w:rFonts w:ascii="游明朝" w:eastAsia="游明朝" w:hAnsi="游明朝" w:cs="Times New Roman" w:hint="eastAsia"/>
        </w:rPr>
        <w:t>産業は全国に</w:t>
      </w:r>
      <w:r>
        <w:rPr>
          <w:rFonts w:ascii="游明朝" w:eastAsia="游明朝" w:hAnsi="游明朝" w:cs="Times New Roman" w:hint="eastAsia"/>
        </w:rPr>
        <w:t>わらび餅店のフランチャイズ</w:t>
      </w:r>
      <w:r w:rsidRPr="00493626">
        <w:rPr>
          <w:rFonts w:ascii="游明朝" w:eastAsia="游明朝" w:hAnsi="游明朝" w:cs="Times New Roman" w:hint="eastAsia"/>
        </w:rPr>
        <w:t>を展開しており、現在、</w:t>
      </w:r>
      <w:r>
        <w:rPr>
          <w:rFonts w:ascii="游明朝" w:eastAsia="游明朝" w:hAnsi="游明朝" w:cs="Times New Roman" w:hint="eastAsia"/>
        </w:rPr>
        <w:t>松江</w:t>
      </w:r>
      <w:r w:rsidRPr="00493626">
        <w:rPr>
          <w:rFonts w:ascii="游明朝" w:eastAsia="游明朝" w:hAnsi="游明朝" w:cs="Times New Roman" w:hint="eastAsia"/>
        </w:rPr>
        <w:t>店の</w:t>
      </w:r>
      <w:r w:rsidR="006F3D27">
        <w:rPr>
          <w:rFonts w:ascii="游明朝" w:eastAsia="游明朝" w:hAnsi="游明朝" w:cs="Times New Roman" w:hint="eastAsia"/>
        </w:rPr>
        <w:t>７</w:t>
      </w:r>
      <w:r w:rsidRPr="00493626">
        <w:rPr>
          <w:rFonts w:ascii="游明朝" w:eastAsia="游明朝" w:hAnsi="游明朝" w:cs="Times New Roman"/>
        </w:rPr>
        <w:t>月の実績データをもとに、</w:t>
      </w:r>
      <w:r w:rsidR="006F3D27">
        <w:rPr>
          <w:rFonts w:ascii="游明朝" w:eastAsia="游明朝" w:hAnsi="游明朝" w:cs="Times New Roman" w:hint="eastAsia"/>
        </w:rPr>
        <w:t>８</w:t>
      </w:r>
      <w:r w:rsidRPr="00493626">
        <w:rPr>
          <w:rFonts w:ascii="游明朝" w:eastAsia="游明朝" w:hAnsi="游明朝" w:cs="Times New Roman"/>
        </w:rPr>
        <w:t>月の利益</w:t>
      </w:r>
      <w:r>
        <w:rPr>
          <w:rFonts w:ascii="游明朝" w:eastAsia="游明朝" w:hAnsi="游明朝" w:cs="Times New Roman" w:hint="eastAsia"/>
        </w:rPr>
        <w:t>計画</w:t>
      </w:r>
      <w:r w:rsidRPr="00493626">
        <w:rPr>
          <w:rFonts w:ascii="游明朝" w:eastAsia="游明朝" w:hAnsi="游明朝" w:cs="Times New Roman"/>
        </w:rPr>
        <w:t>を作成している。</w:t>
      </w:r>
      <w:r w:rsidR="006F3D27">
        <w:rPr>
          <w:rFonts w:ascii="游明朝" w:eastAsia="游明朝" w:hAnsi="游明朝" w:cs="Times New Roman" w:hint="eastAsia"/>
        </w:rPr>
        <w:t>7</w:t>
      </w:r>
      <w:r w:rsidRPr="00493626">
        <w:rPr>
          <w:rFonts w:ascii="游明朝" w:eastAsia="游明朝" w:hAnsi="游明朝" w:cs="Times New Roman"/>
        </w:rPr>
        <w:t>月の売上高は</w:t>
      </w:r>
      <w:r w:rsidR="006F3D27">
        <w:rPr>
          <w:rFonts w:ascii="游明朝" w:eastAsia="游明朝" w:hAnsi="游明朝" w:cs="Times New Roman" w:hint="eastAsia"/>
        </w:rPr>
        <w:t>6</w:t>
      </w:r>
      <w:r w:rsidRPr="00493626">
        <w:rPr>
          <w:rFonts w:ascii="游明朝" w:eastAsia="游明朝" w:hAnsi="游明朝" w:cs="Times New Roman"/>
        </w:rPr>
        <w:t>0,000,000円であり、変動費と固定費は次の[資料]のとおりであった。</w:t>
      </w:r>
      <w:r w:rsidR="006F3D27">
        <w:rPr>
          <w:rFonts w:ascii="游明朝" w:eastAsia="游明朝" w:hAnsi="游明朝" w:cs="Times New Roman" w:hint="eastAsia"/>
        </w:rPr>
        <w:t>８</w:t>
      </w:r>
      <w:r w:rsidRPr="00493626">
        <w:rPr>
          <w:rFonts w:ascii="游明朝" w:eastAsia="游明朝" w:hAnsi="游明朝" w:cs="Times New Roman"/>
        </w:rPr>
        <w:t>月の</w:t>
      </w:r>
      <w:r>
        <w:rPr>
          <w:rFonts w:ascii="游明朝" w:eastAsia="游明朝" w:hAnsi="游明朝" w:cs="Times New Roman" w:hint="eastAsia"/>
        </w:rPr>
        <w:t>利益</w:t>
      </w:r>
      <w:r w:rsidRPr="00493626">
        <w:rPr>
          <w:rFonts w:ascii="游明朝" w:eastAsia="游明朝" w:hAnsi="游明朝" w:cs="Times New Roman"/>
        </w:rPr>
        <w:t>計画は、変動費率と固定費額について</w:t>
      </w:r>
      <w:r w:rsidR="006F3D27">
        <w:rPr>
          <w:rFonts w:ascii="游明朝" w:eastAsia="游明朝" w:hAnsi="游明朝" w:cs="Times New Roman" w:hint="eastAsia"/>
        </w:rPr>
        <w:t>７</w:t>
      </w:r>
      <w:r w:rsidRPr="00493626">
        <w:rPr>
          <w:rFonts w:ascii="游明朝" w:eastAsia="游明朝" w:hAnsi="游明朝" w:cs="Times New Roman"/>
        </w:rPr>
        <w:t>月と同じ条件で作成する。下記の問に答えなさい。</w:t>
      </w:r>
    </w:p>
    <w:p w14:paraId="4208F17D" w14:textId="77777777" w:rsidR="00493626" w:rsidRPr="00493626" w:rsidRDefault="00493626" w:rsidP="00493626">
      <w:pPr>
        <w:ind w:firstLineChars="100" w:firstLine="201"/>
        <w:rPr>
          <w:rFonts w:ascii="游明朝" w:eastAsia="游明朝" w:hAnsi="游明朝" w:cs="Times New Roman"/>
        </w:rPr>
      </w:pPr>
    </w:p>
    <w:p w14:paraId="1466D9E8" w14:textId="7D4A71D7" w:rsidR="00493626" w:rsidRPr="00493626" w:rsidRDefault="00493626" w:rsidP="00493626">
      <w:pPr>
        <w:ind w:firstLineChars="100" w:firstLine="201"/>
        <w:rPr>
          <w:rFonts w:ascii="游明朝" w:eastAsia="游明朝" w:hAnsi="游明朝" w:cs="Times New Roman"/>
        </w:rPr>
      </w:pPr>
      <w:r w:rsidRPr="00493626">
        <w:rPr>
          <w:rFonts w:ascii="游明朝" w:eastAsia="游明朝" w:hAnsi="游明朝" w:cs="Times New Roman"/>
        </w:rPr>
        <w:t xml:space="preserve">[資料] </w:t>
      </w:r>
      <w:r w:rsidR="006F3D27">
        <w:rPr>
          <w:rFonts w:ascii="游明朝" w:eastAsia="游明朝" w:hAnsi="游明朝" w:cs="Times New Roman" w:hint="eastAsia"/>
        </w:rPr>
        <w:t>７</w:t>
      </w:r>
      <w:r w:rsidRPr="00493626">
        <w:rPr>
          <w:rFonts w:ascii="游明朝" w:eastAsia="游明朝" w:hAnsi="游明朝" w:cs="Times New Roman"/>
        </w:rPr>
        <w:t>月の実績データ</w:t>
      </w:r>
    </w:p>
    <w:p w14:paraId="48C267F5" w14:textId="77777777" w:rsidR="00493626" w:rsidRPr="00493626" w:rsidRDefault="00493626" w:rsidP="00493626">
      <w:pPr>
        <w:ind w:firstLineChars="100" w:firstLine="201"/>
        <w:rPr>
          <w:rFonts w:ascii="游明朝" w:eastAsia="游明朝" w:hAnsi="游明朝" w:cs="Times New Roman"/>
        </w:rPr>
      </w:pPr>
    </w:p>
    <w:p w14:paraId="651AF134" w14:textId="4296FCD5" w:rsidR="00493626" w:rsidRPr="00493626" w:rsidRDefault="00493626" w:rsidP="00493626">
      <w:pPr>
        <w:ind w:firstLineChars="100" w:firstLine="201"/>
        <w:rPr>
          <w:rFonts w:ascii="游明朝" w:eastAsia="游明朝" w:hAnsi="游明朝" w:cs="Times New Roman"/>
        </w:rPr>
      </w:pPr>
      <w:r w:rsidRPr="00493626">
        <w:rPr>
          <w:rFonts w:ascii="游明朝" w:eastAsia="游明朝" w:hAnsi="游明朝" w:cs="Times New Roman" w:hint="eastAsia"/>
        </w:rPr>
        <w:t>変</w:t>
      </w:r>
      <w:r w:rsidR="006F3D27">
        <w:rPr>
          <w:rFonts w:ascii="游明朝" w:eastAsia="游明朝" w:hAnsi="游明朝" w:cs="Times New Roman" w:hint="eastAsia"/>
        </w:rPr>
        <w:t xml:space="preserve">　</w:t>
      </w:r>
      <w:r w:rsidRPr="00493626">
        <w:rPr>
          <w:rFonts w:ascii="游明朝" w:eastAsia="游明朝" w:hAnsi="游明朝" w:cs="Times New Roman" w:hint="eastAsia"/>
        </w:rPr>
        <w:t>動</w:t>
      </w:r>
      <w:r w:rsidR="006F3D27">
        <w:rPr>
          <w:rFonts w:ascii="游明朝" w:eastAsia="游明朝" w:hAnsi="游明朝" w:cs="Times New Roman" w:hint="eastAsia"/>
        </w:rPr>
        <w:t xml:space="preserve">　</w:t>
      </w:r>
      <w:r w:rsidRPr="00493626">
        <w:rPr>
          <w:rFonts w:ascii="游明朝" w:eastAsia="游明朝" w:hAnsi="游明朝" w:cs="Times New Roman" w:hint="eastAsia"/>
        </w:rPr>
        <w:t>費</w:t>
      </w:r>
      <w:r>
        <w:rPr>
          <w:rFonts w:ascii="游明朝" w:eastAsia="游明朝" w:hAnsi="游明朝" w:cs="Times New Roman" w:hint="eastAsia"/>
        </w:rPr>
        <w:t xml:space="preserve">　　　　　　　　　　　　　　　　固</w:t>
      </w:r>
      <w:r w:rsidR="006F3D27">
        <w:rPr>
          <w:rFonts w:ascii="游明朝" w:eastAsia="游明朝" w:hAnsi="游明朝" w:cs="Times New Roman" w:hint="eastAsia"/>
        </w:rPr>
        <w:t xml:space="preserve">  </w:t>
      </w:r>
      <w:r>
        <w:rPr>
          <w:rFonts w:ascii="游明朝" w:eastAsia="游明朝" w:hAnsi="游明朝" w:cs="Times New Roman" w:hint="eastAsia"/>
        </w:rPr>
        <w:t>定</w:t>
      </w:r>
      <w:r w:rsidR="006F3D27">
        <w:rPr>
          <w:rFonts w:ascii="游明朝" w:eastAsia="游明朝" w:hAnsi="游明朝" w:cs="Times New Roman" w:hint="eastAsia"/>
        </w:rPr>
        <w:t xml:space="preserve">  </w:t>
      </w:r>
      <w:r>
        <w:rPr>
          <w:rFonts w:ascii="游明朝" w:eastAsia="游明朝" w:hAnsi="游明朝" w:cs="Times New Roman" w:hint="eastAsia"/>
        </w:rPr>
        <w:t>費</w:t>
      </w:r>
    </w:p>
    <w:p w14:paraId="5ACD8FF6" w14:textId="5FB98D03" w:rsidR="00493626" w:rsidRPr="00493626" w:rsidRDefault="00493626" w:rsidP="00493626">
      <w:pPr>
        <w:ind w:firstLineChars="100" w:firstLine="201"/>
        <w:rPr>
          <w:rFonts w:ascii="游明朝" w:eastAsia="游明朝" w:hAnsi="游明朝" w:cs="Times New Roman"/>
        </w:rPr>
      </w:pPr>
      <w:r>
        <w:rPr>
          <w:rFonts w:ascii="游明朝" w:eastAsia="游明朝" w:hAnsi="游明朝" w:cs="Times New Roman" w:hint="eastAsia"/>
        </w:rPr>
        <w:t xml:space="preserve">　</w:t>
      </w:r>
      <w:r w:rsidR="006F3D27" w:rsidRPr="006F3D27">
        <w:rPr>
          <w:rFonts w:ascii="游明朝" w:eastAsia="游明朝" w:hAnsi="游明朝" w:cs="Times New Roman" w:hint="eastAsia"/>
          <w:spacing w:val="94"/>
          <w:kern w:val="0"/>
          <w:fitText w:val="1005" w:id="-518326784"/>
        </w:rPr>
        <w:t>材料</w:t>
      </w:r>
      <w:r w:rsidR="006F3D27" w:rsidRPr="006F3D27">
        <w:rPr>
          <w:rFonts w:ascii="游明朝" w:eastAsia="游明朝" w:hAnsi="游明朝" w:cs="Times New Roman" w:hint="eastAsia"/>
          <w:kern w:val="0"/>
          <w:fitText w:val="1005" w:id="-518326784"/>
        </w:rPr>
        <w:t>費</w:t>
      </w:r>
      <w:r>
        <w:rPr>
          <w:rFonts w:ascii="游明朝" w:eastAsia="游明朝" w:hAnsi="游明朝" w:cs="Times New Roman" w:hint="eastAsia"/>
        </w:rPr>
        <w:t xml:space="preserve">　　</w:t>
      </w:r>
      <w:r w:rsidR="006F3D27">
        <w:rPr>
          <w:rFonts w:ascii="游明朝" w:eastAsia="游明朝" w:hAnsi="游明朝" w:cs="Times New Roman" w:hint="eastAsia"/>
        </w:rPr>
        <w:t xml:space="preserve">　18,000,000</w:t>
      </w:r>
      <w:r>
        <w:rPr>
          <w:rFonts w:ascii="游明朝" w:eastAsia="游明朝" w:hAnsi="游明朝" w:cs="Times New Roman" w:hint="eastAsia"/>
        </w:rPr>
        <w:t xml:space="preserve">　　　　　　　</w:t>
      </w:r>
      <w:r w:rsidR="006F3D27">
        <w:rPr>
          <w:rFonts w:ascii="游明朝" w:eastAsia="游明朝" w:hAnsi="游明朝" w:cs="Times New Roman" w:hint="eastAsia"/>
        </w:rPr>
        <w:t xml:space="preserve">　</w:t>
      </w:r>
      <w:r w:rsidRPr="00493626">
        <w:rPr>
          <w:rFonts w:ascii="游明朝" w:eastAsia="游明朝" w:hAnsi="游明朝" w:cs="Times New Roman" w:hint="eastAsia"/>
        </w:rPr>
        <w:t>人</w:t>
      </w:r>
      <w:r w:rsidR="006F3D27">
        <w:rPr>
          <w:rFonts w:ascii="游明朝" w:eastAsia="游明朝" w:hAnsi="游明朝" w:cs="Times New Roman" w:hint="eastAsia"/>
        </w:rPr>
        <w:t xml:space="preserve">　</w:t>
      </w:r>
      <w:r w:rsidRPr="00493626">
        <w:rPr>
          <w:rFonts w:ascii="游明朝" w:eastAsia="游明朝" w:hAnsi="游明朝" w:cs="Times New Roman" w:hint="eastAsia"/>
        </w:rPr>
        <w:t>件</w:t>
      </w:r>
      <w:r w:rsidR="006F3D27">
        <w:rPr>
          <w:rFonts w:ascii="游明朝" w:eastAsia="游明朝" w:hAnsi="游明朝" w:cs="Times New Roman" w:hint="eastAsia"/>
        </w:rPr>
        <w:t xml:space="preserve">　</w:t>
      </w:r>
      <w:r w:rsidRPr="00493626">
        <w:rPr>
          <w:rFonts w:ascii="游明朝" w:eastAsia="游明朝" w:hAnsi="游明朝" w:cs="Times New Roman" w:hint="eastAsia"/>
        </w:rPr>
        <w:t>費</w:t>
      </w:r>
      <w:r w:rsidR="006F3D27">
        <w:rPr>
          <w:rFonts w:ascii="游明朝" w:eastAsia="游明朝" w:hAnsi="游明朝" w:cs="Times New Roman" w:hint="eastAsia"/>
        </w:rPr>
        <w:t xml:space="preserve">     10,800,000</w:t>
      </w:r>
    </w:p>
    <w:p w14:paraId="24609F43" w14:textId="1996C810" w:rsidR="00493626" w:rsidRDefault="00493626" w:rsidP="00493626">
      <w:pPr>
        <w:ind w:firstLineChars="200" w:firstLine="403"/>
        <w:rPr>
          <w:rFonts w:ascii="游明朝" w:eastAsia="游明朝" w:hAnsi="游明朝" w:cs="Times New Roman"/>
        </w:rPr>
      </w:pPr>
      <w:r>
        <w:rPr>
          <w:rFonts w:ascii="游明朝" w:eastAsia="游明朝" w:hAnsi="游明朝" w:cs="Times New Roman" w:hint="eastAsia"/>
        </w:rPr>
        <w:t xml:space="preserve">水道光熱費　　　</w:t>
      </w:r>
      <w:r w:rsidR="006F3D27">
        <w:rPr>
          <w:rFonts w:ascii="游明朝" w:eastAsia="游明朝" w:hAnsi="游明朝" w:cs="Times New Roman" w:hint="eastAsia"/>
        </w:rPr>
        <w:t xml:space="preserve"> 6,000,000</w:t>
      </w:r>
      <w:r>
        <w:rPr>
          <w:rFonts w:ascii="游明朝" w:eastAsia="游明朝" w:hAnsi="游明朝" w:cs="Times New Roman" w:hint="eastAsia"/>
        </w:rPr>
        <w:t xml:space="preserve">　　　　　　　</w:t>
      </w:r>
      <w:r w:rsidR="006F3D27">
        <w:rPr>
          <w:rFonts w:ascii="游明朝" w:eastAsia="游明朝" w:hAnsi="游明朝" w:cs="Times New Roman" w:hint="eastAsia"/>
        </w:rPr>
        <w:t xml:space="preserve">　</w:t>
      </w:r>
      <w:r w:rsidRPr="006F3D27">
        <w:rPr>
          <w:rFonts w:ascii="游明朝" w:eastAsia="游明朝" w:hAnsi="游明朝" w:cs="Times New Roman" w:hint="eastAsia"/>
          <w:spacing w:val="27"/>
          <w:kern w:val="0"/>
          <w:fitText w:val="1005" w:id="-518326783"/>
        </w:rPr>
        <w:t>支払家</w:t>
      </w:r>
      <w:r w:rsidRPr="006F3D27">
        <w:rPr>
          <w:rFonts w:ascii="游明朝" w:eastAsia="游明朝" w:hAnsi="游明朝" w:cs="Times New Roman" w:hint="eastAsia"/>
          <w:spacing w:val="1"/>
          <w:kern w:val="0"/>
          <w:fitText w:val="1005" w:id="-518326783"/>
        </w:rPr>
        <w:t>賃</w:t>
      </w:r>
      <w:r w:rsidR="006F3D27">
        <w:rPr>
          <w:rFonts w:ascii="游明朝" w:eastAsia="游明朝" w:hAnsi="游明朝" w:cs="Times New Roman" w:hint="eastAsia"/>
          <w:kern w:val="0"/>
        </w:rPr>
        <w:t xml:space="preserve">      4,500,000</w:t>
      </w:r>
    </w:p>
    <w:p w14:paraId="0C3A7B78" w14:textId="1329473F" w:rsidR="00493626" w:rsidRDefault="00493626" w:rsidP="00493626">
      <w:pPr>
        <w:ind w:firstLineChars="200" w:firstLine="403"/>
        <w:rPr>
          <w:rFonts w:ascii="游明朝" w:eastAsia="游明朝" w:hAnsi="游明朝" w:cs="Times New Roman"/>
        </w:rPr>
      </w:pPr>
      <w:r>
        <w:rPr>
          <w:rFonts w:ascii="游明朝" w:eastAsia="游明朝" w:hAnsi="游明朝" w:cs="Times New Roman" w:hint="eastAsia"/>
        </w:rPr>
        <w:t>人</w:t>
      </w:r>
      <w:r w:rsidR="006F3D27">
        <w:rPr>
          <w:rFonts w:ascii="游明朝" w:eastAsia="游明朝" w:hAnsi="游明朝" w:cs="Times New Roman" w:hint="eastAsia"/>
        </w:rPr>
        <w:t xml:space="preserve">　</w:t>
      </w:r>
      <w:r>
        <w:rPr>
          <w:rFonts w:ascii="游明朝" w:eastAsia="游明朝" w:hAnsi="游明朝" w:cs="Times New Roman" w:hint="eastAsia"/>
        </w:rPr>
        <w:t>件</w:t>
      </w:r>
      <w:r w:rsidR="006F3D27">
        <w:rPr>
          <w:rFonts w:ascii="游明朝" w:eastAsia="游明朝" w:hAnsi="游明朝" w:cs="Times New Roman" w:hint="eastAsia"/>
        </w:rPr>
        <w:t xml:space="preserve">　</w:t>
      </w:r>
      <w:r>
        <w:rPr>
          <w:rFonts w:ascii="游明朝" w:eastAsia="游明朝" w:hAnsi="游明朝" w:cs="Times New Roman" w:hint="eastAsia"/>
        </w:rPr>
        <w:t xml:space="preserve">費　　　</w:t>
      </w:r>
      <w:r w:rsidR="006F3D27">
        <w:rPr>
          <w:rFonts w:ascii="游明朝" w:eastAsia="游明朝" w:hAnsi="游明朝" w:cs="Times New Roman" w:hint="eastAsia"/>
        </w:rPr>
        <w:t xml:space="preserve"> 7,200,000</w:t>
      </w:r>
      <w:r>
        <w:rPr>
          <w:rFonts w:ascii="游明朝" w:eastAsia="游明朝" w:hAnsi="游明朝" w:cs="Times New Roman" w:hint="eastAsia"/>
        </w:rPr>
        <w:t xml:space="preserve">　　　　　　　</w:t>
      </w:r>
      <w:r w:rsidR="006F3D27">
        <w:rPr>
          <w:rFonts w:ascii="游明朝" w:eastAsia="游明朝" w:hAnsi="游明朝" w:cs="Times New Roman" w:hint="eastAsia"/>
        </w:rPr>
        <w:t xml:space="preserve">　</w:t>
      </w:r>
      <w:r>
        <w:rPr>
          <w:rFonts w:ascii="游明朝" w:eastAsia="游明朝" w:hAnsi="游明朝" w:cs="Times New Roman" w:hint="eastAsia"/>
        </w:rPr>
        <w:t>そ</w:t>
      </w:r>
      <w:r w:rsidR="006F3D27">
        <w:rPr>
          <w:rFonts w:ascii="游明朝" w:eastAsia="游明朝" w:hAnsi="游明朝" w:cs="Times New Roman" w:hint="eastAsia"/>
        </w:rPr>
        <w:t xml:space="preserve">　</w:t>
      </w:r>
      <w:r>
        <w:rPr>
          <w:rFonts w:ascii="游明朝" w:eastAsia="游明朝" w:hAnsi="游明朝" w:cs="Times New Roman" w:hint="eastAsia"/>
        </w:rPr>
        <w:t>の</w:t>
      </w:r>
      <w:r w:rsidR="006F3D27">
        <w:rPr>
          <w:rFonts w:ascii="游明朝" w:eastAsia="游明朝" w:hAnsi="游明朝" w:cs="Times New Roman" w:hint="eastAsia"/>
        </w:rPr>
        <w:t xml:space="preserve">　</w:t>
      </w:r>
      <w:r>
        <w:rPr>
          <w:rFonts w:ascii="游明朝" w:eastAsia="游明朝" w:hAnsi="游明朝" w:cs="Times New Roman" w:hint="eastAsia"/>
        </w:rPr>
        <w:t>他</w:t>
      </w:r>
      <w:r w:rsidR="006F3D27">
        <w:rPr>
          <w:rFonts w:ascii="游明朝" w:eastAsia="游明朝" w:hAnsi="游明朝" w:cs="Times New Roman" w:hint="eastAsia"/>
        </w:rPr>
        <w:t xml:space="preserve">      2,640,000</w:t>
      </w:r>
    </w:p>
    <w:p w14:paraId="719491CE" w14:textId="3E736703" w:rsidR="00493626" w:rsidRPr="00493626" w:rsidRDefault="00493626" w:rsidP="00493626">
      <w:pPr>
        <w:ind w:firstLineChars="200" w:firstLine="403"/>
        <w:rPr>
          <w:rFonts w:ascii="游明朝" w:eastAsia="游明朝" w:hAnsi="游明朝" w:cs="Times New Roman"/>
        </w:rPr>
      </w:pPr>
      <w:r>
        <w:rPr>
          <w:rFonts w:ascii="游明朝" w:eastAsia="游明朝" w:hAnsi="游明朝" w:cs="Times New Roman" w:hint="eastAsia"/>
        </w:rPr>
        <w:t>そ</w:t>
      </w:r>
      <w:r w:rsidR="006F3D27">
        <w:rPr>
          <w:rFonts w:ascii="游明朝" w:eastAsia="游明朝" w:hAnsi="游明朝" w:cs="Times New Roman" w:hint="eastAsia"/>
        </w:rPr>
        <w:t xml:space="preserve">　</w:t>
      </w:r>
      <w:r>
        <w:rPr>
          <w:rFonts w:ascii="游明朝" w:eastAsia="游明朝" w:hAnsi="游明朝" w:cs="Times New Roman" w:hint="eastAsia"/>
        </w:rPr>
        <w:t>の</w:t>
      </w:r>
      <w:r w:rsidR="006F3D27">
        <w:rPr>
          <w:rFonts w:ascii="游明朝" w:eastAsia="游明朝" w:hAnsi="游明朝" w:cs="Times New Roman" w:hint="eastAsia"/>
        </w:rPr>
        <w:t xml:space="preserve">　</w:t>
      </w:r>
      <w:r>
        <w:rPr>
          <w:rFonts w:ascii="游明朝" w:eastAsia="游明朝" w:hAnsi="游明朝" w:cs="Times New Roman" w:hint="eastAsia"/>
        </w:rPr>
        <w:t>他</w:t>
      </w:r>
      <w:r w:rsidR="006F3D27">
        <w:rPr>
          <w:rFonts w:ascii="游明朝" w:eastAsia="游明朝" w:hAnsi="游明朝" w:cs="Times New Roman" w:hint="eastAsia"/>
        </w:rPr>
        <w:t xml:space="preserve">　　　 1,200,000</w:t>
      </w:r>
    </w:p>
    <w:p w14:paraId="5A2C9E8B" w14:textId="77777777" w:rsidR="00493626" w:rsidRPr="00493626" w:rsidRDefault="00493626" w:rsidP="00493626">
      <w:pPr>
        <w:ind w:firstLineChars="100" w:firstLine="201"/>
        <w:rPr>
          <w:rFonts w:ascii="游明朝" w:eastAsia="游明朝" w:hAnsi="游明朝" w:cs="Times New Roman"/>
        </w:rPr>
      </w:pPr>
    </w:p>
    <w:p w14:paraId="6FCE2B03" w14:textId="77777777" w:rsidR="00493626" w:rsidRPr="00493626" w:rsidRDefault="00493626" w:rsidP="00493626">
      <w:pPr>
        <w:ind w:firstLineChars="100" w:firstLine="201"/>
        <w:rPr>
          <w:rFonts w:ascii="游明朝" w:eastAsia="游明朝" w:hAnsi="游明朝" w:cs="Times New Roman"/>
        </w:rPr>
      </w:pPr>
      <w:r w:rsidRPr="00493626">
        <w:rPr>
          <w:rFonts w:ascii="游明朝" w:eastAsia="游明朝" w:hAnsi="游明朝" w:cs="Times New Roman" w:hint="eastAsia"/>
        </w:rPr>
        <w:t>問</w:t>
      </w:r>
      <w:r w:rsidRPr="00493626">
        <w:rPr>
          <w:rFonts w:ascii="游明朝" w:eastAsia="游明朝" w:hAnsi="游明朝" w:cs="Times New Roman"/>
        </w:rPr>
        <w:t>1 上記[資料]にもとづいて、答案用紙の直接原価計算による損益計算書を完成しなさい。</w:t>
      </w:r>
    </w:p>
    <w:p w14:paraId="01300A06" w14:textId="41EEFB57" w:rsidR="00493626" w:rsidRPr="00493626" w:rsidRDefault="00493626" w:rsidP="00493626">
      <w:pPr>
        <w:ind w:firstLineChars="100" w:firstLine="201"/>
        <w:rPr>
          <w:rFonts w:ascii="游明朝" w:eastAsia="游明朝" w:hAnsi="游明朝" w:cs="Times New Roman"/>
        </w:rPr>
      </w:pPr>
      <w:r w:rsidRPr="00493626">
        <w:rPr>
          <w:rFonts w:ascii="游明朝" w:eastAsia="游明朝" w:hAnsi="游明朝" w:cs="Times New Roman" w:hint="eastAsia"/>
        </w:rPr>
        <w:t>問</w:t>
      </w:r>
      <w:r w:rsidRPr="00493626">
        <w:rPr>
          <w:rFonts w:ascii="游明朝" w:eastAsia="游明朝" w:hAnsi="游明朝" w:cs="Times New Roman"/>
        </w:rPr>
        <w:t xml:space="preserve">2 </w:t>
      </w:r>
      <w:r w:rsidR="006F3D27">
        <w:rPr>
          <w:rFonts w:ascii="游明朝" w:eastAsia="游明朝" w:hAnsi="游明朝" w:cs="Times New Roman" w:hint="eastAsia"/>
        </w:rPr>
        <w:t xml:space="preserve"> ⑴</w:t>
      </w:r>
      <w:r w:rsidRPr="00493626">
        <w:rPr>
          <w:rFonts w:ascii="游明朝" w:eastAsia="游明朝" w:hAnsi="游明朝" w:cs="Times New Roman"/>
        </w:rPr>
        <w:t>変動費率および</w:t>
      </w:r>
      <w:r w:rsidR="006F3D27">
        <w:rPr>
          <w:rFonts w:ascii="游明朝" w:eastAsia="游明朝" w:hAnsi="游明朝" w:cs="Times New Roman" w:hint="eastAsia"/>
        </w:rPr>
        <w:t>⑵</w:t>
      </w:r>
      <w:r w:rsidRPr="00493626">
        <w:rPr>
          <w:rFonts w:ascii="游明朝" w:eastAsia="游明朝" w:hAnsi="游明朝" w:cs="Times New Roman"/>
        </w:rPr>
        <w:t>貢献利益率を計算しなさい。</w:t>
      </w:r>
    </w:p>
    <w:p w14:paraId="4D7C6982" w14:textId="77777777" w:rsidR="00493626" w:rsidRPr="00493626" w:rsidRDefault="00493626" w:rsidP="00493626">
      <w:pPr>
        <w:ind w:firstLineChars="100" w:firstLine="201"/>
        <w:rPr>
          <w:rFonts w:ascii="游明朝" w:eastAsia="游明朝" w:hAnsi="游明朝" w:cs="Times New Roman"/>
        </w:rPr>
      </w:pPr>
      <w:r w:rsidRPr="00493626">
        <w:rPr>
          <w:rFonts w:ascii="游明朝" w:eastAsia="游明朝" w:hAnsi="游明朝" w:cs="Times New Roman" w:hint="eastAsia"/>
        </w:rPr>
        <w:t>問</w:t>
      </w:r>
      <w:r w:rsidRPr="00493626">
        <w:rPr>
          <w:rFonts w:ascii="游明朝" w:eastAsia="游明朝" w:hAnsi="游明朝" w:cs="Times New Roman"/>
        </w:rPr>
        <w:t>3 損益分岐点売上高を計算しなさい。</w:t>
      </w:r>
    </w:p>
    <w:p w14:paraId="4BD48666" w14:textId="66018893" w:rsidR="00493626" w:rsidRPr="00493626" w:rsidRDefault="00493626" w:rsidP="00493626">
      <w:pPr>
        <w:ind w:firstLineChars="100" w:firstLine="201"/>
        <w:rPr>
          <w:rFonts w:ascii="游明朝" w:eastAsia="游明朝" w:hAnsi="游明朝" w:cs="Times New Roman"/>
        </w:rPr>
      </w:pPr>
      <w:r w:rsidRPr="00493626">
        <w:rPr>
          <w:rFonts w:ascii="游明朝" w:eastAsia="游明朝" w:hAnsi="游明朝" w:cs="Times New Roman" w:hint="eastAsia"/>
        </w:rPr>
        <w:t>問</w:t>
      </w:r>
      <w:r w:rsidRPr="00493626">
        <w:rPr>
          <w:rFonts w:ascii="游明朝" w:eastAsia="游明朝" w:hAnsi="游明朝" w:cs="Times New Roman"/>
        </w:rPr>
        <w:t>4 目標営業利益</w:t>
      </w:r>
      <w:r w:rsidR="006F3D27">
        <w:rPr>
          <w:rFonts w:ascii="游明朝" w:eastAsia="游明朝" w:hAnsi="游明朝" w:cs="Times New Roman" w:hint="eastAsia"/>
        </w:rPr>
        <w:t>10,350,000</w:t>
      </w:r>
      <w:r w:rsidRPr="00493626">
        <w:rPr>
          <w:rFonts w:ascii="游明朝" w:eastAsia="游明朝" w:hAnsi="游明朝" w:cs="Times New Roman"/>
        </w:rPr>
        <w:t>円を達成するために必要な売上高を計算しなさい。</w:t>
      </w:r>
    </w:p>
    <w:p w14:paraId="6A8E4A95" w14:textId="2170C521" w:rsidR="00365BCD" w:rsidRDefault="00493626" w:rsidP="00CF2ADB">
      <w:pPr>
        <w:ind w:firstLineChars="100" w:firstLine="201"/>
        <w:rPr>
          <w:rFonts w:ascii="游明朝" w:eastAsia="游明朝" w:hAnsi="游明朝" w:cs="Times New Roman"/>
        </w:rPr>
      </w:pPr>
      <w:r w:rsidRPr="00493626">
        <w:rPr>
          <w:rFonts w:ascii="游明朝" w:eastAsia="游明朝" w:hAnsi="游明朝" w:cs="Times New Roman" w:hint="eastAsia"/>
        </w:rPr>
        <w:t>問</w:t>
      </w:r>
      <w:r w:rsidRPr="00493626">
        <w:rPr>
          <w:rFonts w:ascii="游明朝" w:eastAsia="游明朝" w:hAnsi="游明朝" w:cs="Times New Roman"/>
        </w:rPr>
        <w:t>5 目標営業利益率20%を達成するために必要な売上高を計算しなさい。</w:t>
      </w:r>
    </w:p>
    <w:sectPr w:rsidR="00365BCD"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276D" w14:textId="77777777" w:rsidR="00B662C0" w:rsidRDefault="00B662C0" w:rsidP="00840287">
      <w:r>
        <w:separator/>
      </w:r>
    </w:p>
  </w:endnote>
  <w:endnote w:type="continuationSeparator" w:id="0">
    <w:p w14:paraId="5326675F" w14:textId="77777777" w:rsidR="00B662C0" w:rsidRDefault="00B662C0"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C7DE" w14:textId="77777777" w:rsidR="00B662C0" w:rsidRDefault="00B662C0" w:rsidP="00840287">
      <w:r>
        <w:separator/>
      </w:r>
    </w:p>
  </w:footnote>
  <w:footnote w:type="continuationSeparator" w:id="0">
    <w:p w14:paraId="372BB953" w14:textId="77777777" w:rsidR="00B662C0" w:rsidRDefault="00B662C0"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8"/>
  </w:num>
  <w:num w:numId="2" w16cid:durableId="1668904467">
    <w:abstractNumId w:val="1"/>
  </w:num>
  <w:num w:numId="3" w16cid:durableId="1181430237">
    <w:abstractNumId w:val="6"/>
  </w:num>
  <w:num w:numId="4" w16cid:durableId="1033195005">
    <w:abstractNumId w:val="2"/>
  </w:num>
  <w:num w:numId="5" w16cid:durableId="1626741496">
    <w:abstractNumId w:val="0"/>
  </w:num>
  <w:num w:numId="6" w16cid:durableId="1158153794">
    <w:abstractNumId w:val="3"/>
  </w:num>
  <w:num w:numId="7" w16cid:durableId="1137258034">
    <w:abstractNumId w:val="4"/>
  </w:num>
  <w:num w:numId="8" w16cid:durableId="1375544790">
    <w:abstractNumId w:val="5"/>
  </w:num>
  <w:num w:numId="9" w16cid:durableId="1537037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22E99"/>
    <w:rsid w:val="00035C74"/>
    <w:rsid w:val="00036659"/>
    <w:rsid w:val="00046E59"/>
    <w:rsid w:val="0005039C"/>
    <w:rsid w:val="000510B3"/>
    <w:rsid w:val="000604AD"/>
    <w:rsid w:val="00071748"/>
    <w:rsid w:val="00072CE9"/>
    <w:rsid w:val="0007375F"/>
    <w:rsid w:val="0007689F"/>
    <w:rsid w:val="0008232B"/>
    <w:rsid w:val="000837E3"/>
    <w:rsid w:val="0009205A"/>
    <w:rsid w:val="000A1EBF"/>
    <w:rsid w:val="000A5B85"/>
    <w:rsid w:val="000B6C94"/>
    <w:rsid w:val="000C0C91"/>
    <w:rsid w:val="000C5279"/>
    <w:rsid w:val="000D1D89"/>
    <w:rsid w:val="000D4E47"/>
    <w:rsid w:val="000E0D22"/>
    <w:rsid w:val="000E66D7"/>
    <w:rsid w:val="00104E6F"/>
    <w:rsid w:val="00105A02"/>
    <w:rsid w:val="00112179"/>
    <w:rsid w:val="00114BB0"/>
    <w:rsid w:val="001153E3"/>
    <w:rsid w:val="001163FC"/>
    <w:rsid w:val="00117164"/>
    <w:rsid w:val="0013277E"/>
    <w:rsid w:val="00133341"/>
    <w:rsid w:val="00140C7C"/>
    <w:rsid w:val="0015260D"/>
    <w:rsid w:val="00154218"/>
    <w:rsid w:val="00166588"/>
    <w:rsid w:val="001745C4"/>
    <w:rsid w:val="00176840"/>
    <w:rsid w:val="00191FE2"/>
    <w:rsid w:val="001A3C23"/>
    <w:rsid w:val="001C23EA"/>
    <w:rsid w:val="001F21DC"/>
    <w:rsid w:val="001F7654"/>
    <w:rsid w:val="00200B74"/>
    <w:rsid w:val="00202917"/>
    <w:rsid w:val="00222E31"/>
    <w:rsid w:val="00232ADF"/>
    <w:rsid w:val="00234206"/>
    <w:rsid w:val="002347A5"/>
    <w:rsid w:val="00242EAF"/>
    <w:rsid w:val="002446EF"/>
    <w:rsid w:val="002545D7"/>
    <w:rsid w:val="0025510D"/>
    <w:rsid w:val="00266E72"/>
    <w:rsid w:val="00283AE7"/>
    <w:rsid w:val="002845F7"/>
    <w:rsid w:val="00293344"/>
    <w:rsid w:val="00293D09"/>
    <w:rsid w:val="002A241F"/>
    <w:rsid w:val="002B0D06"/>
    <w:rsid w:val="002C06A9"/>
    <w:rsid w:val="002C09AE"/>
    <w:rsid w:val="002C1AFD"/>
    <w:rsid w:val="002D248C"/>
    <w:rsid w:val="002E1358"/>
    <w:rsid w:val="002E48C5"/>
    <w:rsid w:val="00316E11"/>
    <w:rsid w:val="00343324"/>
    <w:rsid w:val="0034552D"/>
    <w:rsid w:val="003541D5"/>
    <w:rsid w:val="00362E16"/>
    <w:rsid w:val="00365BCD"/>
    <w:rsid w:val="00375F08"/>
    <w:rsid w:val="00383FD3"/>
    <w:rsid w:val="00390DED"/>
    <w:rsid w:val="00394209"/>
    <w:rsid w:val="003A1D2F"/>
    <w:rsid w:val="003A36F4"/>
    <w:rsid w:val="003B7A82"/>
    <w:rsid w:val="003C01C5"/>
    <w:rsid w:val="003C37A0"/>
    <w:rsid w:val="003C7060"/>
    <w:rsid w:val="003D34B0"/>
    <w:rsid w:val="003D4E30"/>
    <w:rsid w:val="003D62DD"/>
    <w:rsid w:val="003E0870"/>
    <w:rsid w:val="003F69D0"/>
    <w:rsid w:val="00402D2B"/>
    <w:rsid w:val="004030EF"/>
    <w:rsid w:val="0040504D"/>
    <w:rsid w:val="00406772"/>
    <w:rsid w:val="00407D30"/>
    <w:rsid w:val="00410D59"/>
    <w:rsid w:val="00411376"/>
    <w:rsid w:val="004122CD"/>
    <w:rsid w:val="00413C82"/>
    <w:rsid w:val="00426647"/>
    <w:rsid w:val="00434451"/>
    <w:rsid w:val="004514F3"/>
    <w:rsid w:val="0046592F"/>
    <w:rsid w:val="004869BB"/>
    <w:rsid w:val="00487A5F"/>
    <w:rsid w:val="00493626"/>
    <w:rsid w:val="00494EA1"/>
    <w:rsid w:val="00497892"/>
    <w:rsid w:val="004A5AD5"/>
    <w:rsid w:val="004C2596"/>
    <w:rsid w:val="004C5EA3"/>
    <w:rsid w:val="004C7634"/>
    <w:rsid w:val="004D30B2"/>
    <w:rsid w:val="004E1124"/>
    <w:rsid w:val="004E2C46"/>
    <w:rsid w:val="004F02BC"/>
    <w:rsid w:val="004F266A"/>
    <w:rsid w:val="004F2E0C"/>
    <w:rsid w:val="00511C71"/>
    <w:rsid w:val="00511FEC"/>
    <w:rsid w:val="005247AC"/>
    <w:rsid w:val="00530E67"/>
    <w:rsid w:val="00532DD0"/>
    <w:rsid w:val="00532F2B"/>
    <w:rsid w:val="00533165"/>
    <w:rsid w:val="00533862"/>
    <w:rsid w:val="00535504"/>
    <w:rsid w:val="005356DC"/>
    <w:rsid w:val="00537CCD"/>
    <w:rsid w:val="00542426"/>
    <w:rsid w:val="005463D7"/>
    <w:rsid w:val="00547424"/>
    <w:rsid w:val="005523E4"/>
    <w:rsid w:val="0055483E"/>
    <w:rsid w:val="00554908"/>
    <w:rsid w:val="00560830"/>
    <w:rsid w:val="00563DFF"/>
    <w:rsid w:val="0056702E"/>
    <w:rsid w:val="00576E8E"/>
    <w:rsid w:val="00583BC6"/>
    <w:rsid w:val="005849F4"/>
    <w:rsid w:val="005B5655"/>
    <w:rsid w:val="005C2648"/>
    <w:rsid w:val="005C3A54"/>
    <w:rsid w:val="005D7E66"/>
    <w:rsid w:val="005F3271"/>
    <w:rsid w:val="005F70B4"/>
    <w:rsid w:val="00603153"/>
    <w:rsid w:val="00606FF7"/>
    <w:rsid w:val="00626062"/>
    <w:rsid w:val="00630552"/>
    <w:rsid w:val="006405DD"/>
    <w:rsid w:val="00642DD3"/>
    <w:rsid w:val="00645F93"/>
    <w:rsid w:val="00647FCA"/>
    <w:rsid w:val="006540A8"/>
    <w:rsid w:val="00661101"/>
    <w:rsid w:val="00662903"/>
    <w:rsid w:val="006733B6"/>
    <w:rsid w:val="00676641"/>
    <w:rsid w:val="006818DF"/>
    <w:rsid w:val="0068474A"/>
    <w:rsid w:val="00691414"/>
    <w:rsid w:val="006A6ADE"/>
    <w:rsid w:val="006B1213"/>
    <w:rsid w:val="006C193E"/>
    <w:rsid w:val="006D30E8"/>
    <w:rsid w:val="006D4611"/>
    <w:rsid w:val="006D5A9F"/>
    <w:rsid w:val="006F3D27"/>
    <w:rsid w:val="006F780D"/>
    <w:rsid w:val="00701EF7"/>
    <w:rsid w:val="00707978"/>
    <w:rsid w:val="00717FA0"/>
    <w:rsid w:val="00720A36"/>
    <w:rsid w:val="0072301C"/>
    <w:rsid w:val="00725007"/>
    <w:rsid w:val="007310BB"/>
    <w:rsid w:val="00732583"/>
    <w:rsid w:val="00735FF4"/>
    <w:rsid w:val="007429B0"/>
    <w:rsid w:val="007443D7"/>
    <w:rsid w:val="00746A3B"/>
    <w:rsid w:val="007528E6"/>
    <w:rsid w:val="007607BD"/>
    <w:rsid w:val="0076349D"/>
    <w:rsid w:val="0076531E"/>
    <w:rsid w:val="007675B5"/>
    <w:rsid w:val="007751FF"/>
    <w:rsid w:val="00775D6B"/>
    <w:rsid w:val="00795AE9"/>
    <w:rsid w:val="00796DF7"/>
    <w:rsid w:val="007B56E5"/>
    <w:rsid w:val="007B59B0"/>
    <w:rsid w:val="007C265C"/>
    <w:rsid w:val="007D40C5"/>
    <w:rsid w:val="007E56D9"/>
    <w:rsid w:val="007E5D04"/>
    <w:rsid w:val="007E5E35"/>
    <w:rsid w:val="007F0922"/>
    <w:rsid w:val="008066AF"/>
    <w:rsid w:val="00810141"/>
    <w:rsid w:val="00814AA4"/>
    <w:rsid w:val="0081593A"/>
    <w:rsid w:val="00825A71"/>
    <w:rsid w:val="0083591B"/>
    <w:rsid w:val="00840287"/>
    <w:rsid w:val="0084340C"/>
    <w:rsid w:val="00850059"/>
    <w:rsid w:val="00850A85"/>
    <w:rsid w:val="0085458A"/>
    <w:rsid w:val="00857E6A"/>
    <w:rsid w:val="00862C41"/>
    <w:rsid w:val="00863B60"/>
    <w:rsid w:val="008641B7"/>
    <w:rsid w:val="008705B8"/>
    <w:rsid w:val="00870F05"/>
    <w:rsid w:val="00874A74"/>
    <w:rsid w:val="00875AA6"/>
    <w:rsid w:val="00877A27"/>
    <w:rsid w:val="00884272"/>
    <w:rsid w:val="008A04A8"/>
    <w:rsid w:val="008A2E31"/>
    <w:rsid w:val="008A6DF3"/>
    <w:rsid w:val="008A7FBD"/>
    <w:rsid w:val="008B1387"/>
    <w:rsid w:val="008B3ED1"/>
    <w:rsid w:val="008B46B7"/>
    <w:rsid w:val="008C55B9"/>
    <w:rsid w:val="008C6093"/>
    <w:rsid w:val="008C67E5"/>
    <w:rsid w:val="008D3C8D"/>
    <w:rsid w:val="008E5087"/>
    <w:rsid w:val="008F1D5D"/>
    <w:rsid w:val="008F6E76"/>
    <w:rsid w:val="00922261"/>
    <w:rsid w:val="00927895"/>
    <w:rsid w:val="00931773"/>
    <w:rsid w:val="009344B8"/>
    <w:rsid w:val="00940B99"/>
    <w:rsid w:val="00953FBE"/>
    <w:rsid w:val="00965994"/>
    <w:rsid w:val="009659E9"/>
    <w:rsid w:val="00965F97"/>
    <w:rsid w:val="00967078"/>
    <w:rsid w:val="00970713"/>
    <w:rsid w:val="00980EA7"/>
    <w:rsid w:val="00982453"/>
    <w:rsid w:val="00984E8C"/>
    <w:rsid w:val="009850BC"/>
    <w:rsid w:val="00987CB0"/>
    <w:rsid w:val="00990BFF"/>
    <w:rsid w:val="00997E6D"/>
    <w:rsid w:val="009A01F5"/>
    <w:rsid w:val="009A13A9"/>
    <w:rsid w:val="009A2C63"/>
    <w:rsid w:val="009A6181"/>
    <w:rsid w:val="009A62AF"/>
    <w:rsid w:val="009B0DF1"/>
    <w:rsid w:val="009C1D6E"/>
    <w:rsid w:val="009F234E"/>
    <w:rsid w:val="009F75B1"/>
    <w:rsid w:val="00A007D6"/>
    <w:rsid w:val="00A020F1"/>
    <w:rsid w:val="00A15946"/>
    <w:rsid w:val="00A23E56"/>
    <w:rsid w:val="00A27211"/>
    <w:rsid w:val="00A27471"/>
    <w:rsid w:val="00A440D2"/>
    <w:rsid w:val="00A460FD"/>
    <w:rsid w:val="00A547EE"/>
    <w:rsid w:val="00A55199"/>
    <w:rsid w:val="00A57C7B"/>
    <w:rsid w:val="00A6619B"/>
    <w:rsid w:val="00A67235"/>
    <w:rsid w:val="00A77172"/>
    <w:rsid w:val="00A81595"/>
    <w:rsid w:val="00A82E8F"/>
    <w:rsid w:val="00A8355D"/>
    <w:rsid w:val="00A91E2C"/>
    <w:rsid w:val="00A96C09"/>
    <w:rsid w:val="00AA52E0"/>
    <w:rsid w:val="00AB5988"/>
    <w:rsid w:val="00AC75DA"/>
    <w:rsid w:val="00AD38F2"/>
    <w:rsid w:val="00AD484F"/>
    <w:rsid w:val="00AD4971"/>
    <w:rsid w:val="00AE1B0F"/>
    <w:rsid w:val="00AF03EC"/>
    <w:rsid w:val="00B016D9"/>
    <w:rsid w:val="00B21D2B"/>
    <w:rsid w:val="00B30626"/>
    <w:rsid w:val="00B33AC5"/>
    <w:rsid w:val="00B37353"/>
    <w:rsid w:val="00B37C1F"/>
    <w:rsid w:val="00B65377"/>
    <w:rsid w:val="00B662C0"/>
    <w:rsid w:val="00B677E1"/>
    <w:rsid w:val="00B67F63"/>
    <w:rsid w:val="00B7203C"/>
    <w:rsid w:val="00B826FA"/>
    <w:rsid w:val="00B8510B"/>
    <w:rsid w:val="00B8516D"/>
    <w:rsid w:val="00B872D0"/>
    <w:rsid w:val="00B9769D"/>
    <w:rsid w:val="00BA06FE"/>
    <w:rsid w:val="00BA56C1"/>
    <w:rsid w:val="00BB611C"/>
    <w:rsid w:val="00BB79D0"/>
    <w:rsid w:val="00BC0A6D"/>
    <w:rsid w:val="00BC3993"/>
    <w:rsid w:val="00BC6CC2"/>
    <w:rsid w:val="00BD0DA4"/>
    <w:rsid w:val="00BD3ECD"/>
    <w:rsid w:val="00BD4001"/>
    <w:rsid w:val="00BE1390"/>
    <w:rsid w:val="00BE3F0A"/>
    <w:rsid w:val="00BE47AB"/>
    <w:rsid w:val="00BE5882"/>
    <w:rsid w:val="00BE5E87"/>
    <w:rsid w:val="00BF6B51"/>
    <w:rsid w:val="00C0256E"/>
    <w:rsid w:val="00C13C27"/>
    <w:rsid w:val="00C17EB1"/>
    <w:rsid w:val="00C222BC"/>
    <w:rsid w:val="00C24BED"/>
    <w:rsid w:val="00C30482"/>
    <w:rsid w:val="00C32989"/>
    <w:rsid w:val="00C377CF"/>
    <w:rsid w:val="00C75701"/>
    <w:rsid w:val="00C82DD4"/>
    <w:rsid w:val="00CA0471"/>
    <w:rsid w:val="00CA3E7F"/>
    <w:rsid w:val="00CB0083"/>
    <w:rsid w:val="00CB2CC6"/>
    <w:rsid w:val="00CC3978"/>
    <w:rsid w:val="00CC4D47"/>
    <w:rsid w:val="00CC6093"/>
    <w:rsid w:val="00CC6B6E"/>
    <w:rsid w:val="00CC7C8C"/>
    <w:rsid w:val="00CD4F92"/>
    <w:rsid w:val="00CF2595"/>
    <w:rsid w:val="00CF2ADB"/>
    <w:rsid w:val="00D07389"/>
    <w:rsid w:val="00D14C70"/>
    <w:rsid w:val="00D30559"/>
    <w:rsid w:val="00D41A18"/>
    <w:rsid w:val="00D43D30"/>
    <w:rsid w:val="00D60DC0"/>
    <w:rsid w:val="00D666FB"/>
    <w:rsid w:val="00D66F08"/>
    <w:rsid w:val="00D7413F"/>
    <w:rsid w:val="00D92BD2"/>
    <w:rsid w:val="00D93089"/>
    <w:rsid w:val="00D95650"/>
    <w:rsid w:val="00DA65BA"/>
    <w:rsid w:val="00DC0964"/>
    <w:rsid w:val="00DC0FF5"/>
    <w:rsid w:val="00DC7D34"/>
    <w:rsid w:val="00DD5E9B"/>
    <w:rsid w:val="00DD6FB5"/>
    <w:rsid w:val="00DE7B03"/>
    <w:rsid w:val="00DF5DB8"/>
    <w:rsid w:val="00DF6DD6"/>
    <w:rsid w:val="00E01C56"/>
    <w:rsid w:val="00E030DE"/>
    <w:rsid w:val="00E04F05"/>
    <w:rsid w:val="00E101BF"/>
    <w:rsid w:val="00E16C44"/>
    <w:rsid w:val="00E20010"/>
    <w:rsid w:val="00E20F89"/>
    <w:rsid w:val="00E249CF"/>
    <w:rsid w:val="00E306A5"/>
    <w:rsid w:val="00E3252B"/>
    <w:rsid w:val="00E33097"/>
    <w:rsid w:val="00E33794"/>
    <w:rsid w:val="00E40AFA"/>
    <w:rsid w:val="00E4504C"/>
    <w:rsid w:val="00E46904"/>
    <w:rsid w:val="00E4789F"/>
    <w:rsid w:val="00E61748"/>
    <w:rsid w:val="00E6471B"/>
    <w:rsid w:val="00E71CBE"/>
    <w:rsid w:val="00E74E2E"/>
    <w:rsid w:val="00E75397"/>
    <w:rsid w:val="00E8082D"/>
    <w:rsid w:val="00E80BDC"/>
    <w:rsid w:val="00E85901"/>
    <w:rsid w:val="00E86659"/>
    <w:rsid w:val="00EA2135"/>
    <w:rsid w:val="00EB09BB"/>
    <w:rsid w:val="00EB11F3"/>
    <w:rsid w:val="00EC0D9C"/>
    <w:rsid w:val="00EC4744"/>
    <w:rsid w:val="00EC667A"/>
    <w:rsid w:val="00ED1830"/>
    <w:rsid w:val="00EE2101"/>
    <w:rsid w:val="00F01C61"/>
    <w:rsid w:val="00F1531F"/>
    <w:rsid w:val="00F25EAE"/>
    <w:rsid w:val="00F359A5"/>
    <w:rsid w:val="00F35C6B"/>
    <w:rsid w:val="00F3735E"/>
    <w:rsid w:val="00F40BC0"/>
    <w:rsid w:val="00F54A04"/>
    <w:rsid w:val="00F62A8C"/>
    <w:rsid w:val="00F63FB4"/>
    <w:rsid w:val="00F70309"/>
    <w:rsid w:val="00F75399"/>
    <w:rsid w:val="00F8384B"/>
    <w:rsid w:val="00F91A9D"/>
    <w:rsid w:val="00F932C2"/>
    <w:rsid w:val="00F96C20"/>
    <w:rsid w:val="00FB192A"/>
    <w:rsid w:val="00FB7D41"/>
    <w:rsid w:val="00FD5B19"/>
    <w:rsid w:val="00FD6100"/>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07A96-1FA9-4707-9E50-D4FD73D5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820</Words>
  <Characters>4675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3</cp:revision>
  <cp:lastPrinted>2026-01-05T06:05:00Z</cp:lastPrinted>
  <dcterms:created xsi:type="dcterms:W3CDTF">2026-01-06T15:48:00Z</dcterms:created>
  <dcterms:modified xsi:type="dcterms:W3CDTF">2026-01-06T15:53:00Z</dcterms:modified>
</cp:coreProperties>
</file>