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5346" w14:textId="77777777" w:rsidR="009B0C42" w:rsidRPr="00394209" w:rsidRDefault="009B0C42" w:rsidP="009B0C42">
      <w:pPr>
        <w:rPr>
          <w:rFonts w:ascii="Meiryo UI" w:eastAsia="Meiryo UI" w:hAnsi="Meiryo UI"/>
          <w:color w:val="FFFFFF" w:themeColor="background1"/>
          <w:sz w:val="144"/>
          <w:szCs w:val="160"/>
          <w:bdr w:val="single" w:sz="4" w:space="0" w:color="auto"/>
          <w14:ligatures w14:val="standardContextual"/>
        </w:rPr>
      </w:pPr>
      <w:bookmarkStart w:id="0" w:name="_Hlk214968182"/>
      <w:r w:rsidRPr="00394209">
        <w:rPr>
          <w:rFonts w:hint="eastAsia"/>
          <w:color w:val="FFFFFF" w:themeColor="background1"/>
          <w:sz w:val="144"/>
          <w:szCs w:val="160"/>
          <w:bdr w:val="single" w:sz="4" w:space="0" w:color="auto"/>
          <w14:ligatures w14:val="standardContextual"/>
        </w:rPr>
        <w:t>_</w:t>
      </w:r>
      <w:r w:rsidRPr="00394209">
        <w:rPr>
          <w:rFonts w:ascii="Meiryo UI" w:eastAsia="Meiryo UI" w:hAnsi="Meiryo UI" w:hint="eastAsia"/>
          <w:sz w:val="144"/>
          <w:szCs w:val="160"/>
          <w:bdr w:val="single" w:sz="4" w:space="0" w:color="auto"/>
          <w14:ligatures w14:val="standardContextual"/>
        </w:rPr>
        <w:t>２級</w:t>
      </w:r>
      <w:r w:rsidRPr="00394209">
        <w:rPr>
          <w:rFonts w:ascii="Meiryo UI" w:eastAsia="Meiryo UI" w:hAnsi="Meiryo UI" w:hint="eastAsia"/>
          <w:color w:val="FFFFFF" w:themeColor="background1"/>
          <w:sz w:val="144"/>
          <w:szCs w:val="160"/>
          <w:bdr w:val="single" w:sz="4" w:space="0" w:color="auto"/>
          <w14:ligatures w14:val="standardContextual"/>
        </w:rPr>
        <w:t>_</w:t>
      </w:r>
    </w:p>
    <w:p w14:paraId="33278C82" w14:textId="77777777" w:rsidR="009B0C42" w:rsidRPr="00394209" w:rsidRDefault="009B0C42" w:rsidP="009B0C42">
      <w:pPr>
        <w:jc w:val="center"/>
        <w:rPr>
          <w:rFonts w:ascii="Meiryo UI" w:eastAsia="Meiryo UI" w:hAnsi="Meiryo UI"/>
          <w:sz w:val="72"/>
          <w:szCs w:val="96"/>
          <w14:ligatures w14:val="standardContextual"/>
        </w:rPr>
      </w:pPr>
    </w:p>
    <w:p w14:paraId="0F46162B" w14:textId="77777777" w:rsidR="009B0C42" w:rsidRPr="00F63C44" w:rsidRDefault="009B0C42" w:rsidP="009B0C42">
      <w:pPr>
        <w:jc w:val="center"/>
        <w:rPr>
          <w:rFonts w:ascii="Meiryo UI" w:eastAsia="Meiryo UI" w:hAnsi="Meiryo UI"/>
          <w:sz w:val="96"/>
          <w:szCs w:val="144"/>
          <w:shd w:val="pct15" w:color="auto" w:fill="FFFFFF"/>
          <w14:ligatures w14:val="standardContextual"/>
        </w:rPr>
      </w:pPr>
      <w:r w:rsidRPr="00F63C44">
        <w:rPr>
          <w:rFonts w:ascii="Meiryo UI" w:eastAsia="Meiryo UI" w:hAnsi="Meiryo UI" w:hint="eastAsia"/>
          <w:sz w:val="96"/>
          <w:szCs w:val="144"/>
          <w:bdr w:val="single" w:sz="4" w:space="0" w:color="auto"/>
          <w:shd w:val="pct15" w:color="auto" w:fill="FFFFFF"/>
          <w14:ligatures w14:val="standardContextual"/>
        </w:rPr>
        <w:t>日商簿記検定対策</w:t>
      </w:r>
    </w:p>
    <w:p w14:paraId="0ECD3947" w14:textId="77777777" w:rsidR="009B0C42" w:rsidRPr="00394209" w:rsidRDefault="009B0C42" w:rsidP="009B0C42">
      <w:pPr>
        <w:jc w:val="center"/>
        <w:rPr>
          <w:rFonts w:ascii="Meiryo UI" w:eastAsia="Meiryo UI" w:hAnsi="Meiryo UI"/>
          <w:sz w:val="72"/>
          <w:szCs w:val="96"/>
          <w14:ligatures w14:val="standardContextual"/>
        </w:rPr>
      </w:pPr>
      <w:r>
        <w:rPr>
          <w:rFonts w:ascii="Meiryo UI" w:eastAsia="Meiryo UI" w:hAnsi="Meiryo UI" w:hint="eastAsia"/>
          <w:sz w:val="72"/>
          <w:szCs w:val="96"/>
          <w14:ligatures w14:val="standardContextual"/>
        </w:rPr>
        <w:t>（</w:t>
      </w:r>
      <w:r w:rsidRPr="00394209">
        <w:rPr>
          <w:rFonts w:ascii="Meiryo UI" w:eastAsia="Meiryo UI" w:hAnsi="Meiryo UI" w:hint="eastAsia"/>
          <w:sz w:val="72"/>
          <w:szCs w:val="96"/>
          <w14:ligatures w14:val="standardContextual"/>
        </w:rPr>
        <w:t>問題用紙・答案用紙</w:t>
      </w:r>
      <w:r>
        <w:rPr>
          <w:rFonts w:ascii="Meiryo UI" w:eastAsia="Meiryo UI" w:hAnsi="Meiryo UI" w:hint="eastAsia"/>
          <w:sz w:val="72"/>
          <w:szCs w:val="96"/>
          <w14:ligatures w14:val="standardContextual"/>
        </w:rPr>
        <w:t>）</w:t>
      </w:r>
    </w:p>
    <w:p w14:paraId="721B2178" w14:textId="77777777" w:rsidR="009B0C42" w:rsidRPr="00394209" w:rsidRDefault="009B0C42" w:rsidP="009B0C42">
      <w:pPr>
        <w:rPr>
          <w:rFonts w:ascii="Meiryo UI" w:eastAsia="Meiryo UI" w:hAnsi="Meiryo UI"/>
          <w:sz w:val="72"/>
          <w:szCs w:val="96"/>
          <w14:ligatures w14:val="standardContextual"/>
        </w:rPr>
      </w:pPr>
    </w:p>
    <w:p w14:paraId="15E00024" w14:textId="77777777" w:rsidR="009B0C42" w:rsidRPr="00394209" w:rsidRDefault="009B0C42" w:rsidP="009B0C42">
      <w:pPr>
        <w:rPr>
          <w:rFonts w:ascii="Meiryo UI" w:eastAsia="Meiryo UI" w:hAnsi="Meiryo UI"/>
          <w:sz w:val="72"/>
          <w:szCs w:val="96"/>
          <w14:ligatures w14:val="standardContextual"/>
        </w:rPr>
      </w:pPr>
    </w:p>
    <w:p w14:paraId="4D722F2F" w14:textId="77777777" w:rsidR="009B0C42" w:rsidRDefault="009B0C42" w:rsidP="009B0C42">
      <w:pPr>
        <w:rPr>
          <w:rFonts w:ascii="Meiryo UI" w:eastAsia="Meiryo UI" w:hAnsi="Meiryo UI"/>
          <w:sz w:val="72"/>
          <w:szCs w:val="96"/>
          <w14:ligatures w14:val="standardContextual"/>
        </w:rPr>
      </w:pPr>
    </w:p>
    <w:p w14:paraId="3088EA34" w14:textId="77777777" w:rsidR="009B0C42" w:rsidRPr="00394209" w:rsidRDefault="009B0C42" w:rsidP="009B0C42">
      <w:pPr>
        <w:rPr>
          <w:rFonts w:ascii="Meiryo UI" w:eastAsia="Meiryo UI" w:hAnsi="Meiryo UI"/>
          <w:sz w:val="72"/>
          <w:szCs w:val="96"/>
          <w14:ligatures w14:val="standardContextual"/>
        </w:rPr>
      </w:pPr>
    </w:p>
    <w:p w14:paraId="0F8D9559" w14:textId="1612BCD7" w:rsidR="009B0C42" w:rsidRPr="00F63C44" w:rsidRDefault="009B0C42" w:rsidP="009B0C42">
      <w:pPr>
        <w:jc w:val="center"/>
        <w:rPr>
          <w:rFonts w:ascii="Meiryo UI" w:eastAsia="Meiryo UI" w:hAnsi="Meiryo UI"/>
          <w:sz w:val="96"/>
          <w:szCs w:val="144"/>
          <w14:ligatures w14:val="standardContextual"/>
        </w:rPr>
      </w:pPr>
      <w:r w:rsidRPr="00F63C44">
        <w:rPr>
          <w:rFonts w:ascii="Meiryo UI" w:eastAsia="Meiryo UI" w:hAnsi="Meiryo UI" w:hint="eastAsia"/>
          <w:sz w:val="96"/>
          <w:szCs w:val="144"/>
          <w14:ligatures w14:val="standardContextual"/>
        </w:rPr>
        <w:t>第</w:t>
      </w:r>
      <w:r w:rsidR="00652318">
        <w:rPr>
          <w:rFonts w:ascii="Meiryo UI" w:eastAsia="Meiryo UI" w:hAnsi="Meiryo UI" w:hint="eastAsia"/>
          <w:sz w:val="96"/>
          <w:szCs w:val="144"/>
          <w14:ligatures w14:val="standardContextual"/>
        </w:rPr>
        <w:t>９</w:t>
      </w:r>
      <w:r w:rsidRPr="00F63C44">
        <w:rPr>
          <w:rFonts w:ascii="Meiryo UI" w:eastAsia="Meiryo UI" w:hAnsi="Meiryo UI" w:hint="eastAsia"/>
          <w:sz w:val="96"/>
          <w:szCs w:val="144"/>
          <w14:ligatures w14:val="standardContextual"/>
        </w:rPr>
        <w:t>回</w:t>
      </w:r>
    </w:p>
    <w:p w14:paraId="65C80C77" w14:textId="77777777" w:rsidR="00582DA9" w:rsidRPr="00394209" w:rsidRDefault="00582DA9" w:rsidP="00582DA9">
      <w:pPr>
        <w:rPr>
          <w:rFonts w:ascii="游明朝" w:eastAsia="游明朝" w:hAnsi="游明朝" w:cs="Times New Roman"/>
          <w:bdr w:val="single" w:sz="4" w:space="0" w:color="auto"/>
          <w:lang w:eastAsia="zh-CN"/>
        </w:rPr>
      </w:pPr>
      <w:r>
        <w:br/>
      </w: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2252160" behindDoc="0" locked="0" layoutInCell="1" allowOverlap="1" wp14:anchorId="1397F225" wp14:editId="47312193">
                <wp:simplePos x="0" y="0"/>
                <wp:positionH relativeFrom="margin">
                  <wp:align>left</wp:align>
                </wp:positionH>
                <wp:positionV relativeFrom="paragraph">
                  <wp:posOffset>241300</wp:posOffset>
                </wp:positionV>
                <wp:extent cx="2527300" cy="0"/>
                <wp:effectExtent l="0" t="19050" r="25400" b="19050"/>
                <wp:wrapNone/>
                <wp:docPr id="1652394442"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06EF43" id="直線コネクタ 1" o:spid="_x0000_s1026" style="position:absolute;z-index:252252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19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noProof/>
          <w:color w:val="FFFFFF"/>
        </w:rPr>
        <mc:AlternateContent>
          <mc:Choice Requires="wps">
            <w:drawing>
              <wp:anchor distT="0" distB="0" distL="114300" distR="114300" simplePos="0" relativeHeight="252253184" behindDoc="0" locked="0" layoutInCell="1" allowOverlap="1" wp14:anchorId="42E1DDB8" wp14:editId="6E03A319">
                <wp:simplePos x="0" y="0"/>
                <wp:positionH relativeFrom="margin">
                  <wp:posOffset>3796030</wp:posOffset>
                </wp:positionH>
                <wp:positionV relativeFrom="paragraph">
                  <wp:posOffset>219075</wp:posOffset>
                </wp:positionV>
                <wp:extent cx="2644541" cy="19050"/>
                <wp:effectExtent l="19050" t="19050" r="22860" b="19050"/>
                <wp:wrapNone/>
                <wp:docPr id="106727742"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192EAF" id="直線コネクタ 1" o:spid="_x0000_s1026" style="position:absolute;z-index:25225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8.9pt,17.25pt" to="507.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Pr>
          <w:rFonts w:ascii="游明朝" w:eastAsia="游明朝" w:hAnsi="游明朝" w:cs="Times New Roman" w:hint="eastAsia"/>
          <w:bdr w:val="single" w:sz="4" w:space="0" w:color="auto"/>
        </w:rPr>
        <w:t>商</w:t>
      </w:r>
      <w:r w:rsidRPr="00394209">
        <w:rPr>
          <w:rFonts w:ascii="游明朝" w:eastAsia="游明朝" w:hAnsi="游明朝" w:cs="Times New Roman" w:hint="eastAsia"/>
          <w:bdr w:val="single" w:sz="4" w:space="0" w:color="auto"/>
          <w:lang w:eastAsia="zh-CN"/>
        </w:rPr>
        <w:t xml:space="preserve">　業　簿　記</w:t>
      </w:r>
      <w:r w:rsidRPr="00394209">
        <w:rPr>
          <w:rFonts w:ascii="游明朝" w:eastAsia="游明朝" w:hAnsi="游明朝" w:cs="Times New Roman" w:hint="eastAsia"/>
          <w:color w:val="FFFFFF"/>
          <w:bdr w:val="single" w:sz="4" w:space="0" w:color="auto"/>
          <w:lang w:eastAsia="zh-CN"/>
        </w:rPr>
        <w:t>＿</w:t>
      </w:r>
    </w:p>
    <w:p w14:paraId="5EC44B37" w14:textId="066495F2" w:rsidR="002F295C" w:rsidRPr="00394209" w:rsidRDefault="002F295C" w:rsidP="002F295C">
      <w:pPr>
        <w:ind w:left="201" w:hangingChars="100" w:hanging="201"/>
        <w:rPr>
          <w:lang w:eastAsia="zh-CN"/>
        </w:rPr>
      </w:pPr>
      <w:r>
        <w:rPr>
          <w:rFonts w:hint="eastAsia"/>
          <w:lang w:eastAsia="zh-CN"/>
        </w:rPr>
        <w:t>【第1問】問題用紙</w:t>
      </w:r>
      <w:r w:rsidRPr="00394209">
        <w:rPr>
          <w:lang w:eastAsia="zh-CN"/>
        </w:rPr>
        <w:t>（20点）</w:t>
      </w:r>
    </w:p>
    <w:p w14:paraId="2B866DF9" w14:textId="2C4EC9ED" w:rsidR="002F295C" w:rsidRPr="00394209" w:rsidRDefault="002F295C" w:rsidP="002F295C">
      <w:r w:rsidRPr="00394209">
        <w:rPr>
          <w:lang w:eastAsia="zh-CN"/>
        </w:rPr>
        <w:t xml:space="preserve"> </w:t>
      </w:r>
      <w:r w:rsidRPr="00394209">
        <w:t>下記の各取引について仕訳しなさい。ただし、勘定科目は、各取引の下の勘定科目から最も適当と思われるものを選び、記号で解答すること。</w:t>
      </w:r>
    </w:p>
    <w:p w14:paraId="168E9939" w14:textId="77777777" w:rsidR="002A49DD" w:rsidRDefault="002A49DD" w:rsidP="002A49DD">
      <w:pPr>
        <w:widowControl/>
        <w:shd w:val="clear" w:color="auto" w:fill="FFFFFF"/>
        <w:jc w:val="left"/>
      </w:pPr>
    </w:p>
    <w:p w14:paraId="2109C7F5" w14:textId="609D889B" w:rsidR="002A49DD" w:rsidRPr="002A49DD" w:rsidRDefault="002A49DD" w:rsidP="002A49DD">
      <w:pPr>
        <w:widowControl/>
        <w:shd w:val="clear" w:color="auto" w:fill="FFFFFF"/>
        <w:jc w:val="left"/>
      </w:pPr>
      <w:r w:rsidRPr="002A49DD">
        <w:rPr>
          <w:rFonts w:hint="eastAsia"/>
        </w:rPr>
        <w:t xml:space="preserve">１．当期に当社は長期利殖目的で保有していた後藤産業の株式50株を1株あたり¥5,400で売却し、対価は現金で　</w:t>
      </w:r>
    </w:p>
    <w:p w14:paraId="0F48CD89" w14:textId="77777777" w:rsidR="002A49DD" w:rsidRPr="002A49DD" w:rsidRDefault="002A49DD" w:rsidP="002A49DD">
      <w:pPr>
        <w:widowControl/>
        <w:shd w:val="clear" w:color="auto" w:fill="FFFFFF"/>
        <w:jc w:val="left"/>
      </w:pPr>
      <w:r w:rsidRPr="002A49DD">
        <w:rPr>
          <w:rFonts w:hint="eastAsia"/>
        </w:rPr>
        <w:t xml:space="preserve">　受け取った。この株式は前期に100株を1株あたり¥3,600で取得したものであり、前期末の時価は1株あたり</w:t>
      </w:r>
    </w:p>
    <w:p w14:paraId="7701B7D7" w14:textId="77777777" w:rsidR="002A49DD" w:rsidRPr="002A49DD" w:rsidRDefault="002A49DD" w:rsidP="002A49DD">
      <w:pPr>
        <w:widowControl/>
        <w:shd w:val="clear" w:color="auto" w:fill="FFFFFF"/>
        <w:jc w:val="left"/>
      </w:pPr>
      <w:r w:rsidRPr="002A49DD">
        <w:rPr>
          <w:rFonts w:hint="eastAsia"/>
        </w:rPr>
        <w:t xml:space="preserve">　¥4,500であったため、全部純資産直入法により時価評価を行い、その他有価証券評価差額金¥63,000および繰延</w:t>
      </w:r>
    </w:p>
    <w:p w14:paraId="17F6A05B" w14:textId="77777777" w:rsidR="002A49DD" w:rsidRPr="002A49DD" w:rsidRDefault="002A49DD" w:rsidP="002A49DD">
      <w:pPr>
        <w:widowControl/>
        <w:shd w:val="clear" w:color="auto" w:fill="FFFFFF"/>
        <w:jc w:val="left"/>
      </w:pPr>
      <w:r w:rsidRPr="002A49DD">
        <w:rPr>
          <w:rFonts w:hint="eastAsia"/>
        </w:rPr>
        <w:t xml:space="preserve">　税金負債 ¥27,000を計上している。なお、法人税の実効税率は30%である。</w:t>
      </w:r>
    </w:p>
    <w:p w14:paraId="3E6E924A" w14:textId="77777777" w:rsidR="002A49DD" w:rsidRDefault="002A49DD" w:rsidP="002A49DD">
      <w:pPr>
        <w:widowControl/>
        <w:shd w:val="clear" w:color="auto" w:fill="FFFFFF"/>
        <w:jc w:val="left"/>
      </w:pPr>
    </w:p>
    <w:p w14:paraId="6B72703D" w14:textId="7798DD4C" w:rsidR="002A49DD" w:rsidRPr="002A49DD" w:rsidRDefault="002A49DD" w:rsidP="002A49DD">
      <w:pPr>
        <w:widowControl/>
        <w:shd w:val="clear" w:color="auto" w:fill="FFFFFF"/>
        <w:jc w:val="left"/>
      </w:pPr>
      <w:r w:rsidRPr="002A49DD">
        <w:rPr>
          <w:rFonts w:hint="eastAsia"/>
        </w:rPr>
        <w:t xml:space="preserve">　</w:t>
      </w:r>
      <w:r>
        <w:rPr>
          <w:rFonts w:hint="eastAsia"/>
        </w:rPr>
        <w:t>ア．</w:t>
      </w:r>
      <w:r w:rsidRPr="002A49DD">
        <w:rPr>
          <w:rFonts w:hint="eastAsia"/>
        </w:rPr>
        <w:t>現金 イ．その他有価証券 ウ．繰延税金資産 エ．繰延税金負債 オ．その他有価証券評価差額金</w:t>
      </w:r>
    </w:p>
    <w:p w14:paraId="2048C24F" w14:textId="77777777" w:rsidR="002A49DD" w:rsidRPr="002A49DD" w:rsidRDefault="002A49DD" w:rsidP="002A49DD">
      <w:pPr>
        <w:widowControl/>
        <w:shd w:val="clear" w:color="auto" w:fill="FFFFFF"/>
        <w:jc w:val="left"/>
      </w:pPr>
      <w:r w:rsidRPr="002A49DD">
        <w:rPr>
          <w:rFonts w:hint="eastAsia"/>
        </w:rPr>
        <w:t xml:space="preserve">　カ．その他有価証券売却益</w:t>
      </w:r>
    </w:p>
    <w:p w14:paraId="225304C7" w14:textId="57E01387" w:rsidR="002A49DD" w:rsidRPr="002A49DD" w:rsidRDefault="002A49DD" w:rsidP="002A49DD">
      <w:pPr>
        <w:widowControl/>
        <w:shd w:val="clear" w:color="auto" w:fill="FFFFFF"/>
        <w:jc w:val="left"/>
      </w:pPr>
      <w:r w:rsidRPr="002A49DD">
        <w:rPr>
          <w:rFonts w:hint="eastAsia"/>
        </w:rPr>
        <w:t xml:space="preserve">　　     </w:t>
      </w:r>
    </w:p>
    <w:p w14:paraId="65EB02FC" w14:textId="3E33BB41" w:rsidR="002A49DD" w:rsidRPr="002A49DD" w:rsidRDefault="002A49DD" w:rsidP="002A49DD">
      <w:pPr>
        <w:widowControl/>
        <w:shd w:val="clear" w:color="auto" w:fill="FFFFFF"/>
        <w:jc w:val="left"/>
      </w:pPr>
      <w:r w:rsidRPr="002A49DD">
        <w:rPr>
          <w:rFonts w:hint="eastAsia"/>
        </w:rPr>
        <w:t xml:space="preserve">２．店舗用建物の建設工事を大橋建設株式会社に依頼し、工事の開始にあたって、予定工事代金総額¥72,000,000の </w:t>
      </w:r>
    </w:p>
    <w:p w14:paraId="15372616" w14:textId="77777777" w:rsidR="002A49DD" w:rsidRDefault="002A49DD" w:rsidP="002A49DD">
      <w:pPr>
        <w:widowControl/>
        <w:shd w:val="clear" w:color="auto" w:fill="FFFFFF"/>
        <w:ind w:left="201" w:hangingChars="100" w:hanging="201"/>
        <w:jc w:val="left"/>
      </w:pPr>
      <w:r w:rsidRPr="002A49DD">
        <w:rPr>
          <w:rFonts w:hint="eastAsia"/>
        </w:rPr>
        <w:t xml:space="preserve">　45%相当額を小切手を振り出して支払った。残額については、工事の完了、引渡し後に支払う予定である。</w:t>
      </w:r>
    </w:p>
    <w:p w14:paraId="15EF8D64" w14:textId="7FBCD3E8" w:rsidR="002A49DD" w:rsidRPr="002A49DD" w:rsidRDefault="002A49DD" w:rsidP="002A49DD">
      <w:pPr>
        <w:widowControl/>
        <w:shd w:val="clear" w:color="auto" w:fill="FFFFFF"/>
        <w:ind w:left="201" w:hangingChars="100" w:hanging="201"/>
        <w:jc w:val="left"/>
      </w:pPr>
      <w:r>
        <w:rPr>
          <w:rFonts w:hint="eastAsia"/>
        </w:rPr>
        <w:t>ア．</w:t>
      </w:r>
      <w:r w:rsidRPr="002A49DD">
        <w:rPr>
          <w:rFonts w:hint="eastAsia"/>
        </w:rPr>
        <w:t xml:space="preserve">現金　</w:t>
      </w:r>
      <w:r>
        <w:rPr>
          <w:rFonts w:hint="eastAsia"/>
        </w:rPr>
        <w:t>イ．</w:t>
      </w:r>
      <w:r w:rsidRPr="002A49DD">
        <w:rPr>
          <w:rFonts w:hint="eastAsia"/>
        </w:rPr>
        <w:t>当座預金　ウ</w:t>
      </w:r>
      <w:r>
        <w:rPr>
          <w:rFonts w:hint="eastAsia"/>
        </w:rPr>
        <w:t>．</w:t>
      </w:r>
      <w:r w:rsidRPr="002A49DD">
        <w:rPr>
          <w:rFonts w:hint="eastAsia"/>
        </w:rPr>
        <w:t>前払金　エ</w:t>
      </w:r>
      <w:r>
        <w:rPr>
          <w:rFonts w:hint="eastAsia"/>
        </w:rPr>
        <w:t>．</w:t>
      </w:r>
      <w:r w:rsidRPr="002A49DD">
        <w:rPr>
          <w:rFonts w:hint="eastAsia"/>
        </w:rPr>
        <w:t>建物　オ．建設仮勘定　カ．支払手形　キ．買掛金</w:t>
      </w:r>
    </w:p>
    <w:p w14:paraId="220FF5EB" w14:textId="77777777" w:rsidR="002A49DD" w:rsidRPr="002A49DD" w:rsidRDefault="002A49DD" w:rsidP="002A49DD">
      <w:pPr>
        <w:widowControl/>
        <w:shd w:val="clear" w:color="auto" w:fill="FFFFFF"/>
        <w:jc w:val="left"/>
      </w:pPr>
    </w:p>
    <w:p w14:paraId="595A01E0" w14:textId="77777777" w:rsidR="002A49DD" w:rsidRPr="002A49DD" w:rsidRDefault="002A49DD" w:rsidP="002A49DD">
      <w:pPr>
        <w:widowControl/>
        <w:shd w:val="clear" w:color="auto" w:fill="FFFFFF"/>
        <w:jc w:val="left"/>
      </w:pPr>
      <w:r w:rsidRPr="002A49DD">
        <w:rPr>
          <w:rFonts w:hint="eastAsia"/>
        </w:rPr>
        <w:t>３．</w:t>
      </w:r>
      <w:r w:rsidRPr="002A49DD">
        <w:t>備品¥</w:t>
      </w:r>
      <w:r w:rsidRPr="002A49DD">
        <w:rPr>
          <w:rFonts w:hint="eastAsia"/>
        </w:rPr>
        <w:t>3,780,000</w:t>
      </w:r>
      <w:r w:rsidRPr="002A49DD">
        <w:t>を割賦で購入し、代金として割賦利息を含めた総額¥</w:t>
      </w:r>
      <w:r w:rsidRPr="002A49DD">
        <w:rPr>
          <w:rFonts w:hint="eastAsia"/>
        </w:rPr>
        <w:t>4,050,000</w:t>
      </w:r>
      <w:r w:rsidRPr="002A49DD">
        <w:t xml:space="preserve">の約束手形(3か月ごとに支払期 </w:t>
      </w:r>
    </w:p>
    <w:p w14:paraId="12F1725D" w14:textId="77777777" w:rsidR="002A49DD" w:rsidRDefault="002A49DD" w:rsidP="002A49DD">
      <w:pPr>
        <w:widowControl/>
        <w:shd w:val="clear" w:color="auto" w:fill="FFFFFF"/>
        <w:jc w:val="left"/>
      </w:pPr>
      <w:r w:rsidRPr="002A49DD">
        <w:rPr>
          <w:rFonts w:hint="eastAsia"/>
        </w:rPr>
        <w:t xml:space="preserve">　</w:t>
      </w:r>
      <w:r w:rsidRPr="002A49DD">
        <w:t>日が到来する額面¥</w:t>
      </w:r>
      <w:r w:rsidRPr="002A49DD">
        <w:rPr>
          <w:rFonts w:hint="eastAsia"/>
        </w:rPr>
        <w:t>810,000</w:t>
      </w:r>
      <w:r w:rsidRPr="002A49DD">
        <w:t>の約束手形5枚)を振り出していたが、本日、1枚目の約束手形の支払期日が到来</w:t>
      </w:r>
      <w:r>
        <w:rPr>
          <w:rFonts w:hint="eastAsia"/>
        </w:rPr>
        <w:t>し、</w:t>
      </w:r>
    </w:p>
    <w:p w14:paraId="39528B1C" w14:textId="189122D1" w:rsidR="002A49DD" w:rsidRPr="002A49DD" w:rsidRDefault="002A49DD" w:rsidP="002A49DD">
      <w:pPr>
        <w:widowControl/>
        <w:shd w:val="clear" w:color="auto" w:fill="FFFFFF"/>
        <w:ind w:firstLineChars="100" w:firstLine="201"/>
        <w:jc w:val="left"/>
      </w:pPr>
      <w:r w:rsidRPr="002A49DD">
        <w:t xml:space="preserve">当座預金から引き落とされた。なお、割賦利息相当額については、備品購入時に全額を前払利息として計上してお </w:t>
      </w:r>
    </w:p>
    <w:p w14:paraId="34F30AB1" w14:textId="77777777" w:rsidR="002A49DD" w:rsidRDefault="002A49DD" w:rsidP="002A49DD">
      <w:pPr>
        <w:widowControl/>
        <w:shd w:val="clear" w:color="auto" w:fill="FFFFFF"/>
        <w:jc w:val="left"/>
      </w:pPr>
      <w:r w:rsidRPr="002A49DD">
        <w:rPr>
          <w:rFonts w:hint="eastAsia"/>
        </w:rPr>
        <w:t xml:space="preserve">　</w:t>
      </w:r>
      <w:r w:rsidRPr="002A49DD">
        <w:t>り、これを定額法で配分して支払利息へ振り替えた。</w:t>
      </w:r>
    </w:p>
    <w:p w14:paraId="12243EC4" w14:textId="77777777" w:rsidR="002A49DD" w:rsidRDefault="002A49DD" w:rsidP="002A49DD">
      <w:pPr>
        <w:widowControl/>
        <w:shd w:val="clear" w:color="auto" w:fill="FFFFFF"/>
        <w:ind w:firstLineChars="100" w:firstLine="201"/>
        <w:jc w:val="left"/>
      </w:pPr>
    </w:p>
    <w:p w14:paraId="1903E949" w14:textId="32EEE717" w:rsidR="002A49DD" w:rsidRPr="002A49DD" w:rsidRDefault="002A49DD" w:rsidP="002A49DD">
      <w:pPr>
        <w:widowControl/>
        <w:shd w:val="clear" w:color="auto" w:fill="FFFFFF"/>
        <w:ind w:firstLineChars="100" w:firstLine="201"/>
        <w:jc w:val="left"/>
      </w:pPr>
      <w:r w:rsidRPr="002A49DD">
        <w:t>ア</w:t>
      </w:r>
      <w:r>
        <w:rPr>
          <w:rFonts w:hint="eastAsia"/>
        </w:rPr>
        <w:t>．</w:t>
      </w:r>
      <w:r w:rsidRPr="002A49DD">
        <w:t>営業外支払手形</w:t>
      </w:r>
      <w:r w:rsidRPr="002A49DD">
        <w:rPr>
          <w:rFonts w:hint="eastAsia"/>
        </w:rPr>
        <w:t xml:space="preserve">　</w:t>
      </w:r>
      <w:r w:rsidRPr="002A49DD">
        <w:t>イ</w:t>
      </w:r>
      <w:r w:rsidRPr="002A49DD">
        <w:rPr>
          <w:rFonts w:hint="eastAsia"/>
        </w:rPr>
        <w:t>．</w:t>
      </w:r>
      <w:r w:rsidRPr="002A49DD">
        <w:t>当座預金</w:t>
      </w:r>
      <w:r w:rsidRPr="002A49DD">
        <w:rPr>
          <w:rFonts w:hint="eastAsia"/>
        </w:rPr>
        <w:t xml:space="preserve">　ウ．</w:t>
      </w:r>
      <w:r w:rsidRPr="002A49DD">
        <w:t>支払手形</w:t>
      </w:r>
      <w:r w:rsidRPr="002A49DD">
        <w:rPr>
          <w:rFonts w:hint="eastAsia"/>
        </w:rPr>
        <w:t xml:space="preserve">　エ．</w:t>
      </w:r>
      <w:r w:rsidRPr="002A49DD">
        <w:t>現金</w:t>
      </w:r>
      <w:r w:rsidRPr="002A49DD">
        <w:rPr>
          <w:rFonts w:hint="eastAsia"/>
        </w:rPr>
        <w:t xml:space="preserve">　オ</w:t>
      </w:r>
      <w:r>
        <w:rPr>
          <w:rFonts w:hint="eastAsia"/>
        </w:rPr>
        <w:t>．</w:t>
      </w:r>
      <w:r w:rsidRPr="002A49DD">
        <w:t>支払利息</w:t>
      </w:r>
      <w:r w:rsidRPr="002A49DD">
        <w:rPr>
          <w:rFonts w:hint="eastAsia"/>
        </w:rPr>
        <w:t xml:space="preserve">　カ．</w:t>
      </w:r>
      <w:r w:rsidRPr="002A49DD">
        <w:t>未収利息</w:t>
      </w:r>
      <w:r w:rsidRPr="002A49DD">
        <w:rPr>
          <w:rFonts w:hint="eastAsia"/>
        </w:rPr>
        <w:t xml:space="preserve">　キ．</w:t>
      </w:r>
      <w:r w:rsidRPr="002A49DD">
        <w:t>前払利息</w:t>
      </w:r>
    </w:p>
    <w:p w14:paraId="46195E0D" w14:textId="77777777" w:rsidR="002A49DD" w:rsidRPr="002A49DD" w:rsidRDefault="002A49DD" w:rsidP="002A49DD">
      <w:pPr>
        <w:widowControl/>
        <w:shd w:val="clear" w:color="auto" w:fill="FFFFFF"/>
        <w:jc w:val="left"/>
      </w:pPr>
    </w:p>
    <w:p w14:paraId="5639EBF8" w14:textId="77777777" w:rsidR="002A49DD" w:rsidRPr="002A49DD" w:rsidRDefault="002A49DD" w:rsidP="002A49DD">
      <w:pPr>
        <w:widowControl/>
        <w:shd w:val="clear" w:color="auto" w:fill="FFFFFF"/>
        <w:jc w:val="left"/>
      </w:pPr>
      <w:r w:rsidRPr="002A49DD">
        <w:rPr>
          <w:rFonts w:hint="eastAsia"/>
        </w:rPr>
        <w:t>４．買掛金¥16,170,000を支払うために、かねて発生記録を行っていた電子記録債権¥11,550,000について譲渡記録</w:t>
      </w:r>
    </w:p>
    <w:p w14:paraId="071E5B5E" w14:textId="77777777" w:rsidR="002A49DD" w:rsidRPr="002A49DD" w:rsidRDefault="002A49DD" w:rsidP="002A49DD">
      <w:pPr>
        <w:widowControl/>
        <w:shd w:val="clear" w:color="auto" w:fill="FFFFFF"/>
        <w:jc w:val="left"/>
      </w:pPr>
      <w:r w:rsidRPr="002A49DD">
        <w:rPr>
          <w:rFonts w:hint="eastAsia"/>
        </w:rPr>
        <w:t xml:space="preserve">　を行い、¥4,620,000については電子記録債務の発生記録を行った。</w:t>
      </w:r>
    </w:p>
    <w:p w14:paraId="32A3E98F" w14:textId="77777777" w:rsidR="002A49DD" w:rsidRPr="002A49DD" w:rsidRDefault="002A49DD" w:rsidP="002A49DD">
      <w:pPr>
        <w:widowControl/>
        <w:shd w:val="clear" w:color="auto" w:fill="FFFFFF"/>
        <w:jc w:val="left"/>
      </w:pPr>
    </w:p>
    <w:p w14:paraId="49DC448D" w14:textId="18CD3FB1" w:rsidR="002A49DD" w:rsidRPr="002A49DD" w:rsidRDefault="002A49DD" w:rsidP="002A49DD">
      <w:pPr>
        <w:widowControl/>
        <w:shd w:val="clear" w:color="auto" w:fill="FFFFFF"/>
        <w:jc w:val="left"/>
      </w:pPr>
      <w:r w:rsidRPr="002A49DD">
        <w:rPr>
          <w:rFonts w:hint="eastAsia"/>
        </w:rPr>
        <w:t>ア</w:t>
      </w:r>
      <w:r>
        <w:rPr>
          <w:rFonts w:hint="eastAsia"/>
        </w:rPr>
        <w:t>．</w:t>
      </w:r>
      <w:r w:rsidRPr="002A49DD">
        <w:rPr>
          <w:rFonts w:hint="eastAsia"/>
        </w:rPr>
        <w:t>売掛金 イ</w:t>
      </w:r>
      <w:r>
        <w:rPr>
          <w:rFonts w:hint="eastAsia"/>
        </w:rPr>
        <w:t>．</w:t>
      </w:r>
      <w:r w:rsidRPr="002A49DD">
        <w:rPr>
          <w:rFonts w:hint="eastAsia"/>
        </w:rPr>
        <w:t>電子記録債務 ウ．電子記録債権 エ．未払金 オ．支払手形 カ．電子記録債権売却損 キ．買掛金</w:t>
      </w:r>
      <w:r w:rsidRPr="002A49DD">
        <w:rPr>
          <w:rFonts w:hint="eastAsia"/>
        </w:rPr>
        <w:br/>
        <w:t xml:space="preserve">　　</w:t>
      </w:r>
    </w:p>
    <w:p w14:paraId="223EAAB8" w14:textId="77777777" w:rsidR="002A49DD" w:rsidRPr="002A49DD" w:rsidRDefault="002A49DD" w:rsidP="002A49DD">
      <w:pPr>
        <w:widowControl/>
        <w:shd w:val="clear" w:color="auto" w:fill="FFFFFF"/>
        <w:jc w:val="left"/>
      </w:pPr>
      <w:r w:rsidRPr="002A49DD">
        <w:rPr>
          <w:rFonts w:hint="eastAsia"/>
        </w:rPr>
        <w:t>５．</w:t>
      </w:r>
      <w:r w:rsidRPr="002A49DD">
        <w:t>配当原資を補うため、これまで積み立てた利益準備金¥</w:t>
      </w:r>
      <w:r w:rsidRPr="002A49DD">
        <w:rPr>
          <w:rFonts w:hint="eastAsia"/>
        </w:rPr>
        <w:t>24,200,000</w:t>
      </w:r>
      <w:r w:rsidRPr="002A49DD">
        <w:t>のうち、¥</w:t>
      </w:r>
      <w:r w:rsidRPr="002A49DD">
        <w:rPr>
          <w:rFonts w:hint="eastAsia"/>
        </w:rPr>
        <w:t>14,280,000</w:t>
      </w:r>
      <w:r w:rsidRPr="002A49DD">
        <w:t>を取り崩す議案が定時</w:t>
      </w:r>
    </w:p>
    <w:p w14:paraId="7B199416" w14:textId="77777777" w:rsidR="002A49DD" w:rsidRDefault="002A49DD" w:rsidP="002A49DD">
      <w:pPr>
        <w:widowControl/>
        <w:shd w:val="clear" w:color="auto" w:fill="FFFFFF"/>
        <w:jc w:val="left"/>
      </w:pPr>
      <w:r w:rsidRPr="002A49DD">
        <w:rPr>
          <w:rFonts w:hint="eastAsia"/>
        </w:rPr>
        <w:t xml:space="preserve">　</w:t>
      </w:r>
      <w:r w:rsidRPr="002A49DD">
        <w:t>株主総会において承認された。なお、準備金の減少に関する他の会社法上の手続きは既に完了している。</w:t>
      </w:r>
      <w:r w:rsidRPr="002A49DD">
        <w:br/>
      </w:r>
    </w:p>
    <w:p w14:paraId="592811FC" w14:textId="13889DC7" w:rsidR="002A49DD" w:rsidRPr="002A49DD" w:rsidRDefault="002A49DD" w:rsidP="002A49DD">
      <w:pPr>
        <w:widowControl/>
        <w:shd w:val="clear" w:color="auto" w:fill="FFFFFF"/>
        <w:jc w:val="left"/>
      </w:pPr>
      <w:r w:rsidRPr="002A49DD">
        <w:rPr>
          <w:rFonts w:hint="eastAsia"/>
        </w:rPr>
        <w:t>ア．</w:t>
      </w:r>
      <w:r w:rsidRPr="002A49DD">
        <w:t>現金</w:t>
      </w:r>
      <w:r w:rsidRPr="002A49DD">
        <w:rPr>
          <w:rFonts w:hint="eastAsia"/>
        </w:rPr>
        <w:t xml:space="preserve">　イ．</w:t>
      </w:r>
      <w:r w:rsidRPr="002A49DD">
        <w:t>利益準備金</w:t>
      </w:r>
      <w:r w:rsidRPr="002A49DD">
        <w:rPr>
          <w:rFonts w:hint="eastAsia"/>
        </w:rPr>
        <w:t xml:space="preserve">　ウ．</w:t>
      </w:r>
      <w:r w:rsidRPr="002A49DD">
        <w:t>未払配当金</w:t>
      </w:r>
      <w:r w:rsidRPr="002A49DD">
        <w:rPr>
          <w:rFonts w:hint="eastAsia"/>
        </w:rPr>
        <w:t xml:space="preserve">　エ．</w:t>
      </w:r>
      <w:r w:rsidRPr="002A49DD">
        <w:t>別途積立金</w:t>
      </w:r>
      <w:r w:rsidRPr="002A49DD">
        <w:rPr>
          <w:rFonts w:hint="eastAsia"/>
        </w:rPr>
        <w:t xml:space="preserve">　オ．</w:t>
      </w:r>
      <w:r w:rsidRPr="002A49DD">
        <w:t>資本金</w:t>
      </w:r>
      <w:r w:rsidRPr="002A49DD">
        <w:rPr>
          <w:rFonts w:hint="eastAsia"/>
        </w:rPr>
        <w:t xml:space="preserve">　カ．</w:t>
      </w:r>
      <w:r w:rsidRPr="002A49DD">
        <w:t>繰越利益剰余金</w:t>
      </w:r>
      <w:r w:rsidRPr="002A49DD">
        <w:rPr>
          <w:rFonts w:hint="eastAsia"/>
        </w:rPr>
        <w:t xml:space="preserve">　キ．</w:t>
      </w:r>
      <w:r w:rsidRPr="002A49DD">
        <w:t>資本準備金</w:t>
      </w:r>
    </w:p>
    <w:p w14:paraId="4A6ECDB3" w14:textId="1AE52809" w:rsidR="002F295C" w:rsidRDefault="002A49DD" w:rsidP="00FF3F67">
      <w:pPr>
        <w:widowControl/>
        <w:shd w:val="clear" w:color="auto" w:fill="FFFFFF"/>
        <w:jc w:val="left"/>
      </w:pPr>
      <w:r w:rsidRPr="002A49DD">
        <w:rPr>
          <w:rFonts w:hint="eastAsia"/>
        </w:rPr>
        <w:t xml:space="preserve">　　         </w:t>
      </w:r>
    </w:p>
    <w:p w14:paraId="2AF02482" w14:textId="77777777" w:rsidR="00FF3F67" w:rsidRDefault="00FF3F67" w:rsidP="00FF3F67">
      <w:pPr>
        <w:widowControl/>
        <w:shd w:val="clear" w:color="auto" w:fill="FFFFFF"/>
        <w:jc w:val="left"/>
      </w:pPr>
    </w:p>
    <w:p w14:paraId="1B2B754A" w14:textId="77777777" w:rsidR="00FF3F67" w:rsidRDefault="00FF3F67" w:rsidP="00FF3F67">
      <w:pPr>
        <w:widowControl/>
        <w:shd w:val="clear" w:color="auto" w:fill="FFFFFF"/>
        <w:jc w:val="left"/>
      </w:pPr>
    </w:p>
    <w:p w14:paraId="2F8E61DB" w14:textId="77777777" w:rsidR="00FF3F67" w:rsidRDefault="00FF3F67" w:rsidP="00FF3F67">
      <w:pPr>
        <w:widowControl/>
        <w:shd w:val="clear" w:color="auto" w:fill="FFFFFF"/>
        <w:jc w:val="left"/>
      </w:pPr>
    </w:p>
    <w:p w14:paraId="124087FA" w14:textId="77777777" w:rsidR="00FF3F67" w:rsidRPr="00394209" w:rsidRDefault="00FF3F67" w:rsidP="00FF3F67">
      <w:pPr>
        <w:widowControl/>
        <w:shd w:val="clear" w:color="auto" w:fill="FFFFFF"/>
        <w:jc w:val="left"/>
      </w:pPr>
    </w:p>
    <w:p w14:paraId="31830C5F" w14:textId="77777777" w:rsidR="00213DF0" w:rsidRPr="00394209" w:rsidRDefault="00213DF0" w:rsidP="00213DF0">
      <w:pPr>
        <w:ind w:left="201" w:hangingChars="100" w:hanging="201"/>
      </w:pPr>
    </w:p>
    <w:p w14:paraId="0B7E72F4" w14:textId="77777777" w:rsidR="00213DF0" w:rsidRPr="00394209" w:rsidRDefault="00213DF0" w:rsidP="00213DF0">
      <w:pPr>
        <w:ind w:left="201" w:hangingChars="100" w:hanging="201"/>
      </w:pPr>
    </w:p>
    <w:bookmarkEnd w:id="0"/>
    <w:p w14:paraId="701DC2D0" w14:textId="77777777" w:rsidR="00BD40AB" w:rsidRDefault="00BD40AB" w:rsidP="00590EDB">
      <w:pPr>
        <w:rPr>
          <w14:ligatures w14:val="standardContextual"/>
        </w:rPr>
      </w:pPr>
    </w:p>
    <w:p w14:paraId="1D4F5578" w14:textId="77777777" w:rsidR="00EF0231" w:rsidRPr="00394209" w:rsidRDefault="00EF0231" w:rsidP="00EF0231">
      <w:pPr>
        <w:rPr>
          <w:lang w:eastAsia="zh-CN"/>
          <w14:ligatures w14:val="standardContextual"/>
        </w:rPr>
      </w:pPr>
      <w:r w:rsidRPr="00394209">
        <w:rPr>
          <w:rFonts w:hint="eastAsia"/>
          <w:lang w:eastAsia="zh-CN"/>
          <w14:ligatures w14:val="standardContextual"/>
        </w:rPr>
        <w:lastRenderedPageBreak/>
        <w:t>【第2問】</w:t>
      </w:r>
      <w:r>
        <w:rPr>
          <w:rFonts w:hint="eastAsia"/>
          <w:lang w:eastAsia="zh-CN"/>
          <w14:ligatures w14:val="standardContextual"/>
        </w:rPr>
        <w:t>問題用紙</w:t>
      </w:r>
      <w:r w:rsidRPr="00394209">
        <w:rPr>
          <w:rFonts w:hint="eastAsia"/>
          <w:lang w:eastAsia="zh-CN"/>
          <w14:ligatures w14:val="standardContextual"/>
        </w:rPr>
        <w:t>（20点）</w:t>
      </w:r>
    </w:p>
    <w:tbl>
      <w:tblPr>
        <w:tblStyle w:val="aa"/>
        <w:tblpPr w:leftFromText="142" w:rightFromText="142" w:vertAnchor="text" w:horzAnchor="page" w:tblpX="1911" w:tblpY="1081"/>
        <w:tblW w:w="0" w:type="auto"/>
        <w:tblLook w:val="04A0" w:firstRow="1" w:lastRow="0" w:firstColumn="1" w:lastColumn="0" w:noHBand="0" w:noVBand="1"/>
      </w:tblPr>
      <w:tblGrid>
        <w:gridCol w:w="1271"/>
        <w:gridCol w:w="1276"/>
        <w:gridCol w:w="2977"/>
      </w:tblGrid>
      <w:tr w:rsidR="00344218" w14:paraId="40F1D976" w14:textId="77777777" w:rsidTr="00344218">
        <w:tc>
          <w:tcPr>
            <w:tcW w:w="1271" w:type="dxa"/>
          </w:tcPr>
          <w:p w14:paraId="52188015" w14:textId="77777777" w:rsidR="00344218" w:rsidRDefault="00344218" w:rsidP="00344218">
            <w:pPr>
              <w:widowControl/>
              <w:jc w:val="center"/>
              <w:rPr>
                <w:lang w:eastAsia="zh-CN"/>
              </w:rPr>
            </w:pPr>
          </w:p>
        </w:tc>
        <w:tc>
          <w:tcPr>
            <w:tcW w:w="1276" w:type="dxa"/>
          </w:tcPr>
          <w:p w14:paraId="10F68EFB" w14:textId="77777777" w:rsidR="00344218" w:rsidRDefault="00344218" w:rsidP="00344218">
            <w:pPr>
              <w:widowControl/>
              <w:jc w:val="center"/>
            </w:pPr>
            <w:r>
              <w:rPr>
                <w:rFonts w:hint="eastAsia"/>
              </w:rPr>
              <w:t>帳簿残高</w:t>
            </w:r>
          </w:p>
        </w:tc>
        <w:tc>
          <w:tcPr>
            <w:tcW w:w="2977" w:type="dxa"/>
          </w:tcPr>
          <w:p w14:paraId="5DD7F57E" w14:textId="77777777" w:rsidR="00344218" w:rsidRDefault="00344218" w:rsidP="00344218">
            <w:pPr>
              <w:widowControl/>
              <w:jc w:val="center"/>
            </w:pPr>
            <w:r>
              <w:rPr>
                <w:rFonts w:hint="eastAsia"/>
              </w:rPr>
              <w:t>銀行残高（または実際残高）</w:t>
            </w:r>
          </w:p>
        </w:tc>
      </w:tr>
      <w:tr w:rsidR="00344218" w14:paraId="7A965B02" w14:textId="77777777" w:rsidTr="00344218">
        <w:tc>
          <w:tcPr>
            <w:tcW w:w="1271" w:type="dxa"/>
          </w:tcPr>
          <w:p w14:paraId="193052EB" w14:textId="77777777" w:rsidR="00344218" w:rsidRDefault="00344218" w:rsidP="00344218">
            <w:pPr>
              <w:widowControl/>
              <w:jc w:val="center"/>
            </w:pPr>
            <w:r>
              <w:rPr>
                <w:rFonts w:hint="eastAsia"/>
              </w:rPr>
              <w:t>現　　金</w:t>
            </w:r>
          </w:p>
        </w:tc>
        <w:tc>
          <w:tcPr>
            <w:tcW w:w="1276" w:type="dxa"/>
          </w:tcPr>
          <w:p w14:paraId="6DE9CD0C" w14:textId="00994D3E" w:rsidR="00344218" w:rsidRDefault="00727B0B" w:rsidP="00344218">
            <w:pPr>
              <w:widowControl/>
              <w:jc w:val="center"/>
            </w:pPr>
            <w:r>
              <w:rPr>
                <w:rFonts w:hint="eastAsia"/>
              </w:rPr>
              <w:t xml:space="preserve">2,145,360   </w:t>
            </w:r>
          </w:p>
        </w:tc>
        <w:tc>
          <w:tcPr>
            <w:tcW w:w="2977" w:type="dxa"/>
          </w:tcPr>
          <w:p w14:paraId="3D6C30BB" w14:textId="0788E6E1" w:rsidR="00095DC8" w:rsidRDefault="00095DC8" w:rsidP="00344218">
            <w:pPr>
              <w:widowControl/>
              <w:jc w:val="center"/>
            </w:pPr>
            <w:r>
              <w:rPr>
                <w:rFonts w:hint="eastAsia"/>
              </w:rPr>
              <w:t>2,174,760</w:t>
            </w:r>
          </w:p>
        </w:tc>
      </w:tr>
      <w:tr w:rsidR="00344218" w14:paraId="7D252A90" w14:textId="77777777" w:rsidTr="00344218">
        <w:tc>
          <w:tcPr>
            <w:tcW w:w="1271" w:type="dxa"/>
          </w:tcPr>
          <w:p w14:paraId="752E5D33" w14:textId="77777777" w:rsidR="00344218" w:rsidRDefault="00344218" w:rsidP="00344218">
            <w:pPr>
              <w:widowControl/>
              <w:jc w:val="center"/>
            </w:pPr>
            <w:r>
              <w:rPr>
                <w:rFonts w:hint="eastAsia"/>
              </w:rPr>
              <w:t>当座預金</w:t>
            </w:r>
          </w:p>
        </w:tc>
        <w:tc>
          <w:tcPr>
            <w:tcW w:w="1276" w:type="dxa"/>
          </w:tcPr>
          <w:p w14:paraId="0EBA68F0" w14:textId="4145AB48" w:rsidR="00344218" w:rsidRDefault="00095DC8" w:rsidP="00344218">
            <w:pPr>
              <w:widowControl/>
              <w:jc w:val="center"/>
            </w:pPr>
            <w:r>
              <w:rPr>
                <w:rFonts w:hint="eastAsia"/>
              </w:rPr>
              <w:t>3,464,640</w:t>
            </w:r>
          </w:p>
        </w:tc>
        <w:tc>
          <w:tcPr>
            <w:tcW w:w="2977" w:type="dxa"/>
          </w:tcPr>
          <w:p w14:paraId="205878F6" w14:textId="46051D0B" w:rsidR="00344218" w:rsidRDefault="00095DC8" w:rsidP="00344218">
            <w:pPr>
              <w:widowControl/>
              <w:jc w:val="center"/>
            </w:pPr>
            <w:r>
              <w:rPr>
                <w:rFonts w:hint="eastAsia"/>
              </w:rPr>
              <w:t>4,148,640</w:t>
            </w:r>
          </w:p>
        </w:tc>
      </w:tr>
    </w:tbl>
    <w:p w14:paraId="7A452792" w14:textId="3C3D2479" w:rsidR="00C70492" w:rsidRDefault="002126E3" w:rsidP="002126E3">
      <w:pPr>
        <w:widowControl/>
        <w:shd w:val="clear" w:color="auto" w:fill="FFFFFF"/>
        <w:jc w:val="left"/>
      </w:pPr>
      <w:r w:rsidRPr="002126E3">
        <w:t>次の【資料1</w:t>
      </w:r>
      <w:r w:rsidR="008C3FE5">
        <w:rPr>
          <w:rFonts w:hint="eastAsia"/>
        </w:rPr>
        <w:t>】</w:t>
      </w:r>
      <w:r w:rsidRPr="002126E3">
        <w:t xml:space="preserve"> および </w:t>
      </w:r>
      <w:r w:rsidR="008C3FE5">
        <w:rPr>
          <w:rFonts w:hint="eastAsia"/>
        </w:rPr>
        <w:t>【</w:t>
      </w:r>
      <w:r w:rsidRPr="002126E3">
        <w:t>資料Ⅱ</w:t>
      </w:r>
      <w:r w:rsidR="008C3FE5">
        <w:rPr>
          <w:rFonts w:hint="eastAsia"/>
        </w:rPr>
        <w:t>】</w:t>
      </w:r>
      <w:r w:rsidRPr="002126E3">
        <w:t xml:space="preserve"> にもとづいて、下記の各問に答えなさい。</w:t>
      </w:r>
      <w:r w:rsidRPr="002126E3">
        <w:br/>
      </w:r>
      <w:r w:rsidR="008C3FE5">
        <w:rPr>
          <w:rFonts w:hint="eastAsia"/>
        </w:rPr>
        <w:t>【</w:t>
      </w:r>
      <w:r w:rsidRPr="002126E3">
        <w:t>資料</w:t>
      </w:r>
      <w:r w:rsidRPr="002126E3">
        <w:rPr>
          <w:rFonts w:hint="eastAsia"/>
        </w:rPr>
        <w:t>Ⅰ</w:t>
      </w:r>
      <w:r w:rsidRPr="002126E3">
        <w:t>】</w:t>
      </w:r>
      <w:r w:rsidR="00344218" w:rsidRPr="002126E3">
        <w:t>3月31日現在の現金勘定および当座預金勘定の内容は、次のとおりであった。</w:t>
      </w:r>
      <w:r w:rsidRPr="002126E3">
        <w:br/>
      </w:r>
      <w:r w:rsidR="008C3FE5">
        <w:rPr>
          <w:rFonts w:hint="eastAsia"/>
        </w:rPr>
        <w:t xml:space="preserve">　　　　　　　　　　　　　　　　　</w:t>
      </w:r>
      <w:r w:rsidR="00C70492">
        <w:rPr>
          <w:rFonts w:hint="eastAsia"/>
        </w:rPr>
        <w:t xml:space="preserve">　　　　　　　</w:t>
      </w:r>
      <w:r w:rsidR="008C3FE5">
        <w:rPr>
          <w:rFonts w:hint="eastAsia"/>
        </w:rPr>
        <w:t xml:space="preserve">　　　（</w:t>
      </w:r>
      <w:r w:rsidRPr="002126E3">
        <w:t>単位</w:t>
      </w:r>
      <w:r w:rsidR="008C3FE5">
        <w:rPr>
          <w:rFonts w:hint="eastAsia"/>
        </w:rPr>
        <w:t>：</w:t>
      </w:r>
      <w:r w:rsidRPr="002126E3">
        <w:t>円)</w:t>
      </w:r>
      <w:r w:rsidRPr="002126E3">
        <w:br/>
      </w:r>
    </w:p>
    <w:p w14:paraId="57D412D8" w14:textId="77777777" w:rsidR="00344218" w:rsidRDefault="00344218" w:rsidP="002126E3">
      <w:pPr>
        <w:widowControl/>
        <w:shd w:val="clear" w:color="auto" w:fill="FFFFFF"/>
        <w:jc w:val="left"/>
      </w:pPr>
    </w:p>
    <w:p w14:paraId="2759EE96" w14:textId="77777777" w:rsidR="00344218" w:rsidRDefault="00344218" w:rsidP="002126E3">
      <w:pPr>
        <w:widowControl/>
        <w:shd w:val="clear" w:color="auto" w:fill="FFFFFF"/>
        <w:jc w:val="left"/>
      </w:pPr>
    </w:p>
    <w:p w14:paraId="5AC7F2F6" w14:textId="77777777" w:rsidR="00C70492" w:rsidRDefault="00C70492" w:rsidP="002126E3">
      <w:pPr>
        <w:widowControl/>
        <w:shd w:val="clear" w:color="auto" w:fill="FFFFFF"/>
        <w:jc w:val="left"/>
      </w:pPr>
    </w:p>
    <w:p w14:paraId="55C04FD9" w14:textId="2BA1B917" w:rsidR="00C70492" w:rsidRDefault="002126E3" w:rsidP="003C5371">
      <w:pPr>
        <w:widowControl/>
        <w:shd w:val="clear" w:color="auto" w:fill="FFFFFF"/>
        <w:ind w:firstLineChars="100" w:firstLine="201"/>
      </w:pPr>
      <w:r w:rsidRPr="002126E3">
        <w:t>現金残高について、金庫の</w:t>
      </w:r>
      <w:r w:rsidR="00C70492">
        <w:rPr>
          <w:rFonts w:hint="eastAsia"/>
        </w:rPr>
        <w:t>中身を確認したところ、以下の</w:t>
      </w:r>
      <w:r w:rsidRPr="002126E3">
        <w:t>ものが入っていた。</w:t>
      </w:r>
      <w:r w:rsidRPr="002126E3">
        <w:br/>
      </w:r>
      <w:r w:rsidR="00C70492">
        <w:rPr>
          <w:rFonts w:hint="eastAsia"/>
        </w:rPr>
        <w:t xml:space="preserve">　　</w:t>
      </w:r>
      <w:r w:rsidR="00344218">
        <w:rPr>
          <w:rFonts w:hint="eastAsia"/>
        </w:rPr>
        <w:t xml:space="preserve">　　　　　　　　　　　　　</w:t>
      </w:r>
      <w:r w:rsidR="00C70492">
        <w:rPr>
          <w:rFonts w:hint="eastAsia"/>
        </w:rPr>
        <w:t xml:space="preserve">　</w:t>
      </w:r>
      <w:r w:rsidR="00C70492" w:rsidRPr="00C70492">
        <w:rPr>
          <w:rFonts w:hint="eastAsia"/>
          <w:u w:val="single"/>
        </w:rPr>
        <w:t xml:space="preserve">　</w:t>
      </w:r>
      <w:r w:rsidRPr="002126E3">
        <w:rPr>
          <w:u w:val="single"/>
        </w:rPr>
        <w:t>金庫</w:t>
      </w:r>
      <w:r w:rsidRPr="002126E3">
        <w:rPr>
          <w:rFonts w:hint="eastAsia"/>
          <w:u w:val="single"/>
        </w:rPr>
        <w:t>內</w:t>
      </w:r>
      <w:r w:rsidR="00C70492" w:rsidRPr="00C70492">
        <w:rPr>
          <w:rFonts w:hint="eastAsia"/>
          <w:u w:val="single"/>
        </w:rPr>
        <w:t xml:space="preserve">確認表　</w:t>
      </w:r>
      <w:r w:rsidR="00C70492">
        <w:rPr>
          <w:rFonts w:hint="eastAsia"/>
        </w:rPr>
        <w:t xml:space="preserve">　　　　　　　　　</w:t>
      </w:r>
      <w:r w:rsidRPr="002126E3">
        <w:t>(単位</w:t>
      </w:r>
      <w:r w:rsidR="00C70492">
        <w:rPr>
          <w:rFonts w:hint="eastAsia"/>
        </w:rPr>
        <w:t>：</w:t>
      </w:r>
      <w:r w:rsidRPr="002126E3">
        <w:t>円)</w:t>
      </w:r>
    </w:p>
    <w:tbl>
      <w:tblPr>
        <w:tblStyle w:val="aa"/>
        <w:tblW w:w="0" w:type="auto"/>
        <w:tblInd w:w="1255" w:type="dxa"/>
        <w:tblLook w:val="04A0" w:firstRow="1" w:lastRow="0" w:firstColumn="1" w:lastColumn="0" w:noHBand="0" w:noVBand="1"/>
      </w:tblPr>
      <w:tblGrid>
        <w:gridCol w:w="4531"/>
        <w:gridCol w:w="2127"/>
      </w:tblGrid>
      <w:tr w:rsidR="00C70492" w14:paraId="107BB230" w14:textId="77777777" w:rsidTr="00C70492">
        <w:tc>
          <w:tcPr>
            <w:tcW w:w="4531" w:type="dxa"/>
          </w:tcPr>
          <w:p w14:paraId="79248328" w14:textId="46CCC300" w:rsidR="00C70492" w:rsidRDefault="00C70492" w:rsidP="00C70492">
            <w:pPr>
              <w:widowControl/>
              <w:jc w:val="center"/>
            </w:pPr>
            <w:r>
              <w:rPr>
                <w:rFonts w:hint="eastAsia"/>
              </w:rPr>
              <w:t>摘　　　要</w:t>
            </w:r>
          </w:p>
        </w:tc>
        <w:tc>
          <w:tcPr>
            <w:tcW w:w="2127" w:type="dxa"/>
          </w:tcPr>
          <w:p w14:paraId="08C88AA6" w14:textId="4928AABB" w:rsidR="00C70492" w:rsidRDefault="00C70492" w:rsidP="00C70492">
            <w:pPr>
              <w:widowControl/>
              <w:jc w:val="center"/>
            </w:pPr>
            <w:r>
              <w:rPr>
                <w:rFonts w:hint="eastAsia"/>
              </w:rPr>
              <w:t>金　　　額</w:t>
            </w:r>
          </w:p>
        </w:tc>
      </w:tr>
      <w:tr w:rsidR="00C70492" w14:paraId="6424FED9" w14:textId="77777777" w:rsidTr="00C70492">
        <w:tc>
          <w:tcPr>
            <w:tcW w:w="4531" w:type="dxa"/>
            <w:tcBorders>
              <w:bottom w:val="dashed" w:sz="4" w:space="0" w:color="auto"/>
            </w:tcBorders>
          </w:tcPr>
          <w:p w14:paraId="746F9188" w14:textId="6F2E30A4" w:rsidR="00C70492" w:rsidRDefault="00C70492" w:rsidP="00727B0B">
            <w:pPr>
              <w:widowControl/>
              <w:jc w:val="left"/>
            </w:pPr>
            <w:r>
              <w:rPr>
                <w:rFonts w:hint="eastAsia"/>
              </w:rPr>
              <w:t>お札と硬貨</w:t>
            </w:r>
          </w:p>
        </w:tc>
        <w:tc>
          <w:tcPr>
            <w:tcW w:w="2127" w:type="dxa"/>
            <w:tcBorders>
              <w:bottom w:val="dashed" w:sz="4" w:space="0" w:color="auto"/>
            </w:tcBorders>
          </w:tcPr>
          <w:p w14:paraId="772F1426" w14:textId="67E336D4" w:rsidR="00C70492" w:rsidRDefault="00652318" w:rsidP="00C70492">
            <w:pPr>
              <w:widowControl/>
              <w:jc w:val="center"/>
            </w:pPr>
            <w:r>
              <w:rPr>
                <w:rFonts w:hint="eastAsia"/>
              </w:rPr>
              <w:t xml:space="preserve"> </w:t>
            </w:r>
            <w:r w:rsidR="00095DC8">
              <w:rPr>
                <w:rFonts w:hint="eastAsia"/>
              </w:rPr>
              <w:t>750,360</w:t>
            </w:r>
          </w:p>
        </w:tc>
      </w:tr>
      <w:tr w:rsidR="00C70492" w14:paraId="7A30FB74" w14:textId="77777777" w:rsidTr="00C70492">
        <w:tc>
          <w:tcPr>
            <w:tcW w:w="4531" w:type="dxa"/>
            <w:tcBorders>
              <w:top w:val="dashed" w:sz="4" w:space="0" w:color="auto"/>
              <w:bottom w:val="dashed" w:sz="4" w:space="0" w:color="auto"/>
            </w:tcBorders>
          </w:tcPr>
          <w:p w14:paraId="7A51AD36" w14:textId="65F62731" w:rsidR="00C70492" w:rsidRDefault="00C70492" w:rsidP="00095DC8">
            <w:pPr>
              <w:widowControl/>
              <w:jc w:val="left"/>
            </w:pPr>
            <w:r>
              <w:rPr>
                <w:rFonts w:hint="eastAsia"/>
              </w:rPr>
              <w:t>米国紙幣　100ドル札</w:t>
            </w:r>
            <w:r w:rsidR="00095DC8">
              <w:rPr>
                <w:rFonts w:hint="eastAsia"/>
              </w:rPr>
              <w:t>42</w:t>
            </w:r>
            <w:r>
              <w:rPr>
                <w:rFonts w:hint="eastAsia"/>
              </w:rPr>
              <w:t>枚、50ドル札</w:t>
            </w:r>
            <w:r w:rsidR="00095DC8">
              <w:rPr>
                <w:rFonts w:hint="eastAsia"/>
              </w:rPr>
              <w:t>96</w:t>
            </w:r>
            <w:r>
              <w:rPr>
                <w:rFonts w:hint="eastAsia"/>
              </w:rPr>
              <w:t>枚</w:t>
            </w:r>
          </w:p>
        </w:tc>
        <w:tc>
          <w:tcPr>
            <w:tcW w:w="2127" w:type="dxa"/>
            <w:tcBorders>
              <w:top w:val="dashed" w:sz="4" w:space="0" w:color="auto"/>
              <w:bottom w:val="dashed" w:sz="4" w:space="0" w:color="auto"/>
            </w:tcBorders>
          </w:tcPr>
          <w:p w14:paraId="2A6EDD6A" w14:textId="100B2138" w:rsidR="00C70492" w:rsidRDefault="00095DC8" w:rsidP="00C70492">
            <w:pPr>
              <w:widowControl/>
              <w:jc w:val="center"/>
            </w:pPr>
            <w:r>
              <w:rPr>
                <w:rFonts w:hint="eastAsia"/>
              </w:rPr>
              <w:t>1,305,000</w:t>
            </w:r>
          </w:p>
        </w:tc>
      </w:tr>
      <w:tr w:rsidR="00C70492" w14:paraId="66574350" w14:textId="77777777" w:rsidTr="00C70492">
        <w:tc>
          <w:tcPr>
            <w:tcW w:w="4531" w:type="dxa"/>
            <w:tcBorders>
              <w:top w:val="dashed" w:sz="4" w:space="0" w:color="auto"/>
              <w:bottom w:val="dashed" w:sz="4" w:space="0" w:color="auto"/>
            </w:tcBorders>
          </w:tcPr>
          <w:p w14:paraId="442B8A13" w14:textId="05E9A3E2" w:rsidR="00C70492" w:rsidRDefault="00C70492" w:rsidP="00095DC8">
            <w:pPr>
              <w:widowControl/>
              <w:jc w:val="left"/>
            </w:pPr>
            <w:r>
              <w:rPr>
                <w:rFonts w:hint="eastAsia"/>
              </w:rPr>
              <w:t>出張旅費仮払額の従業員からの受取書</w:t>
            </w:r>
          </w:p>
        </w:tc>
        <w:tc>
          <w:tcPr>
            <w:tcW w:w="2127" w:type="dxa"/>
            <w:tcBorders>
              <w:top w:val="dashed" w:sz="4" w:space="0" w:color="auto"/>
              <w:bottom w:val="dashed" w:sz="4" w:space="0" w:color="auto"/>
            </w:tcBorders>
          </w:tcPr>
          <w:p w14:paraId="555CDB56" w14:textId="39AF0EF5" w:rsidR="00C70492" w:rsidRDefault="00652318" w:rsidP="00C70492">
            <w:pPr>
              <w:widowControl/>
              <w:jc w:val="center"/>
            </w:pPr>
            <w:r>
              <w:rPr>
                <w:rFonts w:hint="eastAsia"/>
              </w:rPr>
              <w:t xml:space="preserve">  </w:t>
            </w:r>
            <w:r w:rsidR="00095DC8">
              <w:rPr>
                <w:rFonts w:hint="eastAsia"/>
              </w:rPr>
              <w:t>90,000</w:t>
            </w:r>
          </w:p>
        </w:tc>
      </w:tr>
      <w:tr w:rsidR="00C70492" w14:paraId="38C0784A" w14:textId="77777777" w:rsidTr="00C70492">
        <w:tc>
          <w:tcPr>
            <w:tcW w:w="4531" w:type="dxa"/>
            <w:tcBorders>
              <w:top w:val="dashed" w:sz="4" w:space="0" w:color="auto"/>
              <w:bottom w:val="dashed" w:sz="4" w:space="0" w:color="auto"/>
            </w:tcBorders>
          </w:tcPr>
          <w:p w14:paraId="3CBE426F" w14:textId="23537E1D" w:rsidR="00C70492" w:rsidRDefault="00C70492" w:rsidP="00095DC8">
            <w:pPr>
              <w:widowControl/>
              <w:jc w:val="left"/>
            </w:pPr>
            <w:r>
              <w:rPr>
                <w:rFonts w:hint="eastAsia"/>
              </w:rPr>
              <w:t>小切手</w:t>
            </w:r>
          </w:p>
        </w:tc>
        <w:tc>
          <w:tcPr>
            <w:tcW w:w="2127" w:type="dxa"/>
            <w:tcBorders>
              <w:top w:val="dashed" w:sz="4" w:space="0" w:color="auto"/>
              <w:bottom w:val="dashed" w:sz="4" w:space="0" w:color="auto"/>
            </w:tcBorders>
          </w:tcPr>
          <w:p w14:paraId="6A076527" w14:textId="2FCF38E2" w:rsidR="00C70492" w:rsidRDefault="00652318" w:rsidP="00C70492">
            <w:pPr>
              <w:widowControl/>
              <w:jc w:val="center"/>
            </w:pPr>
            <w:r>
              <w:rPr>
                <w:rFonts w:hint="eastAsia"/>
              </w:rPr>
              <w:t xml:space="preserve"> </w:t>
            </w:r>
            <w:r w:rsidR="00095DC8">
              <w:rPr>
                <w:rFonts w:hint="eastAsia"/>
              </w:rPr>
              <w:t>240,000</w:t>
            </w:r>
          </w:p>
        </w:tc>
      </w:tr>
      <w:tr w:rsidR="00C70492" w14:paraId="1A97B43A" w14:textId="77777777" w:rsidTr="00C70492">
        <w:tc>
          <w:tcPr>
            <w:tcW w:w="4531" w:type="dxa"/>
            <w:tcBorders>
              <w:top w:val="dashed" w:sz="4" w:space="0" w:color="auto"/>
              <w:bottom w:val="dashed" w:sz="4" w:space="0" w:color="auto"/>
            </w:tcBorders>
          </w:tcPr>
          <w:p w14:paraId="4AD370AB" w14:textId="324C03F4" w:rsidR="00C70492" w:rsidRDefault="00C70492" w:rsidP="00095DC8">
            <w:pPr>
              <w:widowControl/>
              <w:jc w:val="left"/>
            </w:pPr>
            <w:r>
              <w:rPr>
                <w:rFonts w:hint="eastAsia"/>
              </w:rPr>
              <w:t>12月決算会社の配当金領収書</w:t>
            </w:r>
          </w:p>
        </w:tc>
        <w:tc>
          <w:tcPr>
            <w:tcW w:w="2127" w:type="dxa"/>
            <w:tcBorders>
              <w:top w:val="dashed" w:sz="4" w:space="0" w:color="auto"/>
            </w:tcBorders>
          </w:tcPr>
          <w:p w14:paraId="2C963C65" w14:textId="4F0938A7" w:rsidR="00C70492" w:rsidRDefault="00652318" w:rsidP="00C70492">
            <w:pPr>
              <w:widowControl/>
              <w:jc w:val="center"/>
            </w:pPr>
            <w:r>
              <w:rPr>
                <w:rFonts w:hint="eastAsia"/>
              </w:rPr>
              <w:t xml:space="preserve">  </w:t>
            </w:r>
            <w:r w:rsidR="00095DC8">
              <w:rPr>
                <w:rFonts w:hint="eastAsia"/>
              </w:rPr>
              <w:t>19,200</w:t>
            </w:r>
          </w:p>
        </w:tc>
      </w:tr>
      <w:tr w:rsidR="00C70492" w14:paraId="7B041659" w14:textId="77777777" w:rsidTr="00C70492">
        <w:tc>
          <w:tcPr>
            <w:tcW w:w="4531" w:type="dxa"/>
            <w:tcBorders>
              <w:top w:val="dashed" w:sz="4" w:space="0" w:color="auto"/>
            </w:tcBorders>
          </w:tcPr>
          <w:p w14:paraId="4BD1059F" w14:textId="220E0BE4" w:rsidR="00C70492" w:rsidRDefault="00C70492" w:rsidP="00C70492">
            <w:pPr>
              <w:widowControl/>
              <w:jc w:val="center"/>
            </w:pPr>
            <w:r>
              <w:rPr>
                <w:rFonts w:hint="eastAsia"/>
              </w:rPr>
              <w:t>合</w:t>
            </w:r>
            <w:r w:rsidR="00652318">
              <w:rPr>
                <w:rFonts w:hint="eastAsia"/>
              </w:rPr>
              <w:t xml:space="preserve">     </w:t>
            </w:r>
            <w:r>
              <w:rPr>
                <w:rFonts w:hint="eastAsia"/>
              </w:rPr>
              <w:t>計</w:t>
            </w:r>
          </w:p>
        </w:tc>
        <w:tc>
          <w:tcPr>
            <w:tcW w:w="2127" w:type="dxa"/>
            <w:tcBorders>
              <w:bottom w:val="double" w:sz="4" w:space="0" w:color="auto"/>
            </w:tcBorders>
          </w:tcPr>
          <w:p w14:paraId="2CD17862" w14:textId="39035617" w:rsidR="00C70492" w:rsidRDefault="00095DC8" w:rsidP="00C70492">
            <w:pPr>
              <w:widowControl/>
              <w:jc w:val="center"/>
            </w:pPr>
            <w:r>
              <w:rPr>
                <w:rFonts w:hint="eastAsia"/>
              </w:rPr>
              <w:t>2,174,760</w:t>
            </w:r>
          </w:p>
        </w:tc>
      </w:tr>
    </w:tbl>
    <w:p w14:paraId="6112B1EB" w14:textId="52E4415E" w:rsidR="00344218" w:rsidRDefault="002126E3" w:rsidP="00344218">
      <w:pPr>
        <w:widowControl/>
        <w:shd w:val="clear" w:color="auto" w:fill="FFFFFF"/>
      </w:pPr>
      <w:r w:rsidRPr="002126E3">
        <w:t>上記の内容について、以下の事実が判明している。</w:t>
      </w:r>
      <w:r w:rsidRPr="002126E3">
        <w:br/>
      </w:r>
      <w:r w:rsidR="00344218">
        <w:rPr>
          <w:rFonts w:hint="eastAsia"/>
        </w:rPr>
        <w:t xml:space="preserve">⑴　</w:t>
      </w:r>
      <w:r w:rsidRPr="002126E3">
        <w:t>米国ドル紙幣は円貨による取得価額であり、3月31日の為替レートは、1ドル¥1</w:t>
      </w:r>
      <w:r w:rsidR="00095DC8">
        <w:rPr>
          <w:rFonts w:hint="eastAsia"/>
        </w:rPr>
        <w:t>50</w:t>
      </w:r>
      <w:r w:rsidRPr="002126E3">
        <w:t>であった。</w:t>
      </w:r>
      <w:r w:rsidRPr="002126E3">
        <w:br/>
      </w:r>
      <w:r w:rsidR="00344218">
        <w:rPr>
          <w:rFonts w:hint="eastAsia"/>
        </w:rPr>
        <w:t xml:space="preserve">⑵ </w:t>
      </w:r>
      <w:r w:rsidRPr="002126E3">
        <w:t xml:space="preserve"> 旅費仮払い額は、出金の会計処理が行われておらず、また、</w:t>
      </w:r>
      <w:r w:rsidR="00344218">
        <w:rPr>
          <w:rFonts w:hint="eastAsia"/>
        </w:rPr>
        <w:t>３</w:t>
      </w:r>
      <w:r w:rsidRPr="002126E3">
        <w:t>月</w:t>
      </w:r>
      <w:r w:rsidR="00344218">
        <w:rPr>
          <w:rFonts w:hint="eastAsia"/>
        </w:rPr>
        <w:t>31</w:t>
      </w:r>
      <w:r w:rsidRPr="002126E3">
        <w:t>日時点で従業員が出張から戻っていないた</w:t>
      </w:r>
    </w:p>
    <w:p w14:paraId="210DF184" w14:textId="37F13709" w:rsidR="00344218" w:rsidRDefault="002126E3" w:rsidP="00344218">
      <w:pPr>
        <w:widowControl/>
        <w:shd w:val="clear" w:color="auto" w:fill="FFFFFF"/>
        <w:ind w:firstLineChars="100" w:firstLine="201"/>
      </w:pPr>
      <w:r w:rsidRPr="002126E3">
        <w:t>め、旅費精算も行われていない。</w:t>
      </w:r>
      <w:r w:rsidRPr="002126E3">
        <w:br/>
      </w:r>
      <w:r w:rsidR="00344218">
        <w:rPr>
          <w:rFonts w:hint="eastAsia"/>
        </w:rPr>
        <w:t xml:space="preserve">⑶　</w:t>
      </w:r>
      <w:r w:rsidRPr="002126E3">
        <w:t>得意先より受け取った小切手¥</w:t>
      </w:r>
      <w:r w:rsidR="00095DC8">
        <w:rPr>
          <w:rFonts w:hint="eastAsia"/>
        </w:rPr>
        <w:t>240,000</w:t>
      </w:r>
      <w:r w:rsidRPr="002126E3">
        <w:t>を、当座預金口座に入金の会計処理を行ったが、銀行への持参を失念した</w:t>
      </w:r>
      <w:r w:rsidR="00344218">
        <w:rPr>
          <w:rFonts w:hint="eastAsia"/>
        </w:rPr>
        <w:t xml:space="preserve">　</w:t>
      </w:r>
    </w:p>
    <w:p w14:paraId="1391F61F" w14:textId="485C4574" w:rsidR="00344218" w:rsidRDefault="002126E3" w:rsidP="00344218">
      <w:pPr>
        <w:widowControl/>
        <w:shd w:val="clear" w:color="auto" w:fill="FFFFFF"/>
        <w:ind w:firstLineChars="100" w:firstLine="201"/>
      </w:pPr>
      <w:r w:rsidRPr="002126E3">
        <w:t>ため、金庫の中にそのまま残っていた。(</w:t>
      </w:r>
      <w:r w:rsidR="00344218">
        <w:rPr>
          <w:rFonts w:hint="eastAsia"/>
        </w:rPr>
        <w:t>【</w:t>
      </w:r>
      <w:r w:rsidRPr="002126E3">
        <w:t>資料</w:t>
      </w:r>
      <w:r w:rsidRPr="002126E3">
        <w:rPr>
          <w:rFonts w:hint="eastAsia"/>
        </w:rPr>
        <w:t>Ⅱ</w:t>
      </w:r>
      <w:r w:rsidR="00344218">
        <w:rPr>
          <w:rFonts w:hint="eastAsia"/>
        </w:rPr>
        <w:t>】</w:t>
      </w:r>
      <w:r w:rsidRPr="002126E3">
        <w:t>の(4)参照)</w:t>
      </w:r>
      <w:r w:rsidRPr="002126E3">
        <w:br/>
      </w:r>
      <w:r w:rsidR="00344218">
        <w:rPr>
          <w:rFonts w:hint="eastAsia"/>
        </w:rPr>
        <w:t xml:space="preserve">⑷　</w:t>
      </w:r>
      <w:r w:rsidRPr="002126E3">
        <w:t>配当金領収証(源泉所得税20%控除後の金額である)については、会計処理が行われていない。</w:t>
      </w:r>
      <w:r w:rsidRPr="002126E3">
        <w:br/>
      </w:r>
    </w:p>
    <w:p w14:paraId="51927C9C" w14:textId="0835FCA2" w:rsidR="00344218" w:rsidRDefault="00344218" w:rsidP="00344218">
      <w:pPr>
        <w:widowControl/>
        <w:shd w:val="clear" w:color="auto" w:fill="FFFFFF"/>
      </w:pPr>
      <w:r>
        <w:rPr>
          <w:rFonts w:hint="eastAsia"/>
        </w:rPr>
        <w:t>【</w:t>
      </w:r>
      <w:r w:rsidR="002126E3" w:rsidRPr="002126E3">
        <w:t>資料</w:t>
      </w:r>
      <w:r w:rsidR="002126E3" w:rsidRPr="002126E3">
        <w:rPr>
          <w:rFonts w:hint="eastAsia"/>
        </w:rPr>
        <w:t>Ⅱ</w:t>
      </w:r>
      <w:r>
        <w:rPr>
          <w:rFonts w:hint="eastAsia"/>
        </w:rPr>
        <w:t>】</w:t>
      </w:r>
      <w:r w:rsidR="002126E3" w:rsidRPr="002126E3">
        <w:t>当座預金取引について、</w:t>
      </w:r>
      <w:r w:rsidR="003C5371">
        <w:rPr>
          <w:rFonts w:hint="eastAsia"/>
        </w:rPr>
        <w:t>下記⑴から⑷の</w:t>
      </w:r>
      <w:r w:rsidR="002126E3" w:rsidRPr="002126E3">
        <w:t>事実が判明した。</w:t>
      </w:r>
      <w:r w:rsidR="002126E3" w:rsidRPr="002126E3">
        <w:br/>
      </w:r>
      <w:r>
        <w:rPr>
          <w:rFonts w:hint="eastAsia"/>
        </w:rPr>
        <w:t xml:space="preserve">⑴　</w:t>
      </w:r>
      <w:r w:rsidR="002126E3" w:rsidRPr="002126E3">
        <w:t>買掛金の支払いとして振り出し、仕入先に渡していた小切手¥</w:t>
      </w:r>
      <w:r w:rsidR="00727B0B">
        <w:rPr>
          <w:rFonts w:hint="eastAsia"/>
        </w:rPr>
        <w:t>624,000</w:t>
      </w:r>
      <w:r w:rsidR="002126E3" w:rsidRPr="002126E3">
        <w:t>が、</w:t>
      </w:r>
      <w:r>
        <w:rPr>
          <w:rFonts w:hint="eastAsia"/>
        </w:rPr>
        <w:t>３</w:t>
      </w:r>
      <w:r w:rsidR="002126E3" w:rsidRPr="002126E3">
        <w:t>月31日までに銀行に呈示されてい</w:t>
      </w:r>
    </w:p>
    <w:p w14:paraId="2B7B5A4A" w14:textId="41D437BD" w:rsidR="00344218" w:rsidRDefault="002126E3" w:rsidP="00344218">
      <w:pPr>
        <w:widowControl/>
        <w:shd w:val="clear" w:color="auto" w:fill="FFFFFF"/>
        <w:ind w:firstLineChars="100" w:firstLine="201"/>
      </w:pPr>
      <w:r w:rsidRPr="002126E3">
        <w:t>なかった。</w:t>
      </w:r>
      <w:r w:rsidRPr="002126E3">
        <w:br/>
      </w:r>
      <w:r w:rsidR="00344218">
        <w:rPr>
          <w:rFonts w:hint="eastAsia"/>
        </w:rPr>
        <w:t xml:space="preserve">⑵　</w:t>
      </w:r>
      <w:r w:rsidRPr="002126E3">
        <w:t>電子債権記録機関より発生記録の通知を受けていた電子記録債権の支払期日が到来し、3月31日に¥</w:t>
      </w:r>
      <w:r w:rsidR="00095DC8">
        <w:rPr>
          <w:rFonts w:hint="eastAsia"/>
        </w:rPr>
        <w:t>468,000</w:t>
      </w:r>
      <w:r w:rsidRPr="002126E3">
        <w:t>が</w:t>
      </w:r>
    </w:p>
    <w:p w14:paraId="36EB89AC" w14:textId="77777777" w:rsidR="00095DC8" w:rsidRDefault="002126E3" w:rsidP="00344218">
      <w:pPr>
        <w:widowControl/>
        <w:shd w:val="clear" w:color="auto" w:fill="FFFFFF"/>
        <w:ind w:firstLineChars="200" w:firstLine="403"/>
      </w:pPr>
      <w:r w:rsidRPr="002126E3">
        <w:t>入金されていたが、未処理であった。</w:t>
      </w:r>
      <w:r w:rsidRPr="002126E3">
        <w:br/>
      </w:r>
      <w:r w:rsidR="00344218">
        <w:rPr>
          <w:rFonts w:hint="eastAsia"/>
        </w:rPr>
        <w:t>⑶　３月31日</w:t>
      </w:r>
      <w:r w:rsidRPr="002126E3">
        <w:t>の売上代金¥</w:t>
      </w:r>
      <w:r w:rsidR="00095DC8">
        <w:rPr>
          <w:rFonts w:hint="eastAsia"/>
        </w:rPr>
        <w:t>168,000</w:t>
      </w:r>
      <w:r w:rsidRPr="002126E3">
        <w:t>を夜間金庫(当座預金)に預け入れたが、銀行の営業時間終了後であったため、翌</w:t>
      </w:r>
    </w:p>
    <w:p w14:paraId="572E222D" w14:textId="3FEE56D0" w:rsidR="00344218" w:rsidRDefault="002126E3" w:rsidP="00344218">
      <w:pPr>
        <w:widowControl/>
        <w:shd w:val="clear" w:color="auto" w:fill="FFFFFF"/>
        <w:ind w:firstLineChars="200" w:firstLine="403"/>
      </w:pPr>
      <w:r w:rsidRPr="002126E3">
        <w:t>日の入金処理となっていた。</w:t>
      </w:r>
      <w:r w:rsidRPr="002126E3">
        <w:br/>
      </w:r>
      <w:r w:rsidR="00344218">
        <w:rPr>
          <w:rFonts w:hint="eastAsia"/>
        </w:rPr>
        <w:t xml:space="preserve">⑷　</w:t>
      </w:r>
      <w:r w:rsidRPr="002126E3">
        <w:t>当座預金口座に入金処理済みの小切手¥</w:t>
      </w:r>
      <w:r w:rsidR="00095DC8">
        <w:rPr>
          <w:rFonts w:hint="eastAsia"/>
        </w:rPr>
        <w:t>240,000</w:t>
      </w:r>
      <w:r w:rsidRPr="002126E3">
        <w:t>が、実際には銀行に預け入れられていなかった。</w:t>
      </w:r>
    </w:p>
    <w:p w14:paraId="248C2DE0" w14:textId="77777777" w:rsidR="00344218" w:rsidRDefault="00344218" w:rsidP="00344218">
      <w:pPr>
        <w:widowControl/>
        <w:shd w:val="clear" w:color="auto" w:fill="FFFFFF"/>
      </w:pPr>
    </w:p>
    <w:p w14:paraId="4EF7CB89" w14:textId="505F8908" w:rsidR="00344218" w:rsidRDefault="002126E3" w:rsidP="00344218">
      <w:pPr>
        <w:widowControl/>
        <w:shd w:val="clear" w:color="auto" w:fill="FFFFFF"/>
        <w:ind w:left="604" w:hangingChars="300" w:hanging="604"/>
      </w:pPr>
      <w:r w:rsidRPr="002126E3">
        <w:rPr>
          <w:b/>
          <w:bCs/>
        </w:rPr>
        <w:t>問</w:t>
      </w:r>
      <w:r w:rsidR="00344218">
        <w:rPr>
          <w:rFonts w:hint="eastAsia"/>
          <w:b/>
          <w:bCs/>
        </w:rPr>
        <w:t>１</w:t>
      </w:r>
      <w:r w:rsidR="00344218">
        <w:rPr>
          <w:rFonts w:hint="eastAsia"/>
        </w:rPr>
        <w:t xml:space="preserve">　</w:t>
      </w:r>
      <w:r w:rsidRPr="002126E3">
        <w:rPr>
          <w:sz w:val="20"/>
          <w:szCs w:val="21"/>
        </w:rPr>
        <w:t>答案用紙の当座預金勘定調整表を完成させなさい。また、貸借対照表に計上される当座預金の金額を答え</w:t>
      </w:r>
      <w:r w:rsidR="003C5371">
        <w:rPr>
          <w:rFonts w:hint="eastAsia"/>
          <w:sz w:val="20"/>
          <w:szCs w:val="21"/>
        </w:rPr>
        <w:t>なさい。</w:t>
      </w:r>
    </w:p>
    <w:p w14:paraId="19522587" w14:textId="19BC9FD6" w:rsidR="003C5371" w:rsidRDefault="002126E3" w:rsidP="00344218">
      <w:pPr>
        <w:widowControl/>
        <w:shd w:val="clear" w:color="auto" w:fill="FFFFFF"/>
        <w:ind w:left="604" w:hangingChars="300" w:hanging="604"/>
      </w:pPr>
      <w:r w:rsidRPr="002126E3">
        <w:rPr>
          <w:b/>
          <w:bCs/>
        </w:rPr>
        <w:t>問</w:t>
      </w:r>
      <w:r w:rsidR="00344218">
        <w:rPr>
          <w:rFonts w:hint="eastAsia"/>
          <w:b/>
          <w:bCs/>
        </w:rPr>
        <w:t>２　【資料１】</w:t>
      </w:r>
      <w:r w:rsidRPr="002126E3">
        <w:t>の</w:t>
      </w:r>
      <w:r w:rsidR="00344218">
        <w:rPr>
          <w:rFonts w:hint="eastAsia"/>
        </w:rPr>
        <w:t>⑴⑷</w:t>
      </w:r>
      <w:r w:rsidRPr="002126E3">
        <w:t>、および、</w:t>
      </w:r>
      <w:r w:rsidR="00344218">
        <w:rPr>
          <w:rFonts w:hint="eastAsia"/>
        </w:rPr>
        <w:t>【</w:t>
      </w:r>
      <w:r w:rsidRPr="002126E3">
        <w:t>資料</w:t>
      </w:r>
      <w:r w:rsidRPr="002126E3">
        <w:rPr>
          <w:rFonts w:hint="eastAsia"/>
        </w:rPr>
        <w:t>Ⅱ</w:t>
      </w:r>
      <w:r w:rsidR="00344218">
        <w:rPr>
          <w:rFonts w:hint="eastAsia"/>
        </w:rPr>
        <w:t>】</w:t>
      </w:r>
      <w:r w:rsidRPr="002126E3">
        <w:t xml:space="preserve"> の</w:t>
      </w:r>
      <w:r w:rsidR="00344218">
        <w:rPr>
          <w:rFonts w:hint="eastAsia"/>
        </w:rPr>
        <w:t>⑴</w:t>
      </w:r>
      <w:r w:rsidRPr="002126E3">
        <w:t>~</w:t>
      </w:r>
      <w:r w:rsidR="00344218">
        <w:rPr>
          <w:rFonts w:hint="eastAsia"/>
        </w:rPr>
        <w:t>⑷</w:t>
      </w:r>
      <w:r w:rsidRPr="002126E3">
        <w:t>に関する決算に必要な整理仕訳を、答案用紙の該当欄に示しなさい。ただし、勘定科目は、次の中から最も適当と思われるものを選び、記号で解答すること。また、仕訳が不要な場合は、答案用紙の借方科目欄に「仕訳なし」と記入すること。</w:t>
      </w:r>
      <w:r w:rsidRPr="002126E3">
        <w:br/>
      </w:r>
      <w:r w:rsidR="00344218">
        <w:rPr>
          <w:rFonts w:hint="eastAsia"/>
        </w:rPr>
        <w:t>ア．</w:t>
      </w:r>
      <w:r w:rsidRPr="002126E3">
        <w:t>現金</w:t>
      </w:r>
      <w:r w:rsidR="003C5371">
        <w:rPr>
          <w:rFonts w:hint="eastAsia"/>
        </w:rPr>
        <w:t xml:space="preserve">　イ．</w:t>
      </w:r>
      <w:r w:rsidRPr="002126E3">
        <w:t>当座預金</w:t>
      </w:r>
      <w:r w:rsidR="00344218">
        <w:rPr>
          <w:rFonts w:hint="eastAsia"/>
        </w:rPr>
        <w:t xml:space="preserve">　ウ．</w:t>
      </w:r>
      <w:r w:rsidRPr="002126E3">
        <w:t>電子記録債務</w:t>
      </w:r>
      <w:r w:rsidR="003C5371">
        <w:rPr>
          <w:rFonts w:hint="eastAsia"/>
        </w:rPr>
        <w:t xml:space="preserve">　</w:t>
      </w:r>
      <w:r w:rsidR="00344218">
        <w:rPr>
          <w:rFonts w:hint="eastAsia"/>
        </w:rPr>
        <w:t>エ．買掛</w:t>
      </w:r>
      <w:r w:rsidRPr="002126E3">
        <w:t xml:space="preserve">金 </w:t>
      </w:r>
      <w:r w:rsidR="00344218">
        <w:rPr>
          <w:rFonts w:hint="eastAsia"/>
        </w:rPr>
        <w:t xml:space="preserve">　オ</w:t>
      </w:r>
      <w:r w:rsidRPr="002126E3">
        <w:t>.為替差損益</w:t>
      </w:r>
      <w:r w:rsidR="00344218">
        <w:rPr>
          <w:rFonts w:hint="eastAsia"/>
        </w:rPr>
        <w:t xml:space="preserve">　カ．</w:t>
      </w:r>
      <w:r w:rsidRPr="002126E3">
        <w:t>電子記録債権</w:t>
      </w:r>
    </w:p>
    <w:p w14:paraId="26387AE9" w14:textId="45ECDCB8" w:rsidR="00344218" w:rsidRPr="00344218" w:rsidRDefault="00344218" w:rsidP="003C5371">
      <w:pPr>
        <w:widowControl/>
        <w:shd w:val="clear" w:color="auto" w:fill="FFFFFF"/>
        <w:ind w:leftChars="200" w:left="604" w:hangingChars="100" w:hanging="201"/>
      </w:pPr>
      <w:r>
        <w:rPr>
          <w:rFonts w:hint="eastAsia"/>
        </w:rPr>
        <w:t xml:space="preserve">　キ．仮</w:t>
      </w:r>
      <w:r w:rsidR="002126E3" w:rsidRPr="002126E3">
        <w:t>払法人税等</w:t>
      </w:r>
      <w:r w:rsidR="003C5371">
        <w:rPr>
          <w:rFonts w:hint="eastAsia"/>
        </w:rPr>
        <w:t xml:space="preserve">　ク．</w:t>
      </w:r>
      <w:r w:rsidR="002126E3" w:rsidRPr="002126E3">
        <w:t>受取配当金</w:t>
      </w:r>
      <w:r w:rsidR="002126E3" w:rsidRPr="002126E3">
        <w:br/>
      </w:r>
    </w:p>
    <w:p w14:paraId="60FF495D" w14:textId="77777777" w:rsidR="003C5371" w:rsidRDefault="003C5371" w:rsidP="00344218">
      <w:pPr>
        <w:widowControl/>
        <w:shd w:val="clear" w:color="auto" w:fill="FFFFFF"/>
        <w:rPr>
          <w:rFonts w:ascii="游明朝" w:eastAsia="游明朝" w:hAnsi="游明朝" w:cs="Times New Roman"/>
        </w:rPr>
      </w:pPr>
    </w:p>
    <w:p w14:paraId="274B4634" w14:textId="7C18DDBB" w:rsidR="00590EDB" w:rsidRPr="00394209" w:rsidRDefault="00590EDB" w:rsidP="00344218">
      <w:pPr>
        <w:widowControl/>
        <w:shd w:val="clear" w:color="auto" w:fill="FFFFFF"/>
        <w:rPr>
          <w:rFonts w:ascii="游明朝" w:eastAsia="游明朝" w:hAnsi="游明朝" w:cs="Times New Roman"/>
          <w:lang w:eastAsia="zh-CN"/>
        </w:rPr>
      </w:pPr>
      <w:r w:rsidRPr="00394209">
        <w:rPr>
          <w:rFonts w:ascii="游明朝" w:eastAsia="游明朝" w:hAnsi="游明朝" w:cs="Times New Roman" w:hint="eastAsia"/>
          <w:lang w:eastAsia="zh-CN"/>
        </w:rPr>
        <w:lastRenderedPageBreak/>
        <w:t>【第3問】</w:t>
      </w:r>
      <w:r>
        <w:rPr>
          <w:rFonts w:ascii="游明朝" w:eastAsia="游明朝" w:hAnsi="游明朝" w:cs="Times New Roman" w:hint="eastAsia"/>
          <w:lang w:eastAsia="zh-CN"/>
        </w:rPr>
        <w:t>問題用紙</w:t>
      </w:r>
      <w:r w:rsidRPr="00394209">
        <w:rPr>
          <w:rFonts w:ascii="游明朝" w:eastAsia="游明朝" w:hAnsi="游明朝" w:cs="Times New Roman" w:hint="eastAsia"/>
          <w:lang w:eastAsia="zh-CN"/>
        </w:rPr>
        <w:t>（20点）</w:t>
      </w:r>
    </w:p>
    <w:p w14:paraId="0DD0F07E" w14:textId="77777777" w:rsidR="00590EDB" w:rsidRPr="00394209" w:rsidRDefault="00590EDB" w:rsidP="00590EDB">
      <w:pPr>
        <w:rPr>
          <w:rFonts w:ascii="游明朝" w:eastAsia="游明朝" w:hAnsi="游明朝" w:cs="Times New Roman"/>
        </w:rPr>
      </w:pPr>
      <w:r w:rsidRPr="00394209">
        <w:rPr>
          <w:rFonts w:ascii="游明朝" w:eastAsia="游明朝" w:hAnsi="游明朝" w:cs="Times New Roman" w:hint="eastAsia"/>
          <w:lang w:eastAsia="zh-CN"/>
        </w:rPr>
        <w:t xml:space="preserve">　</w:t>
      </w:r>
      <w:r w:rsidRPr="00394209">
        <w:rPr>
          <w:rFonts w:ascii="游明朝" w:eastAsia="游明朝" w:hAnsi="游明朝" w:cs="Times New Roman"/>
        </w:rPr>
        <w:t>次の</w:t>
      </w:r>
      <w:r w:rsidRPr="00394209">
        <w:rPr>
          <w:rFonts w:ascii="游明朝" w:eastAsia="游明朝" w:hAnsi="游明朝" w:cs="Times New Roman"/>
          <w:b/>
          <w:bCs/>
        </w:rPr>
        <w:t>［資料Ⅰ］</w:t>
      </w:r>
      <w:r>
        <w:rPr>
          <w:rFonts w:ascii="游明朝" w:eastAsia="游明朝" w:hAnsi="游明朝" w:cs="Times New Roman" w:hint="eastAsia"/>
          <w:b/>
          <w:bCs/>
        </w:rPr>
        <w:t>、</w:t>
      </w:r>
      <w:r w:rsidRPr="00394209">
        <w:rPr>
          <w:rFonts w:ascii="游明朝" w:eastAsia="游明朝" w:hAnsi="游明朝" w:cs="Times New Roman"/>
          <w:b/>
          <w:bCs/>
        </w:rPr>
        <w:t>［資料Ⅱ］</w:t>
      </w:r>
      <w:r>
        <w:rPr>
          <w:rFonts w:ascii="游明朝" w:eastAsia="游明朝" w:hAnsi="游明朝" w:cs="Times New Roman" w:hint="eastAsia"/>
          <w:b/>
          <w:bCs/>
        </w:rPr>
        <w:t>および［資料Ⅲ］</w:t>
      </w:r>
      <w:r w:rsidRPr="00394209">
        <w:rPr>
          <w:rFonts w:ascii="游明朝" w:eastAsia="游明朝" w:hAnsi="游明朝" w:cs="Times New Roman"/>
        </w:rPr>
        <w:t>にもとづいて、答案用紙の貸借対照表を完成させなさい。なお、会計期間は ×</w:t>
      </w:r>
      <w:r>
        <w:rPr>
          <w:rFonts w:ascii="游明朝" w:eastAsia="游明朝" w:hAnsi="游明朝" w:cs="Times New Roman" w:hint="eastAsia"/>
        </w:rPr>
        <w:t>３</w:t>
      </w:r>
      <w:r w:rsidRPr="00394209">
        <w:rPr>
          <w:rFonts w:ascii="游明朝" w:eastAsia="游明朝" w:hAnsi="游明朝" w:cs="Times New Roman"/>
        </w:rPr>
        <w:t>年４月１日より×</w:t>
      </w:r>
      <w:r>
        <w:rPr>
          <w:rFonts w:ascii="游明朝" w:eastAsia="游明朝" w:hAnsi="游明朝" w:cs="Times New Roman" w:hint="eastAsia"/>
        </w:rPr>
        <w:t>４</w:t>
      </w:r>
      <w:r w:rsidRPr="00394209">
        <w:rPr>
          <w:rFonts w:ascii="游明朝" w:eastAsia="游明朝" w:hAnsi="游明朝" w:cs="Times New Roman"/>
        </w:rPr>
        <w:t>年３月31日までの１年間であ</w:t>
      </w:r>
      <w:r>
        <w:rPr>
          <w:rFonts w:ascii="游明朝" w:eastAsia="游明朝" w:hAnsi="游明朝" w:cs="Times New Roman" w:hint="eastAsia"/>
        </w:rPr>
        <w:t>り、税効果会計は適用しないものとする。</w:t>
      </w:r>
    </w:p>
    <w:p w14:paraId="23A6BCB6" w14:textId="77777777" w:rsidR="00590EDB" w:rsidRPr="00394209" w:rsidRDefault="00590EDB" w:rsidP="00590EDB">
      <w:pPr>
        <w:rPr>
          <w:rFonts w:ascii="游明朝" w:eastAsia="游明朝" w:hAnsi="游明朝" w:cs="Times New Roman"/>
        </w:rPr>
      </w:pPr>
      <w:r w:rsidRPr="00394209">
        <w:rPr>
          <w:rFonts w:ascii="游明朝" w:eastAsia="DengXian" w:hAnsi="游明朝" w:cs="Times New Roman" w:hint="eastAsia"/>
          <w:noProof/>
          <w:lang w:eastAsia="zh-CN"/>
        </w:rPr>
        <mc:AlternateContent>
          <mc:Choice Requires="wps">
            <w:drawing>
              <wp:anchor distT="0" distB="0" distL="114300" distR="114300" simplePos="0" relativeHeight="252261376" behindDoc="1" locked="0" layoutInCell="1" allowOverlap="1" wp14:anchorId="699C5484" wp14:editId="2D634E54">
                <wp:simplePos x="0" y="0"/>
                <wp:positionH relativeFrom="margin">
                  <wp:align>left</wp:align>
                </wp:positionH>
                <wp:positionV relativeFrom="paragraph">
                  <wp:posOffset>190500</wp:posOffset>
                </wp:positionV>
                <wp:extent cx="3314700" cy="8402320"/>
                <wp:effectExtent l="0" t="0" r="0" b="0"/>
                <wp:wrapTight wrapText="bothSides">
                  <wp:wrapPolygon edited="0">
                    <wp:start x="0" y="0"/>
                    <wp:lineTo x="0" y="21548"/>
                    <wp:lineTo x="21476" y="21548"/>
                    <wp:lineTo x="21476" y="0"/>
                    <wp:lineTo x="0" y="0"/>
                  </wp:wrapPolygon>
                </wp:wrapTight>
                <wp:docPr id="1858228792" name="テキスト ボックス 5"/>
                <wp:cNvGraphicFramePr/>
                <a:graphic xmlns:a="http://schemas.openxmlformats.org/drawingml/2006/main">
                  <a:graphicData uri="http://schemas.microsoft.com/office/word/2010/wordprocessingShape">
                    <wps:wsp>
                      <wps:cNvSpPr txBox="1"/>
                      <wps:spPr>
                        <a:xfrm>
                          <a:off x="0" y="0"/>
                          <a:ext cx="3314700" cy="8402781"/>
                        </a:xfrm>
                        <a:prstGeom prst="rect">
                          <a:avLst/>
                        </a:prstGeom>
                        <a:solidFill>
                          <a:sysClr val="window" lastClr="FFFFFF"/>
                        </a:solidFill>
                        <a:ln w="6350">
                          <a:noFill/>
                        </a:ln>
                      </wps:spPr>
                      <wps:txbx>
                        <w:txbxContent>
                          <w:p w14:paraId="29E09BE9" w14:textId="77777777" w:rsidR="00590EDB" w:rsidRDefault="00590EDB" w:rsidP="00590EDB">
                            <w:pPr>
                              <w:rPr>
                                <w:lang w:eastAsia="zh-CN"/>
                              </w:rPr>
                            </w:pPr>
                            <w:r w:rsidRPr="007B4863">
                              <w:rPr>
                                <w:rFonts w:hint="eastAsia"/>
                                <w:b/>
                                <w:bCs/>
                                <w:lang w:eastAsia="zh-CN"/>
                              </w:rPr>
                              <w:t>［資料Ⅰ］</w:t>
                            </w:r>
                            <w:r>
                              <w:rPr>
                                <w:rFonts w:hint="eastAsia"/>
                                <w:b/>
                                <w:bCs/>
                                <w:lang w:eastAsia="zh-CN"/>
                              </w:rPr>
                              <w:t xml:space="preserve">　　　</w:t>
                            </w:r>
                            <w:r>
                              <w:rPr>
                                <w:rFonts w:hint="eastAsia"/>
                                <w:lang w:eastAsia="zh-CN"/>
                              </w:rPr>
                              <w:t>決算整理前残高試算表</w:t>
                            </w:r>
                            <w:r>
                              <w:fldChar w:fldCharType="begin"/>
                            </w:r>
                            <w:r>
                              <w:rPr>
                                <w:lang w:eastAsia="zh-CN"/>
                              </w:rPr>
                              <w:instrText xml:space="preserve"> LINK Excel.Sheet.12 C:\\Users\\user\\Desktop\\ﾍﾞﾈ)簿記問題演習\\簿記問題演習\\２級商業簿記（original）\\解答用紙.xlsx "決算整理前試算表 (2級164回)!R1C1:R29C3" \a \f 5 \h  \* MERGEFORMAT </w:instrText>
                            </w:r>
                            <w:r>
                              <w:fldChar w:fldCharType="separate"/>
                            </w:r>
                          </w:p>
                          <w:tbl>
                            <w:tblPr>
                              <w:tblStyle w:val="31"/>
                              <w:tblW w:w="4942" w:type="dxa"/>
                              <w:tblInd w:w="5" w:type="dxa"/>
                              <w:tblLook w:val="04A0" w:firstRow="1" w:lastRow="0" w:firstColumn="1" w:lastColumn="0" w:noHBand="0" w:noVBand="1"/>
                            </w:tblPr>
                            <w:tblGrid>
                              <w:gridCol w:w="1560"/>
                              <w:gridCol w:w="2139"/>
                              <w:gridCol w:w="1356"/>
                            </w:tblGrid>
                            <w:tr w:rsidR="00590EDB" w:rsidRPr="00E534B1" w14:paraId="6663C6E1" w14:textId="77777777" w:rsidTr="00FF40E1">
                              <w:trPr>
                                <w:trHeight w:val="354"/>
                              </w:trPr>
                              <w:tc>
                                <w:tcPr>
                                  <w:tcW w:w="4942" w:type="dxa"/>
                                  <w:gridSpan w:val="3"/>
                                  <w:tcBorders>
                                    <w:top w:val="nil"/>
                                    <w:left w:val="nil"/>
                                    <w:right w:val="nil"/>
                                  </w:tcBorders>
                                  <w:noWrap/>
                                  <w:hideMark/>
                                </w:tcPr>
                                <w:p w14:paraId="28C9F25E" w14:textId="77777777" w:rsidR="00590EDB" w:rsidRPr="00EC0D9C" w:rsidRDefault="00590EDB" w:rsidP="00FF40E1">
                                  <w:pPr>
                                    <w:rPr>
                                      <w:sz w:val="20"/>
                                      <w:szCs w:val="21"/>
                                      <w:lang w:eastAsia="zh-CN"/>
                                    </w:rPr>
                                  </w:pPr>
                                  <w:r w:rsidRPr="00EC0D9C">
                                    <w:rPr>
                                      <w:rFonts w:hint="eastAsia"/>
                                      <w:sz w:val="20"/>
                                      <w:szCs w:val="21"/>
                                      <w:lang w:eastAsia="zh-CN"/>
                                    </w:rPr>
                                    <w:t xml:space="preserve">　　　　　　　　×４年3月31日　　（単位：円）</w:t>
                                  </w:r>
                                </w:p>
                              </w:tc>
                            </w:tr>
                            <w:tr w:rsidR="00590EDB" w:rsidRPr="00E534B1" w14:paraId="40778A28" w14:textId="77777777" w:rsidTr="00BE3F0A">
                              <w:trPr>
                                <w:trHeight w:val="336"/>
                              </w:trPr>
                              <w:tc>
                                <w:tcPr>
                                  <w:tcW w:w="1447" w:type="dxa"/>
                                  <w:tcBorders>
                                    <w:left w:val="nil"/>
                                  </w:tcBorders>
                                  <w:noWrap/>
                                  <w:hideMark/>
                                </w:tcPr>
                                <w:p w14:paraId="1CD19190" w14:textId="77777777" w:rsidR="00590EDB" w:rsidRPr="00EC0D9C" w:rsidRDefault="00590EDB" w:rsidP="00FF40E1">
                                  <w:pPr>
                                    <w:jc w:val="center"/>
                                    <w:rPr>
                                      <w:sz w:val="20"/>
                                      <w:szCs w:val="21"/>
                                    </w:rPr>
                                  </w:pPr>
                                  <w:r w:rsidRPr="00EC0D9C">
                                    <w:rPr>
                                      <w:rFonts w:hint="eastAsia"/>
                                      <w:sz w:val="20"/>
                                      <w:szCs w:val="21"/>
                                    </w:rPr>
                                    <w:t>借　方</w:t>
                                  </w:r>
                                </w:p>
                              </w:tc>
                              <w:tc>
                                <w:tcPr>
                                  <w:tcW w:w="2139" w:type="dxa"/>
                                  <w:noWrap/>
                                  <w:hideMark/>
                                </w:tcPr>
                                <w:p w14:paraId="2ECA0367" w14:textId="77777777" w:rsidR="00590EDB" w:rsidRPr="00EC0D9C" w:rsidRDefault="00590EDB" w:rsidP="00FF40E1">
                                  <w:pPr>
                                    <w:jc w:val="center"/>
                                    <w:rPr>
                                      <w:sz w:val="20"/>
                                      <w:szCs w:val="21"/>
                                    </w:rPr>
                                  </w:pPr>
                                  <w:r w:rsidRPr="00EC0D9C">
                                    <w:rPr>
                                      <w:rFonts w:hint="eastAsia"/>
                                      <w:sz w:val="20"/>
                                      <w:szCs w:val="21"/>
                                    </w:rPr>
                                    <w:t>勘</w:t>
                                  </w:r>
                                  <w:r>
                                    <w:rPr>
                                      <w:rFonts w:hint="eastAsia"/>
                                      <w:sz w:val="20"/>
                                      <w:szCs w:val="21"/>
                                    </w:rPr>
                                    <w:t xml:space="preserve">  </w:t>
                                  </w:r>
                                  <w:r w:rsidRPr="00EC0D9C">
                                    <w:rPr>
                                      <w:rFonts w:hint="eastAsia"/>
                                      <w:sz w:val="20"/>
                                      <w:szCs w:val="21"/>
                                    </w:rPr>
                                    <w:t>定</w:t>
                                  </w:r>
                                  <w:r>
                                    <w:rPr>
                                      <w:rFonts w:hint="eastAsia"/>
                                      <w:sz w:val="20"/>
                                      <w:szCs w:val="21"/>
                                    </w:rPr>
                                    <w:t xml:space="preserve">  </w:t>
                                  </w:r>
                                  <w:r w:rsidRPr="00EC0D9C">
                                    <w:rPr>
                                      <w:rFonts w:hint="eastAsia"/>
                                      <w:sz w:val="20"/>
                                      <w:szCs w:val="21"/>
                                    </w:rPr>
                                    <w:t>科</w:t>
                                  </w:r>
                                  <w:r>
                                    <w:rPr>
                                      <w:rFonts w:hint="eastAsia"/>
                                      <w:sz w:val="20"/>
                                      <w:szCs w:val="21"/>
                                    </w:rPr>
                                    <w:t xml:space="preserve">  </w:t>
                                  </w:r>
                                  <w:r w:rsidRPr="00EC0D9C">
                                    <w:rPr>
                                      <w:rFonts w:hint="eastAsia"/>
                                      <w:sz w:val="20"/>
                                      <w:szCs w:val="21"/>
                                    </w:rPr>
                                    <w:t>目</w:t>
                                  </w:r>
                                </w:p>
                              </w:tc>
                              <w:tc>
                                <w:tcPr>
                                  <w:tcW w:w="1356" w:type="dxa"/>
                                  <w:tcBorders>
                                    <w:right w:val="nil"/>
                                  </w:tcBorders>
                                  <w:noWrap/>
                                  <w:hideMark/>
                                </w:tcPr>
                                <w:p w14:paraId="16F141D7" w14:textId="77777777" w:rsidR="00590EDB" w:rsidRPr="00EC0D9C" w:rsidRDefault="00590EDB" w:rsidP="00FF40E1">
                                  <w:pPr>
                                    <w:jc w:val="center"/>
                                    <w:rPr>
                                      <w:sz w:val="20"/>
                                      <w:szCs w:val="21"/>
                                    </w:rPr>
                                  </w:pPr>
                                  <w:r w:rsidRPr="00EC0D9C">
                                    <w:rPr>
                                      <w:rFonts w:hint="eastAsia"/>
                                      <w:sz w:val="20"/>
                                      <w:szCs w:val="21"/>
                                    </w:rPr>
                                    <w:t>貸　方</w:t>
                                  </w:r>
                                </w:p>
                              </w:tc>
                            </w:tr>
                            <w:tr w:rsidR="00590EDB" w:rsidRPr="00E534B1" w14:paraId="3A306E18" w14:textId="77777777" w:rsidTr="00BE3F0A">
                              <w:trPr>
                                <w:trHeight w:val="336"/>
                              </w:trPr>
                              <w:tc>
                                <w:tcPr>
                                  <w:tcW w:w="1447" w:type="dxa"/>
                                  <w:tcBorders>
                                    <w:left w:val="nil"/>
                                    <w:bottom w:val="dashed" w:sz="4" w:space="0" w:color="auto"/>
                                  </w:tcBorders>
                                  <w:noWrap/>
                                  <w:hideMark/>
                                </w:tcPr>
                                <w:p w14:paraId="44FBEB16" w14:textId="77777777" w:rsidR="00590EDB" w:rsidRPr="00EC0D9C" w:rsidRDefault="00590EDB" w:rsidP="00FF40E1">
                                  <w:pPr>
                                    <w:jc w:val="right"/>
                                    <w:rPr>
                                      <w:sz w:val="20"/>
                                      <w:szCs w:val="21"/>
                                    </w:rPr>
                                  </w:pPr>
                                  <w:r w:rsidRPr="00EC0D9C">
                                    <w:rPr>
                                      <w:rFonts w:hint="eastAsia"/>
                                      <w:sz w:val="20"/>
                                      <w:szCs w:val="21"/>
                                    </w:rPr>
                                    <w:t>462,000</w:t>
                                  </w:r>
                                </w:p>
                              </w:tc>
                              <w:tc>
                                <w:tcPr>
                                  <w:tcW w:w="2139" w:type="dxa"/>
                                  <w:tcBorders>
                                    <w:bottom w:val="dashed" w:sz="4" w:space="0" w:color="auto"/>
                                  </w:tcBorders>
                                  <w:noWrap/>
                                  <w:hideMark/>
                                </w:tcPr>
                                <w:p w14:paraId="0F767A92" w14:textId="77777777" w:rsidR="00590EDB" w:rsidRPr="00EC0D9C" w:rsidRDefault="00590EDB" w:rsidP="008705B8">
                                  <w:pPr>
                                    <w:jc w:val="distribute"/>
                                    <w:rPr>
                                      <w:sz w:val="20"/>
                                      <w:szCs w:val="21"/>
                                    </w:rPr>
                                  </w:pPr>
                                  <w:r w:rsidRPr="00EC0D9C">
                                    <w:rPr>
                                      <w:rFonts w:hint="eastAsia"/>
                                      <w:sz w:val="20"/>
                                      <w:szCs w:val="21"/>
                                    </w:rPr>
                                    <w:t>現金</w:t>
                                  </w:r>
                                </w:p>
                              </w:tc>
                              <w:tc>
                                <w:tcPr>
                                  <w:tcW w:w="1356" w:type="dxa"/>
                                  <w:tcBorders>
                                    <w:bottom w:val="dashed" w:sz="4" w:space="0" w:color="auto"/>
                                    <w:right w:val="nil"/>
                                  </w:tcBorders>
                                  <w:noWrap/>
                                  <w:hideMark/>
                                </w:tcPr>
                                <w:p w14:paraId="4F48E2C5" w14:textId="77777777" w:rsidR="00590EDB" w:rsidRPr="00EC0D9C" w:rsidRDefault="00590EDB" w:rsidP="00FF40E1">
                                  <w:pPr>
                                    <w:rPr>
                                      <w:sz w:val="20"/>
                                      <w:szCs w:val="21"/>
                                    </w:rPr>
                                  </w:pPr>
                                  <w:r w:rsidRPr="00EC0D9C">
                                    <w:rPr>
                                      <w:rFonts w:hint="eastAsia"/>
                                      <w:sz w:val="20"/>
                                      <w:szCs w:val="21"/>
                                    </w:rPr>
                                    <w:t xml:space="preserve">　</w:t>
                                  </w:r>
                                </w:p>
                              </w:tc>
                            </w:tr>
                            <w:tr w:rsidR="00590EDB" w:rsidRPr="00E534B1" w14:paraId="5AE6FBA0" w14:textId="77777777" w:rsidTr="00BE3F0A">
                              <w:trPr>
                                <w:trHeight w:val="336"/>
                              </w:trPr>
                              <w:tc>
                                <w:tcPr>
                                  <w:tcW w:w="1447" w:type="dxa"/>
                                  <w:tcBorders>
                                    <w:top w:val="dashed" w:sz="4" w:space="0" w:color="auto"/>
                                    <w:left w:val="nil"/>
                                    <w:bottom w:val="dashed" w:sz="4" w:space="0" w:color="auto"/>
                                  </w:tcBorders>
                                  <w:noWrap/>
                                  <w:hideMark/>
                                </w:tcPr>
                                <w:p w14:paraId="6EFC4FFB" w14:textId="77777777" w:rsidR="00590EDB" w:rsidRPr="00EC0D9C" w:rsidRDefault="00590EDB" w:rsidP="00F70309">
                                  <w:pPr>
                                    <w:ind w:firstLineChars="350" w:firstLine="669"/>
                                    <w:rPr>
                                      <w:sz w:val="20"/>
                                      <w:szCs w:val="21"/>
                                    </w:rPr>
                                  </w:pPr>
                                  <w:r w:rsidRPr="00EC0D9C">
                                    <w:rPr>
                                      <w:rFonts w:hint="eastAsia"/>
                                      <w:sz w:val="20"/>
                                      <w:szCs w:val="21"/>
                                    </w:rPr>
                                    <w:t>657,300</w:t>
                                  </w:r>
                                </w:p>
                              </w:tc>
                              <w:tc>
                                <w:tcPr>
                                  <w:tcW w:w="2139" w:type="dxa"/>
                                  <w:tcBorders>
                                    <w:top w:val="dashed" w:sz="4" w:space="0" w:color="auto"/>
                                    <w:bottom w:val="dashed" w:sz="4" w:space="0" w:color="auto"/>
                                  </w:tcBorders>
                                  <w:noWrap/>
                                  <w:hideMark/>
                                </w:tcPr>
                                <w:p w14:paraId="6095320A" w14:textId="77777777" w:rsidR="00590EDB" w:rsidRPr="00EC0D9C" w:rsidRDefault="00590EDB" w:rsidP="008705B8">
                                  <w:pPr>
                                    <w:jc w:val="distribute"/>
                                    <w:rPr>
                                      <w:sz w:val="20"/>
                                      <w:szCs w:val="21"/>
                                    </w:rPr>
                                  </w:pPr>
                                  <w:r w:rsidRPr="00EC0D9C">
                                    <w:rPr>
                                      <w:rFonts w:hint="eastAsia"/>
                                      <w:sz w:val="20"/>
                                      <w:szCs w:val="21"/>
                                    </w:rPr>
                                    <w:t>当座預金</w:t>
                                  </w:r>
                                </w:p>
                              </w:tc>
                              <w:tc>
                                <w:tcPr>
                                  <w:tcW w:w="1356" w:type="dxa"/>
                                  <w:tcBorders>
                                    <w:top w:val="dashed" w:sz="4" w:space="0" w:color="auto"/>
                                    <w:bottom w:val="dashed" w:sz="4" w:space="0" w:color="auto"/>
                                    <w:right w:val="nil"/>
                                  </w:tcBorders>
                                  <w:noWrap/>
                                  <w:hideMark/>
                                </w:tcPr>
                                <w:p w14:paraId="56AD8C2A"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6C1FD92B" w14:textId="77777777" w:rsidTr="00BE3F0A">
                              <w:trPr>
                                <w:trHeight w:val="336"/>
                              </w:trPr>
                              <w:tc>
                                <w:tcPr>
                                  <w:tcW w:w="1447" w:type="dxa"/>
                                  <w:tcBorders>
                                    <w:top w:val="dashed" w:sz="4" w:space="0" w:color="auto"/>
                                    <w:left w:val="nil"/>
                                    <w:bottom w:val="dashed" w:sz="4" w:space="0" w:color="auto"/>
                                  </w:tcBorders>
                                  <w:noWrap/>
                                  <w:hideMark/>
                                </w:tcPr>
                                <w:p w14:paraId="6A501731" w14:textId="77777777" w:rsidR="00590EDB" w:rsidRPr="00EC0D9C" w:rsidRDefault="00590EDB" w:rsidP="00FF40E1">
                                  <w:pPr>
                                    <w:jc w:val="right"/>
                                    <w:rPr>
                                      <w:sz w:val="20"/>
                                      <w:szCs w:val="21"/>
                                    </w:rPr>
                                  </w:pPr>
                                  <w:r w:rsidRPr="00EC0D9C">
                                    <w:rPr>
                                      <w:rFonts w:hint="eastAsia"/>
                                      <w:sz w:val="20"/>
                                      <w:szCs w:val="21"/>
                                    </w:rPr>
                                    <w:t>1,407,000</w:t>
                                  </w:r>
                                </w:p>
                              </w:tc>
                              <w:tc>
                                <w:tcPr>
                                  <w:tcW w:w="2139" w:type="dxa"/>
                                  <w:tcBorders>
                                    <w:top w:val="dashed" w:sz="4" w:space="0" w:color="auto"/>
                                    <w:bottom w:val="dashed" w:sz="4" w:space="0" w:color="auto"/>
                                  </w:tcBorders>
                                  <w:noWrap/>
                                  <w:hideMark/>
                                </w:tcPr>
                                <w:p w14:paraId="1D96AC7D" w14:textId="77777777" w:rsidR="00590EDB" w:rsidRPr="00EC0D9C" w:rsidRDefault="00590EDB" w:rsidP="008705B8">
                                  <w:pPr>
                                    <w:jc w:val="distribute"/>
                                    <w:rPr>
                                      <w:sz w:val="20"/>
                                      <w:szCs w:val="21"/>
                                    </w:rPr>
                                  </w:pPr>
                                  <w:r>
                                    <w:rPr>
                                      <w:rFonts w:hint="eastAsia"/>
                                      <w:sz w:val="20"/>
                                      <w:szCs w:val="21"/>
                                    </w:rPr>
                                    <w:t>電子記録債権</w:t>
                                  </w:r>
                                </w:p>
                              </w:tc>
                              <w:tc>
                                <w:tcPr>
                                  <w:tcW w:w="1356" w:type="dxa"/>
                                  <w:tcBorders>
                                    <w:top w:val="dashed" w:sz="4" w:space="0" w:color="auto"/>
                                    <w:bottom w:val="dashed" w:sz="4" w:space="0" w:color="auto"/>
                                    <w:right w:val="nil"/>
                                  </w:tcBorders>
                                  <w:noWrap/>
                                  <w:hideMark/>
                                </w:tcPr>
                                <w:p w14:paraId="3863EA4A"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66B96FCB" w14:textId="77777777" w:rsidTr="00BE3F0A">
                              <w:trPr>
                                <w:trHeight w:val="336"/>
                              </w:trPr>
                              <w:tc>
                                <w:tcPr>
                                  <w:tcW w:w="1447" w:type="dxa"/>
                                  <w:tcBorders>
                                    <w:top w:val="dashed" w:sz="4" w:space="0" w:color="auto"/>
                                    <w:left w:val="nil"/>
                                    <w:bottom w:val="dashed" w:sz="4" w:space="0" w:color="auto"/>
                                  </w:tcBorders>
                                  <w:noWrap/>
                                  <w:hideMark/>
                                </w:tcPr>
                                <w:p w14:paraId="1CDB40FB" w14:textId="77777777" w:rsidR="00590EDB" w:rsidRPr="00EC0D9C" w:rsidRDefault="00590EDB" w:rsidP="00FF40E1">
                                  <w:pPr>
                                    <w:jc w:val="right"/>
                                    <w:rPr>
                                      <w:sz w:val="20"/>
                                      <w:szCs w:val="21"/>
                                    </w:rPr>
                                  </w:pPr>
                                  <w:r>
                                    <w:rPr>
                                      <w:rFonts w:hint="eastAsia"/>
                                      <w:sz w:val="20"/>
                                      <w:szCs w:val="21"/>
                                    </w:rPr>
                                    <w:t>1,990,800</w:t>
                                  </w:r>
                                </w:p>
                              </w:tc>
                              <w:tc>
                                <w:tcPr>
                                  <w:tcW w:w="2139" w:type="dxa"/>
                                  <w:tcBorders>
                                    <w:top w:val="dashed" w:sz="4" w:space="0" w:color="auto"/>
                                    <w:bottom w:val="dashed" w:sz="4" w:space="0" w:color="auto"/>
                                  </w:tcBorders>
                                  <w:noWrap/>
                                  <w:hideMark/>
                                </w:tcPr>
                                <w:p w14:paraId="2258A87D" w14:textId="77777777" w:rsidR="00590EDB" w:rsidRPr="00EC0D9C" w:rsidRDefault="00590EDB" w:rsidP="008705B8">
                                  <w:pPr>
                                    <w:jc w:val="distribute"/>
                                    <w:rPr>
                                      <w:sz w:val="20"/>
                                      <w:szCs w:val="21"/>
                                    </w:rPr>
                                  </w:pPr>
                                  <w:r w:rsidRPr="00EC0D9C">
                                    <w:rPr>
                                      <w:rFonts w:hint="eastAsia"/>
                                      <w:sz w:val="20"/>
                                      <w:szCs w:val="21"/>
                                    </w:rPr>
                                    <w:t>売掛金</w:t>
                                  </w:r>
                                </w:p>
                              </w:tc>
                              <w:tc>
                                <w:tcPr>
                                  <w:tcW w:w="1356" w:type="dxa"/>
                                  <w:tcBorders>
                                    <w:top w:val="dashed" w:sz="4" w:space="0" w:color="auto"/>
                                    <w:bottom w:val="dashed" w:sz="4" w:space="0" w:color="auto"/>
                                    <w:right w:val="nil"/>
                                  </w:tcBorders>
                                  <w:noWrap/>
                                  <w:hideMark/>
                                </w:tcPr>
                                <w:p w14:paraId="3E448BF1"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339909BD" w14:textId="77777777" w:rsidTr="00BE3F0A">
                              <w:trPr>
                                <w:trHeight w:val="336"/>
                              </w:trPr>
                              <w:tc>
                                <w:tcPr>
                                  <w:tcW w:w="1447" w:type="dxa"/>
                                  <w:tcBorders>
                                    <w:top w:val="dashed" w:sz="4" w:space="0" w:color="auto"/>
                                    <w:left w:val="nil"/>
                                    <w:bottom w:val="dashed" w:sz="4" w:space="0" w:color="auto"/>
                                  </w:tcBorders>
                                  <w:noWrap/>
                                  <w:hideMark/>
                                </w:tcPr>
                                <w:p w14:paraId="7302B761" w14:textId="77777777" w:rsidR="00590EDB" w:rsidRPr="00EC0D9C" w:rsidRDefault="00590EDB" w:rsidP="008705B8">
                                  <w:pPr>
                                    <w:jc w:val="center"/>
                                    <w:rPr>
                                      <w:sz w:val="20"/>
                                      <w:szCs w:val="21"/>
                                    </w:rPr>
                                  </w:pPr>
                                  <w:r>
                                    <w:rPr>
                                      <w:rFonts w:hint="eastAsia"/>
                                      <w:sz w:val="20"/>
                                      <w:szCs w:val="21"/>
                                    </w:rPr>
                                    <w:t>？</w:t>
                                  </w:r>
                                </w:p>
                              </w:tc>
                              <w:tc>
                                <w:tcPr>
                                  <w:tcW w:w="2139" w:type="dxa"/>
                                  <w:tcBorders>
                                    <w:top w:val="dashed" w:sz="4" w:space="0" w:color="auto"/>
                                    <w:bottom w:val="dashed" w:sz="4" w:space="0" w:color="auto"/>
                                  </w:tcBorders>
                                  <w:noWrap/>
                                  <w:hideMark/>
                                </w:tcPr>
                                <w:p w14:paraId="4A41EF03" w14:textId="77777777" w:rsidR="00590EDB" w:rsidRPr="00EC0D9C" w:rsidRDefault="00590EDB" w:rsidP="008705B8">
                                  <w:pPr>
                                    <w:jc w:val="distribute"/>
                                    <w:rPr>
                                      <w:sz w:val="20"/>
                                      <w:szCs w:val="21"/>
                                    </w:rPr>
                                  </w:pPr>
                                  <w:r w:rsidRPr="00EC0D9C">
                                    <w:rPr>
                                      <w:rFonts w:hint="eastAsia"/>
                                      <w:sz w:val="20"/>
                                      <w:szCs w:val="21"/>
                                    </w:rPr>
                                    <w:t>売買目的有価証券</w:t>
                                  </w:r>
                                </w:p>
                              </w:tc>
                              <w:tc>
                                <w:tcPr>
                                  <w:tcW w:w="1356" w:type="dxa"/>
                                  <w:tcBorders>
                                    <w:top w:val="dashed" w:sz="4" w:space="0" w:color="auto"/>
                                    <w:bottom w:val="dashed" w:sz="4" w:space="0" w:color="auto"/>
                                    <w:right w:val="nil"/>
                                  </w:tcBorders>
                                  <w:noWrap/>
                                  <w:hideMark/>
                                </w:tcPr>
                                <w:p w14:paraId="5E7B19C9" w14:textId="77777777" w:rsidR="00590EDB" w:rsidRPr="00EC0D9C" w:rsidRDefault="00590EDB" w:rsidP="00537CCD">
                                  <w:pPr>
                                    <w:jc w:val="right"/>
                                    <w:rPr>
                                      <w:sz w:val="20"/>
                                      <w:szCs w:val="21"/>
                                    </w:rPr>
                                  </w:pPr>
                                </w:p>
                              </w:tc>
                            </w:tr>
                            <w:tr w:rsidR="00590EDB" w:rsidRPr="00E534B1" w14:paraId="31CDDE03" w14:textId="77777777" w:rsidTr="00BE3F0A">
                              <w:trPr>
                                <w:trHeight w:val="336"/>
                              </w:trPr>
                              <w:tc>
                                <w:tcPr>
                                  <w:tcW w:w="1447" w:type="dxa"/>
                                  <w:tcBorders>
                                    <w:top w:val="dashed" w:sz="4" w:space="0" w:color="auto"/>
                                    <w:left w:val="nil"/>
                                    <w:bottom w:val="dashed" w:sz="4" w:space="0" w:color="auto"/>
                                  </w:tcBorders>
                                  <w:noWrap/>
                                  <w:hideMark/>
                                </w:tcPr>
                                <w:p w14:paraId="111769B6" w14:textId="77777777" w:rsidR="00590EDB" w:rsidRPr="00EC0D9C" w:rsidRDefault="00590EDB" w:rsidP="00FF40E1">
                                  <w:pPr>
                                    <w:jc w:val="right"/>
                                    <w:rPr>
                                      <w:sz w:val="20"/>
                                      <w:szCs w:val="21"/>
                                    </w:rPr>
                                  </w:pPr>
                                  <w:r w:rsidRPr="00EC0D9C">
                                    <w:rPr>
                                      <w:rFonts w:hint="eastAsia"/>
                                      <w:sz w:val="20"/>
                                      <w:szCs w:val="21"/>
                                    </w:rPr>
                                    <w:t>5,779,200</w:t>
                                  </w:r>
                                </w:p>
                              </w:tc>
                              <w:tc>
                                <w:tcPr>
                                  <w:tcW w:w="2139" w:type="dxa"/>
                                  <w:tcBorders>
                                    <w:top w:val="dashed" w:sz="4" w:space="0" w:color="auto"/>
                                    <w:bottom w:val="dashed" w:sz="4" w:space="0" w:color="auto"/>
                                  </w:tcBorders>
                                  <w:noWrap/>
                                  <w:hideMark/>
                                </w:tcPr>
                                <w:p w14:paraId="4A3F1A9F" w14:textId="77777777" w:rsidR="00590EDB" w:rsidRPr="00EC0D9C" w:rsidRDefault="00590EDB" w:rsidP="008705B8">
                                  <w:pPr>
                                    <w:jc w:val="distribute"/>
                                    <w:rPr>
                                      <w:sz w:val="20"/>
                                      <w:szCs w:val="21"/>
                                    </w:rPr>
                                  </w:pPr>
                                  <w:r w:rsidRPr="00EC0D9C">
                                    <w:rPr>
                                      <w:rFonts w:hint="eastAsia"/>
                                      <w:sz w:val="20"/>
                                      <w:szCs w:val="21"/>
                                    </w:rPr>
                                    <w:t>繰越商品</w:t>
                                  </w:r>
                                </w:p>
                              </w:tc>
                              <w:tc>
                                <w:tcPr>
                                  <w:tcW w:w="1356" w:type="dxa"/>
                                  <w:tcBorders>
                                    <w:top w:val="dashed" w:sz="4" w:space="0" w:color="auto"/>
                                    <w:bottom w:val="dashed" w:sz="4" w:space="0" w:color="auto"/>
                                    <w:right w:val="nil"/>
                                  </w:tcBorders>
                                  <w:noWrap/>
                                  <w:hideMark/>
                                </w:tcPr>
                                <w:p w14:paraId="71ED25BE"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3E84BCE7" w14:textId="77777777" w:rsidTr="00BE3F0A">
                              <w:trPr>
                                <w:trHeight w:val="336"/>
                              </w:trPr>
                              <w:tc>
                                <w:tcPr>
                                  <w:tcW w:w="1447" w:type="dxa"/>
                                  <w:tcBorders>
                                    <w:top w:val="dashed" w:sz="4" w:space="0" w:color="auto"/>
                                    <w:left w:val="nil"/>
                                    <w:bottom w:val="dashed" w:sz="4" w:space="0" w:color="auto"/>
                                  </w:tcBorders>
                                  <w:noWrap/>
                                  <w:hideMark/>
                                </w:tcPr>
                                <w:p w14:paraId="41CAF9D3" w14:textId="77777777" w:rsidR="00590EDB" w:rsidRPr="00EC0D9C" w:rsidRDefault="00590EDB" w:rsidP="00FF40E1">
                                  <w:pPr>
                                    <w:jc w:val="right"/>
                                    <w:rPr>
                                      <w:sz w:val="20"/>
                                      <w:szCs w:val="21"/>
                                    </w:rPr>
                                  </w:pPr>
                                  <w:r w:rsidRPr="00EC0D9C">
                                    <w:rPr>
                                      <w:rFonts w:hint="eastAsia"/>
                                      <w:sz w:val="20"/>
                                      <w:szCs w:val="21"/>
                                    </w:rPr>
                                    <w:t>3,570,000</w:t>
                                  </w:r>
                                </w:p>
                              </w:tc>
                              <w:tc>
                                <w:tcPr>
                                  <w:tcW w:w="2139" w:type="dxa"/>
                                  <w:tcBorders>
                                    <w:top w:val="dashed" w:sz="4" w:space="0" w:color="auto"/>
                                    <w:bottom w:val="dashed" w:sz="4" w:space="0" w:color="auto"/>
                                  </w:tcBorders>
                                  <w:noWrap/>
                                  <w:hideMark/>
                                </w:tcPr>
                                <w:p w14:paraId="22DEDA3D" w14:textId="77777777" w:rsidR="00590EDB" w:rsidRPr="00EC0D9C" w:rsidRDefault="00590EDB" w:rsidP="008705B8">
                                  <w:pPr>
                                    <w:jc w:val="distribute"/>
                                    <w:rPr>
                                      <w:sz w:val="20"/>
                                      <w:szCs w:val="21"/>
                                    </w:rPr>
                                  </w:pPr>
                                  <w:r w:rsidRPr="00EC0D9C">
                                    <w:rPr>
                                      <w:rFonts w:hint="eastAsia"/>
                                      <w:sz w:val="20"/>
                                      <w:szCs w:val="21"/>
                                    </w:rPr>
                                    <w:t xml:space="preserve">仮払金　</w:t>
                                  </w:r>
                                </w:p>
                              </w:tc>
                              <w:tc>
                                <w:tcPr>
                                  <w:tcW w:w="1356" w:type="dxa"/>
                                  <w:tcBorders>
                                    <w:top w:val="dashed" w:sz="4" w:space="0" w:color="auto"/>
                                    <w:bottom w:val="dashed" w:sz="4" w:space="0" w:color="auto"/>
                                    <w:right w:val="nil"/>
                                  </w:tcBorders>
                                  <w:noWrap/>
                                  <w:hideMark/>
                                </w:tcPr>
                                <w:p w14:paraId="5A670DAE"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6F2FB1DA" w14:textId="77777777" w:rsidTr="00BE3F0A">
                              <w:trPr>
                                <w:trHeight w:val="336"/>
                              </w:trPr>
                              <w:tc>
                                <w:tcPr>
                                  <w:tcW w:w="1447" w:type="dxa"/>
                                  <w:tcBorders>
                                    <w:top w:val="dashed" w:sz="4" w:space="0" w:color="auto"/>
                                    <w:left w:val="nil"/>
                                    <w:bottom w:val="dashed" w:sz="4" w:space="0" w:color="auto"/>
                                  </w:tcBorders>
                                  <w:noWrap/>
                                </w:tcPr>
                                <w:p w14:paraId="054FCAF4" w14:textId="77777777" w:rsidR="00590EDB" w:rsidRPr="00EC0D9C" w:rsidRDefault="00590EDB" w:rsidP="00FF40E1">
                                  <w:pPr>
                                    <w:jc w:val="right"/>
                                    <w:rPr>
                                      <w:sz w:val="20"/>
                                      <w:szCs w:val="21"/>
                                    </w:rPr>
                                  </w:pPr>
                                  <w:r w:rsidRPr="00EC0D9C">
                                    <w:rPr>
                                      <w:rFonts w:hint="eastAsia"/>
                                      <w:sz w:val="20"/>
                                      <w:szCs w:val="21"/>
                                    </w:rPr>
                                    <w:t>25,200,000</w:t>
                                  </w:r>
                                </w:p>
                              </w:tc>
                              <w:tc>
                                <w:tcPr>
                                  <w:tcW w:w="2139" w:type="dxa"/>
                                  <w:tcBorders>
                                    <w:top w:val="dashed" w:sz="4" w:space="0" w:color="auto"/>
                                    <w:bottom w:val="dashed" w:sz="4" w:space="0" w:color="auto"/>
                                  </w:tcBorders>
                                  <w:noWrap/>
                                </w:tcPr>
                                <w:p w14:paraId="6129AEBB" w14:textId="77777777" w:rsidR="00590EDB" w:rsidRPr="00EC0D9C" w:rsidRDefault="00590EDB" w:rsidP="00FF40E1">
                                  <w:pPr>
                                    <w:jc w:val="distribute"/>
                                    <w:rPr>
                                      <w:sz w:val="20"/>
                                      <w:szCs w:val="21"/>
                                    </w:rPr>
                                  </w:pPr>
                                  <w:r w:rsidRPr="00EC0D9C">
                                    <w:rPr>
                                      <w:rFonts w:hint="eastAsia"/>
                                      <w:sz w:val="20"/>
                                      <w:szCs w:val="21"/>
                                    </w:rPr>
                                    <w:t>建物</w:t>
                                  </w:r>
                                </w:p>
                              </w:tc>
                              <w:tc>
                                <w:tcPr>
                                  <w:tcW w:w="1356" w:type="dxa"/>
                                  <w:tcBorders>
                                    <w:top w:val="dashed" w:sz="4" w:space="0" w:color="auto"/>
                                    <w:bottom w:val="dashed" w:sz="4" w:space="0" w:color="auto"/>
                                    <w:right w:val="nil"/>
                                  </w:tcBorders>
                                  <w:noWrap/>
                                </w:tcPr>
                                <w:p w14:paraId="17212FB3" w14:textId="77777777" w:rsidR="00590EDB" w:rsidRPr="00EC0D9C" w:rsidRDefault="00590EDB" w:rsidP="00537CCD">
                                  <w:pPr>
                                    <w:jc w:val="right"/>
                                    <w:rPr>
                                      <w:sz w:val="20"/>
                                      <w:szCs w:val="21"/>
                                    </w:rPr>
                                  </w:pPr>
                                </w:p>
                              </w:tc>
                            </w:tr>
                            <w:tr w:rsidR="00590EDB" w:rsidRPr="00E534B1" w14:paraId="6E0B5CD3" w14:textId="77777777" w:rsidTr="00BE3F0A">
                              <w:trPr>
                                <w:trHeight w:val="336"/>
                              </w:trPr>
                              <w:tc>
                                <w:tcPr>
                                  <w:tcW w:w="1447" w:type="dxa"/>
                                  <w:tcBorders>
                                    <w:top w:val="dashed" w:sz="4" w:space="0" w:color="auto"/>
                                    <w:left w:val="nil"/>
                                    <w:bottom w:val="dashed" w:sz="4" w:space="0" w:color="auto"/>
                                  </w:tcBorders>
                                  <w:noWrap/>
                                  <w:hideMark/>
                                </w:tcPr>
                                <w:p w14:paraId="13C6F182" w14:textId="77777777" w:rsidR="00590EDB" w:rsidRPr="00EC0D9C" w:rsidRDefault="00590EDB" w:rsidP="00FF40E1">
                                  <w:pPr>
                                    <w:rPr>
                                      <w:sz w:val="20"/>
                                      <w:szCs w:val="21"/>
                                    </w:rPr>
                                  </w:pPr>
                                  <w:r w:rsidRPr="00EC0D9C">
                                    <w:rPr>
                                      <w:rFonts w:hint="eastAsia"/>
                                      <w:sz w:val="20"/>
                                      <w:szCs w:val="21"/>
                                    </w:rPr>
                                    <w:t xml:space="preserve">　　 6,804,000</w:t>
                                  </w:r>
                                </w:p>
                              </w:tc>
                              <w:tc>
                                <w:tcPr>
                                  <w:tcW w:w="2139" w:type="dxa"/>
                                  <w:tcBorders>
                                    <w:top w:val="dashed" w:sz="4" w:space="0" w:color="auto"/>
                                    <w:bottom w:val="dashed" w:sz="4" w:space="0" w:color="auto"/>
                                  </w:tcBorders>
                                  <w:noWrap/>
                                  <w:hideMark/>
                                </w:tcPr>
                                <w:p w14:paraId="522BBEB3" w14:textId="77777777" w:rsidR="00590EDB" w:rsidRPr="00EC0D9C" w:rsidRDefault="00590EDB" w:rsidP="00BE3F0A">
                                  <w:pPr>
                                    <w:jc w:val="distribute"/>
                                    <w:rPr>
                                      <w:sz w:val="20"/>
                                      <w:szCs w:val="21"/>
                                    </w:rPr>
                                  </w:pPr>
                                  <w:r w:rsidRPr="00EC0D9C">
                                    <w:rPr>
                                      <w:rFonts w:hint="eastAsia"/>
                                      <w:sz w:val="20"/>
                                      <w:szCs w:val="21"/>
                                    </w:rPr>
                                    <w:t>備品</w:t>
                                  </w:r>
                                </w:p>
                              </w:tc>
                              <w:tc>
                                <w:tcPr>
                                  <w:tcW w:w="1356" w:type="dxa"/>
                                  <w:tcBorders>
                                    <w:top w:val="dashed" w:sz="4" w:space="0" w:color="auto"/>
                                    <w:bottom w:val="dashed" w:sz="4" w:space="0" w:color="auto"/>
                                    <w:right w:val="nil"/>
                                  </w:tcBorders>
                                  <w:noWrap/>
                                  <w:hideMark/>
                                </w:tcPr>
                                <w:p w14:paraId="733FB4E3" w14:textId="77777777" w:rsidR="00590EDB" w:rsidRPr="00EC0D9C" w:rsidRDefault="00590EDB" w:rsidP="00537CCD">
                                  <w:pPr>
                                    <w:ind w:right="402"/>
                                    <w:jc w:val="right"/>
                                    <w:rPr>
                                      <w:sz w:val="20"/>
                                      <w:szCs w:val="21"/>
                                    </w:rPr>
                                  </w:pPr>
                                </w:p>
                              </w:tc>
                            </w:tr>
                            <w:tr w:rsidR="00590EDB" w:rsidRPr="00E534B1" w14:paraId="5BEF5D18" w14:textId="77777777" w:rsidTr="00BE3F0A">
                              <w:trPr>
                                <w:trHeight w:val="336"/>
                              </w:trPr>
                              <w:tc>
                                <w:tcPr>
                                  <w:tcW w:w="1447" w:type="dxa"/>
                                  <w:tcBorders>
                                    <w:top w:val="dashed" w:sz="4" w:space="0" w:color="auto"/>
                                    <w:left w:val="nil"/>
                                    <w:bottom w:val="dashed" w:sz="4" w:space="0" w:color="auto"/>
                                  </w:tcBorders>
                                  <w:noWrap/>
                                  <w:hideMark/>
                                </w:tcPr>
                                <w:p w14:paraId="44F50E4D" w14:textId="77777777" w:rsidR="00590EDB" w:rsidRPr="00EC0D9C" w:rsidRDefault="00590EDB" w:rsidP="00F70309">
                                  <w:pPr>
                                    <w:ind w:firstLineChars="200" w:firstLine="383"/>
                                    <w:rPr>
                                      <w:sz w:val="20"/>
                                      <w:szCs w:val="21"/>
                                    </w:rPr>
                                  </w:pPr>
                                  <w:r w:rsidRPr="00EC0D9C">
                                    <w:rPr>
                                      <w:rFonts w:hint="eastAsia"/>
                                      <w:sz w:val="20"/>
                                      <w:szCs w:val="21"/>
                                    </w:rPr>
                                    <w:t>50,400,000</w:t>
                                  </w:r>
                                </w:p>
                              </w:tc>
                              <w:tc>
                                <w:tcPr>
                                  <w:tcW w:w="2139" w:type="dxa"/>
                                  <w:tcBorders>
                                    <w:top w:val="dashed" w:sz="4" w:space="0" w:color="auto"/>
                                    <w:bottom w:val="dashed" w:sz="4" w:space="0" w:color="auto"/>
                                  </w:tcBorders>
                                  <w:noWrap/>
                                  <w:hideMark/>
                                </w:tcPr>
                                <w:p w14:paraId="08327F5C" w14:textId="77777777" w:rsidR="00590EDB" w:rsidRPr="00EC0D9C" w:rsidRDefault="00590EDB" w:rsidP="00FF40E1">
                                  <w:pPr>
                                    <w:jc w:val="distribute"/>
                                    <w:rPr>
                                      <w:sz w:val="20"/>
                                      <w:szCs w:val="21"/>
                                    </w:rPr>
                                  </w:pPr>
                                  <w:r w:rsidRPr="00EC0D9C">
                                    <w:rPr>
                                      <w:rFonts w:hint="eastAsia"/>
                                      <w:sz w:val="20"/>
                                      <w:szCs w:val="21"/>
                                    </w:rPr>
                                    <w:t>土地</w:t>
                                  </w:r>
                                </w:p>
                              </w:tc>
                              <w:tc>
                                <w:tcPr>
                                  <w:tcW w:w="1356" w:type="dxa"/>
                                  <w:tcBorders>
                                    <w:top w:val="dashed" w:sz="4" w:space="0" w:color="auto"/>
                                    <w:bottom w:val="dashed" w:sz="4" w:space="0" w:color="auto"/>
                                    <w:right w:val="nil"/>
                                  </w:tcBorders>
                                  <w:noWrap/>
                                  <w:hideMark/>
                                </w:tcPr>
                                <w:p w14:paraId="144CA8AB"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18C978FE" w14:textId="77777777" w:rsidTr="00BE3F0A">
                              <w:trPr>
                                <w:trHeight w:val="336"/>
                              </w:trPr>
                              <w:tc>
                                <w:tcPr>
                                  <w:tcW w:w="1447" w:type="dxa"/>
                                  <w:tcBorders>
                                    <w:top w:val="dashed" w:sz="4" w:space="0" w:color="auto"/>
                                    <w:left w:val="nil"/>
                                    <w:bottom w:val="dashed" w:sz="4" w:space="0" w:color="auto"/>
                                  </w:tcBorders>
                                  <w:noWrap/>
                                </w:tcPr>
                                <w:p w14:paraId="08D34BAC" w14:textId="77777777" w:rsidR="00590EDB" w:rsidRPr="00EC0D9C" w:rsidRDefault="00590EDB" w:rsidP="00537CCD">
                                  <w:pPr>
                                    <w:ind w:firstLineChars="100" w:firstLine="191"/>
                                    <w:jc w:val="right"/>
                                    <w:rPr>
                                      <w:sz w:val="20"/>
                                      <w:szCs w:val="21"/>
                                    </w:rPr>
                                  </w:pPr>
                                  <w:r w:rsidRPr="00EC0D9C">
                                    <w:rPr>
                                      <w:rFonts w:hint="eastAsia"/>
                                      <w:sz w:val="20"/>
                                      <w:szCs w:val="21"/>
                                    </w:rPr>
                                    <w:t>1,638,000</w:t>
                                  </w:r>
                                </w:p>
                              </w:tc>
                              <w:tc>
                                <w:tcPr>
                                  <w:tcW w:w="2139" w:type="dxa"/>
                                  <w:tcBorders>
                                    <w:top w:val="dashed" w:sz="4" w:space="0" w:color="auto"/>
                                    <w:bottom w:val="dashed" w:sz="4" w:space="0" w:color="auto"/>
                                  </w:tcBorders>
                                  <w:noWrap/>
                                </w:tcPr>
                                <w:p w14:paraId="2D0AB2D1" w14:textId="77777777" w:rsidR="00590EDB" w:rsidRPr="00EC0D9C" w:rsidRDefault="00590EDB" w:rsidP="00FF40E1">
                                  <w:pPr>
                                    <w:jc w:val="distribute"/>
                                    <w:rPr>
                                      <w:sz w:val="20"/>
                                      <w:szCs w:val="21"/>
                                    </w:rPr>
                                  </w:pPr>
                                  <w:r w:rsidRPr="00EC0D9C">
                                    <w:rPr>
                                      <w:rFonts w:hint="eastAsia"/>
                                      <w:sz w:val="20"/>
                                      <w:szCs w:val="21"/>
                                    </w:rPr>
                                    <w:t>商標権</w:t>
                                  </w:r>
                                </w:p>
                              </w:tc>
                              <w:tc>
                                <w:tcPr>
                                  <w:tcW w:w="1356" w:type="dxa"/>
                                  <w:tcBorders>
                                    <w:top w:val="dashed" w:sz="4" w:space="0" w:color="auto"/>
                                    <w:bottom w:val="dashed" w:sz="4" w:space="0" w:color="auto"/>
                                    <w:right w:val="nil"/>
                                  </w:tcBorders>
                                  <w:noWrap/>
                                </w:tcPr>
                                <w:p w14:paraId="0E7AD1A6" w14:textId="77777777" w:rsidR="00590EDB" w:rsidRPr="00EC0D9C" w:rsidRDefault="00590EDB" w:rsidP="00537CCD">
                                  <w:pPr>
                                    <w:jc w:val="right"/>
                                    <w:rPr>
                                      <w:sz w:val="20"/>
                                      <w:szCs w:val="21"/>
                                    </w:rPr>
                                  </w:pPr>
                                </w:p>
                              </w:tc>
                            </w:tr>
                            <w:tr w:rsidR="00590EDB" w:rsidRPr="00E534B1" w14:paraId="7B4F6B9A" w14:textId="77777777" w:rsidTr="00BE3F0A">
                              <w:trPr>
                                <w:trHeight w:val="336"/>
                              </w:trPr>
                              <w:tc>
                                <w:tcPr>
                                  <w:tcW w:w="1447" w:type="dxa"/>
                                  <w:tcBorders>
                                    <w:top w:val="dashed" w:sz="4" w:space="0" w:color="auto"/>
                                    <w:left w:val="nil"/>
                                    <w:bottom w:val="dashed" w:sz="4" w:space="0" w:color="auto"/>
                                  </w:tcBorders>
                                  <w:noWrap/>
                                  <w:hideMark/>
                                </w:tcPr>
                                <w:p w14:paraId="043357C8" w14:textId="77777777" w:rsidR="00590EDB" w:rsidRPr="00EC0D9C" w:rsidRDefault="00590EDB" w:rsidP="00982453">
                                  <w:pPr>
                                    <w:jc w:val="center"/>
                                    <w:rPr>
                                      <w:sz w:val="20"/>
                                      <w:szCs w:val="21"/>
                                    </w:rPr>
                                  </w:pPr>
                                  <w:r>
                                    <w:rPr>
                                      <w:rFonts w:hint="eastAsia"/>
                                      <w:sz w:val="20"/>
                                      <w:szCs w:val="21"/>
                                    </w:rPr>
                                    <w:t>？</w:t>
                                  </w:r>
                                </w:p>
                              </w:tc>
                              <w:tc>
                                <w:tcPr>
                                  <w:tcW w:w="2139" w:type="dxa"/>
                                  <w:tcBorders>
                                    <w:top w:val="dashed" w:sz="4" w:space="0" w:color="auto"/>
                                    <w:bottom w:val="dashed" w:sz="4" w:space="0" w:color="auto"/>
                                  </w:tcBorders>
                                  <w:noWrap/>
                                  <w:hideMark/>
                                </w:tcPr>
                                <w:p w14:paraId="40BB4D47" w14:textId="77777777" w:rsidR="00590EDB" w:rsidRPr="00EC0D9C" w:rsidRDefault="00590EDB" w:rsidP="00FF40E1">
                                  <w:pPr>
                                    <w:jc w:val="distribute"/>
                                    <w:rPr>
                                      <w:sz w:val="20"/>
                                      <w:szCs w:val="21"/>
                                    </w:rPr>
                                  </w:pPr>
                                  <w:r w:rsidRPr="00EC0D9C">
                                    <w:rPr>
                                      <w:rFonts w:hint="eastAsia"/>
                                      <w:sz w:val="20"/>
                                      <w:szCs w:val="21"/>
                                    </w:rPr>
                                    <w:t>満期保有目的債券</w:t>
                                  </w:r>
                                </w:p>
                              </w:tc>
                              <w:tc>
                                <w:tcPr>
                                  <w:tcW w:w="1356" w:type="dxa"/>
                                  <w:tcBorders>
                                    <w:top w:val="dashed" w:sz="4" w:space="0" w:color="auto"/>
                                    <w:bottom w:val="dashed" w:sz="4" w:space="0" w:color="auto"/>
                                    <w:right w:val="nil"/>
                                  </w:tcBorders>
                                  <w:noWrap/>
                                  <w:hideMark/>
                                </w:tcPr>
                                <w:p w14:paraId="6C906A6B"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12CAE154" w14:textId="77777777" w:rsidTr="00BE3F0A">
                              <w:trPr>
                                <w:trHeight w:val="336"/>
                              </w:trPr>
                              <w:tc>
                                <w:tcPr>
                                  <w:tcW w:w="1447" w:type="dxa"/>
                                  <w:tcBorders>
                                    <w:top w:val="dashed" w:sz="4" w:space="0" w:color="auto"/>
                                    <w:left w:val="nil"/>
                                    <w:bottom w:val="dashed" w:sz="4" w:space="0" w:color="auto"/>
                                  </w:tcBorders>
                                  <w:noWrap/>
                                  <w:hideMark/>
                                </w:tcPr>
                                <w:p w14:paraId="30DFDFF8" w14:textId="77777777" w:rsidR="00590EDB" w:rsidRPr="00EC0D9C" w:rsidRDefault="00590EDB" w:rsidP="00FF40E1">
                                  <w:pPr>
                                    <w:jc w:val="right"/>
                                    <w:rPr>
                                      <w:sz w:val="20"/>
                                      <w:szCs w:val="21"/>
                                    </w:rPr>
                                  </w:pPr>
                                </w:p>
                              </w:tc>
                              <w:tc>
                                <w:tcPr>
                                  <w:tcW w:w="2139" w:type="dxa"/>
                                  <w:tcBorders>
                                    <w:top w:val="dashed" w:sz="4" w:space="0" w:color="auto"/>
                                    <w:bottom w:val="dashed" w:sz="4" w:space="0" w:color="auto"/>
                                  </w:tcBorders>
                                  <w:noWrap/>
                                  <w:hideMark/>
                                </w:tcPr>
                                <w:p w14:paraId="179FEBA9" w14:textId="77777777" w:rsidR="00590EDB" w:rsidRPr="00EC0D9C" w:rsidRDefault="00590EDB" w:rsidP="00FF40E1">
                                  <w:pPr>
                                    <w:jc w:val="distribute"/>
                                    <w:rPr>
                                      <w:sz w:val="20"/>
                                      <w:szCs w:val="21"/>
                                    </w:rPr>
                                  </w:pPr>
                                  <w:r w:rsidRPr="00EC0D9C">
                                    <w:rPr>
                                      <w:rFonts w:hint="eastAsia"/>
                                      <w:sz w:val="20"/>
                                      <w:szCs w:val="21"/>
                                    </w:rPr>
                                    <w:t>買掛金</w:t>
                                  </w:r>
                                </w:p>
                              </w:tc>
                              <w:tc>
                                <w:tcPr>
                                  <w:tcW w:w="1356" w:type="dxa"/>
                                  <w:tcBorders>
                                    <w:top w:val="dashed" w:sz="4" w:space="0" w:color="auto"/>
                                    <w:bottom w:val="dashed" w:sz="4" w:space="0" w:color="auto"/>
                                    <w:right w:val="nil"/>
                                  </w:tcBorders>
                                  <w:noWrap/>
                                  <w:hideMark/>
                                </w:tcPr>
                                <w:p w14:paraId="6D207F91" w14:textId="77777777" w:rsidR="00590EDB" w:rsidRPr="00EC0D9C" w:rsidRDefault="00590EDB" w:rsidP="00537CCD">
                                  <w:pPr>
                                    <w:jc w:val="right"/>
                                    <w:rPr>
                                      <w:sz w:val="20"/>
                                      <w:szCs w:val="21"/>
                                    </w:rPr>
                                  </w:pPr>
                                  <w:r w:rsidRPr="00EC0D9C">
                                    <w:rPr>
                                      <w:rFonts w:hint="eastAsia"/>
                                      <w:sz w:val="20"/>
                                      <w:szCs w:val="21"/>
                                    </w:rPr>
                                    <w:t>1,512,000</w:t>
                                  </w:r>
                                </w:p>
                              </w:tc>
                            </w:tr>
                            <w:tr w:rsidR="00590EDB" w:rsidRPr="00E534B1" w14:paraId="100BFD92" w14:textId="77777777" w:rsidTr="00BE3F0A">
                              <w:trPr>
                                <w:trHeight w:val="336"/>
                              </w:trPr>
                              <w:tc>
                                <w:tcPr>
                                  <w:tcW w:w="1447" w:type="dxa"/>
                                  <w:tcBorders>
                                    <w:top w:val="dashed" w:sz="4" w:space="0" w:color="auto"/>
                                    <w:left w:val="nil"/>
                                    <w:bottom w:val="dashed" w:sz="4" w:space="0" w:color="auto"/>
                                  </w:tcBorders>
                                  <w:noWrap/>
                                  <w:hideMark/>
                                </w:tcPr>
                                <w:p w14:paraId="0C330C8A" w14:textId="77777777" w:rsidR="00590EDB" w:rsidRPr="00EC0D9C" w:rsidRDefault="00590EDB" w:rsidP="00FF40E1">
                                  <w:pPr>
                                    <w:jc w:val="right"/>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1D74C661" w14:textId="77777777" w:rsidR="00590EDB" w:rsidRPr="00EC0D9C" w:rsidRDefault="00590EDB" w:rsidP="00FF40E1">
                                  <w:pPr>
                                    <w:jc w:val="distribute"/>
                                    <w:rPr>
                                      <w:sz w:val="20"/>
                                      <w:szCs w:val="21"/>
                                    </w:rPr>
                                  </w:pPr>
                                  <w:r w:rsidRPr="00EC0D9C">
                                    <w:rPr>
                                      <w:rFonts w:hint="eastAsia"/>
                                      <w:sz w:val="20"/>
                                      <w:szCs w:val="21"/>
                                    </w:rPr>
                                    <w:t>仮受金</w:t>
                                  </w:r>
                                </w:p>
                              </w:tc>
                              <w:tc>
                                <w:tcPr>
                                  <w:tcW w:w="1356" w:type="dxa"/>
                                  <w:tcBorders>
                                    <w:top w:val="dashed" w:sz="4" w:space="0" w:color="auto"/>
                                    <w:bottom w:val="dashed" w:sz="4" w:space="0" w:color="auto"/>
                                    <w:right w:val="nil"/>
                                  </w:tcBorders>
                                  <w:noWrap/>
                                  <w:hideMark/>
                                </w:tcPr>
                                <w:p w14:paraId="23EB2C37" w14:textId="77777777" w:rsidR="00590EDB" w:rsidRPr="00EC0D9C" w:rsidRDefault="00590EDB" w:rsidP="00537CCD">
                                  <w:pPr>
                                    <w:jc w:val="right"/>
                                    <w:rPr>
                                      <w:sz w:val="20"/>
                                      <w:szCs w:val="21"/>
                                    </w:rPr>
                                  </w:pPr>
                                  <w:r w:rsidRPr="00EC0D9C">
                                    <w:rPr>
                                      <w:rFonts w:hint="eastAsia"/>
                                      <w:sz w:val="20"/>
                                      <w:szCs w:val="21"/>
                                    </w:rPr>
                                    <w:t xml:space="preserve">　1,596,000</w:t>
                                  </w:r>
                                </w:p>
                              </w:tc>
                            </w:tr>
                            <w:tr w:rsidR="00590EDB" w:rsidRPr="00E534B1" w14:paraId="78D01E8C" w14:textId="77777777" w:rsidTr="00BE3F0A">
                              <w:trPr>
                                <w:trHeight w:val="336"/>
                              </w:trPr>
                              <w:tc>
                                <w:tcPr>
                                  <w:tcW w:w="1447" w:type="dxa"/>
                                  <w:tcBorders>
                                    <w:top w:val="dashed" w:sz="4" w:space="0" w:color="auto"/>
                                    <w:left w:val="nil"/>
                                    <w:bottom w:val="dashed" w:sz="4" w:space="0" w:color="auto"/>
                                  </w:tcBorders>
                                  <w:noWrap/>
                                  <w:hideMark/>
                                </w:tcPr>
                                <w:p w14:paraId="370B775F"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4DEF4D3B" w14:textId="77777777" w:rsidR="00590EDB" w:rsidRPr="00EC0D9C" w:rsidRDefault="00590EDB" w:rsidP="00FF40E1">
                                  <w:pPr>
                                    <w:jc w:val="distribute"/>
                                    <w:rPr>
                                      <w:sz w:val="20"/>
                                      <w:szCs w:val="21"/>
                                    </w:rPr>
                                  </w:pPr>
                                  <w:r w:rsidRPr="00EC0D9C">
                                    <w:rPr>
                                      <w:rFonts w:hint="eastAsia"/>
                                      <w:sz w:val="20"/>
                                      <w:szCs w:val="21"/>
                                    </w:rPr>
                                    <w:t>修繕引当金</w:t>
                                  </w:r>
                                </w:p>
                              </w:tc>
                              <w:tc>
                                <w:tcPr>
                                  <w:tcW w:w="1356" w:type="dxa"/>
                                  <w:tcBorders>
                                    <w:top w:val="dashed" w:sz="4" w:space="0" w:color="auto"/>
                                    <w:bottom w:val="dashed" w:sz="4" w:space="0" w:color="auto"/>
                                    <w:right w:val="nil"/>
                                  </w:tcBorders>
                                  <w:noWrap/>
                                  <w:hideMark/>
                                </w:tcPr>
                                <w:p w14:paraId="7072A27A" w14:textId="77777777" w:rsidR="00590EDB" w:rsidRPr="00EC0D9C" w:rsidRDefault="00590EDB" w:rsidP="00537CCD">
                                  <w:pPr>
                                    <w:jc w:val="right"/>
                                    <w:rPr>
                                      <w:sz w:val="20"/>
                                      <w:szCs w:val="21"/>
                                    </w:rPr>
                                  </w:pPr>
                                  <w:r w:rsidRPr="00EC0D9C">
                                    <w:rPr>
                                      <w:rFonts w:hint="eastAsia"/>
                                      <w:sz w:val="20"/>
                                      <w:szCs w:val="21"/>
                                    </w:rPr>
                                    <w:t>1,050,000</w:t>
                                  </w:r>
                                </w:p>
                              </w:tc>
                            </w:tr>
                            <w:tr w:rsidR="00590EDB" w:rsidRPr="00E534B1" w14:paraId="3976DBD6" w14:textId="77777777" w:rsidTr="00BE3F0A">
                              <w:trPr>
                                <w:trHeight w:val="336"/>
                              </w:trPr>
                              <w:tc>
                                <w:tcPr>
                                  <w:tcW w:w="1447" w:type="dxa"/>
                                  <w:tcBorders>
                                    <w:top w:val="dashed" w:sz="4" w:space="0" w:color="auto"/>
                                    <w:left w:val="nil"/>
                                    <w:bottom w:val="dashed" w:sz="4" w:space="0" w:color="auto"/>
                                  </w:tcBorders>
                                  <w:noWrap/>
                                  <w:hideMark/>
                                </w:tcPr>
                                <w:p w14:paraId="6330E75B"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62869B2" w14:textId="77777777" w:rsidR="00590EDB" w:rsidRPr="00EC0D9C" w:rsidRDefault="00590EDB" w:rsidP="00FF40E1">
                                  <w:pPr>
                                    <w:jc w:val="distribute"/>
                                    <w:rPr>
                                      <w:sz w:val="20"/>
                                      <w:szCs w:val="21"/>
                                    </w:rPr>
                                  </w:pPr>
                                  <w:r w:rsidRPr="00EC0D9C">
                                    <w:rPr>
                                      <w:rFonts w:hint="eastAsia"/>
                                      <w:sz w:val="20"/>
                                      <w:szCs w:val="21"/>
                                    </w:rPr>
                                    <w:t>貸倒引当金</w:t>
                                  </w:r>
                                </w:p>
                              </w:tc>
                              <w:tc>
                                <w:tcPr>
                                  <w:tcW w:w="1356" w:type="dxa"/>
                                  <w:tcBorders>
                                    <w:top w:val="dashed" w:sz="4" w:space="0" w:color="auto"/>
                                    <w:bottom w:val="dashed" w:sz="4" w:space="0" w:color="auto"/>
                                    <w:right w:val="nil"/>
                                  </w:tcBorders>
                                  <w:noWrap/>
                                  <w:hideMark/>
                                </w:tcPr>
                                <w:p w14:paraId="376BB120" w14:textId="77777777" w:rsidR="00590EDB" w:rsidRPr="00EC0D9C" w:rsidRDefault="00590EDB" w:rsidP="00537CCD">
                                  <w:pPr>
                                    <w:jc w:val="right"/>
                                    <w:rPr>
                                      <w:sz w:val="20"/>
                                      <w:szCs w:val="21"/>
                                    </w:rPr>
                                  </w:pPr>
                                  <w:r w:rsidRPr="00EC0D9C">
                                    <w:rPr>
                                      <w:rFonts w:hint="eastAsia"/>
                                      <w:sz w:val="20"/>
                                      <w:szCs w:val="21"/>
                                    </w:rPr>
                                    <w:t>15,960</w:t>
                                  </w:r>
                                </w:p>
                              </w:tc>
                            </w:tr>
                            <w:tr w:rsidR="00590EDB" w:rsidRPr="00E534B1" w14:paraId="46A0116A" w14:textId="77777777" w:rsidTr="00BE3F0A">
                              <w:trPr>
                                <w:trHeight w:val="336"/>
                              </w:trPr>
                              <w:tc>
                                <w:tcPr>
                                  <w:tcW w:w="1447" w:type="dxa"/>
                                  <w:tcBorders>
                                    <w:top w:val="dashed" w:sz="4" w:space="0" w:color="auto"/>
                                    <w:left w:val="nil"/>
                                    <w:bottom w:val="dashed" w:sz="4" w:space="0" w:color="auto"/>
                                  </w:tcBorders>
                                  <w:noWrap/>
                                  <w:hideMark/>
                                </w:tcPr>
                                <w:p w14:paraId="1FDC77F6"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7F2DC53" w14:textId="77777777" w:rsidR="00590EDB" w:rsidRPr="00EC0D9C" w:rsidRDefault="00590EDB" w:rsidP="00FF40E1">
                                  <w:pPr>
                                    <w:jc w:val="distribute"/>
                                    <w:rPr>
                                      <w:sz w:val="20"/>
                                      <w:szCs w:val="21"/>
                                    </w:rPr>
                                  </w:pPr>
                                  <w:r w:rsidRPr="00EC0D9C">
                                    <w:rPr>
                                      <w:rFonts w:hint="eastAsia"/>
                                      <w:sz w:val="20"/>
                                      <w:szCs w:val="21"/>
                                    </w:rPr>
                                    <w:t>建物減価償却累計額</w:t>
                                  </w:r>
                                </w:p>
                              </w:tc>
                              <w:tc>
                                <w:tcPr>
                                  <w:tcW w:w="1356" w:type="dxa"/>
                                  <w:tcBorders>
                                    <w:top w:val="dashed" w:sz="4" w:space="0" w:color="auto"/>
                                    <w:bottom w:val="dashed" w:sz="4" w:space="0" w:color="auto"/>
                                    <w:right w:val="nil"/>
                                  </w:tcBorders>
                                  <w:noWrap/>
                                  <w:hideMark/>
                                </w:tcPr>
                                <w:p w14:paraId="6AFB52B0" w14:textId="77777777" w:rsidR="00590EDB" w:rsidRPr="00EC0D9C" w:rsidRDefault="00590EDB" w:rsidP="00537CCD">
                                  <w:pPr>
                                    <w:jc w:val="right"/>
                                    <w:rPr>
                                      <w:sz w:val="20"/>
                                      <w:szCs w:val="21"/>
                                    </w:rPr>
                                  </w:pPr>
                                  <w:r w:rsidRPr="00EC0D9C">
                                    <w:rPr>
                                      <w:rFonts w:hint="eastAsia"/>
                                      <w:sz w:val="20"/>
                                      <w:szCs w:val="21"/>
                                    </w:rPr>
                                    <w:t>8,400,000</w:t>
                                  </w:r>
                                </w:p>
                              </w:tc>
                            </w:tr>
                            <w:tr w:rsidR="00590EDB" w:rsidRPr="00E534B1" w14:paraId="6881E285" w14:textId="77777777" w:rsidTr="00BE3F0A">
                              <w:trPr>
                                <w:trHeight w:val="336"/>
                              </w:trPr>
                              <w:tc>
                                <w:tcPr>
                                  <w:tcW w:w="1447" w:type="dxa"/>
                                  <w:tcBorders>
                                    <w:top w:val="dashed" w:sz="4" w:space="0" w:color="auto"/>
                                    <w:left w:val="nil"/>
                                    <w:bottom w:val="dashed" w:sz="4" w:space="0" w:color="auto"/>
                                  </w:tcBorders>
                                  <w:noWrap/>
                                  <w:hideMark/>
                                </w:tcPr>
                                <w:p w14:paraId="05C8E382"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6CC9718" w14:textId="77777777" w:rsidR="00590EDB" w:rsidRPr="00EC0D9C" w:rsidRDefault="00590EDB" w:rsidP="008705B8">
                                  <w:pPr>
                                    <w:jc w:val="distribute"/>
                                    <w:rPr>
                                      <w:sz w:val="20"/>
                                      <w:szCs w:val="21"/>
                                    </w:rPr>
                                  </w:pPr>
                                  <w:r w:rsidRPr="00EC0D9C">
                                    <w:rPr>
                                      <w:rFonts w:hint="eastAsia"/>
                                      <w:sz w:val="20"/>
                                      <w:szCs w:val="21"/>
                                    </w:rPr>
                                    <w:t>備品減価償却累計額</w:t>
                                  </w:r>
                                </w:p>
                              </w:tc>
                              <w:tc>
                                <w:tcPr>
                                  <w:tcW w:w="1356" w:type="dxa"/>
                                  <w:tcBorders>
                                    <w:top w:val="dashed" w:sz="4" w:space="0" w:color="auto"/>
                                    <w:bottom w:val="dashed" w:sz="4" w:space="0" w:color="auto"/>
                                    <w:right w:val="nil"/>
                                  </w:tcBorders>
                                  <w:noWrap/>
                                  <w:hideMark/>
                                </w:tcPr>
                                <w:p w14:paraId="71CD3547" w14:textId="77777777" w:rsidR="00590EDB" w:rsidRPr="00EC0D9C" w:rsidRDefault="00590EDB" w:rsidP="008705B8">
                                  <w:pPr>
                                    <w:jc w:val="center"/>
                                    <w:rPr>
                                      <w:sz w:val="20"/>
                                      <w:szCs w:val="21"/>
                                    </w:rPr>
                                  </w:pPr>
                                  <w:r>
                                    <w:rPr>
                                      <w:rFonts w:hint="eastAsia"/>
                                      <w:sz w:val="20"/>
                                      <w:szCs w:val="21"/>
                                    </w:rPr>
                                    <w:t>？</w:t>
                                  </w:r>
                                </w:p>
                              </w:tc>
                            </w:tr>
                            <w:tr w:rsidR="00590EDB" w:rsidRPr="00E534B1" w14:paraId="68BFB91C" w14:textId="77777777" w:rsidTr="00BE3F0A">
                              <w:trPr>
                                <w:trHeight w:val="336"/>
                              </w:trPr>
                              <w:tc>
                                <w:tcPr>
                                  <w:tcW w:w="1447" w:type="dxa"/>
                                  <w:tcBorders>
                                    <w:top w:val="dashed" w:sz="4" w:space="0" w:color="auto"/>
                                    <w:left w:val="nil"/>
                                    <w:bottom w:val="dashed" w:sz="4" w:space="0" w:color="auto"/>
                                  </w:tcBorders>
                                  <w:noWrap/>
                                  <w:hideMark/>
                                </w:tcPr>
                                <w:p w14:paraId="59DC00BA"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814B570" w14:textId="77777777" w:rsidR="00590EDB" w:rsidRPr="00EC0D9C" w:rsidRDefault="00590EDB" w:rsidP="00FF40E1">
                                  <w:pPr>
                                    <w:jc w:val="distribute"/>
                                    <w:rPr>
                                      <w:sz w:val="20"/>
                                      <w:szCs w:val="21"/>
                                    </w:rPr>
                                  </w:pPr>
                                  <w:r w:rsidRPr="00EC0D9C">
                                    <w:rPr>
                                      <w:rFonts w:hint="eastAsia"/>
                                      <w:sz w:val="20"/>
                                      <w:szCs w:val="21"/>
                                    </w:rPr>
                                    <w:t>長期借入金</w:t>
                                  </w:r>
                                </w:p>
                              </w:tc>
                              <w:tc>
                                <w:tcPr>
                                  <w:tcW w:w="1356" w:type="dxa"/>
                                  <w:tcBorders>
                                    <w:top w:val="dashed" w:sz="4" w:space="0" w:color="auto"/>
                                    <w:bottom w:val="dashed" w:sz="4" w:space="0" w:color="auto"/>
                                    <w:right w:val="nil"/>
                                  </w:tcBorders>
                                  <w:noWrap/>
                                  <w:hideMark/>
                                </w:tcPr>
                                <w:p w14:paraId="7D8169AB" w14:textId="77777777" w:rsidR="00590EDB" w:rsidRPr="00EC0D9C" w:rsidRDefault="00590EDB" w:rsidP="00537CCD">
                                  <w:pPr>
                                    <w:jc w:val="right"/>
                                    <w:rPr>
                                      <w:sz w:val="20"/>
                                      <w:szCs w:val="21"/>
                                    </w:rPr>
                                  </w:pPr>
                                  <w:r w:rsidRPr="00EC0D9C">
                                    <w:rPr>
                                      <w:rFonts w:hint="eastAsia"/>
                                      <w:sz w:val="20"/>
                                      <w:szCs w:val="21"/>
                                    </w:rPr>
                                    <w:t>42,000,000</w:t>
                                  </w:r>
                                </w:p>
                              </w:tc>
                            </w:tr>
                            <w:tr w:rsidR="00590EDB" w:rsidRPr="00E534B1" w14:paraId="30BFAB51" w14:textId="77777777" w:rsidTr="00BE3F0A">
                              <w:trPr>
                                <w:trHeight w:val="336"/>
                              </w:trPr>
                              <w:tc>
                                <w:tcPr>
                                  <w:tcW w:w="1447" w:type="dxa"/>
                                  <w:tcBorders>
                                    <w:top w:val="dashed" w:sz="4" w:space="0" w:color="auto"/>
                                    <w:left w:val="nil"/>
                                    <w:bottom w:val="dashed" w:sz="4" w:space="0" w:color="auto"/>
                                  </w:tcBorders>
                                  <w:noWrap/>
                                </w:tcPr>
                                <w:p w14:paraId="1E2D47E8" w14:textId="77777777" w:rsidR="00590EDB" w:rsidRPr="00EC0D9C" w:rsidRDefault="00590EDB" w:rsidP="00FF40E1">
                                  <w:pPr>
                                    <w:rPr>
                                      <w:sz w:val="20"/>
                                      <w:szCs w:val="21"/>
                                    </w:rPr>
                                  </w:pPr>
                                </w:p>
                              </w:tc>
                              <w:tc>
                                <w:tcPr>
                                  <w:tcW w:w="2139" w:type="dxa"/>
                                  <w:tcBorders>
                                    <w:top w:val="dashed" w:sz="4" w:space="0" w:color="auto"/>
                                    <w:bottom w:val="dashed" w:sz="4" w:space="0" w:color="auto"/>
                                  </w:tcBorders>
                                  <w:noWrap/>
                                </w:tcPr>
                                <w:p w14:paraId="4A2C55DD" w14:textId="77777777" w:rsidR="00590EDB" w:rsidRPr="00EC0D9C" w:rsidRDefault="00590EDB" w:rsidP="00FF40E1">
                                  <w:pPr>
                                    <w:jc w:val="distribute"/>
                                    <w:rPr>
                                      <w:sz w:val="20"/>
                                      <w:szCs w:val="21"/>
                                    </w:rPr>
                                  </w:pPr>
                                  <w:r w:rsidRPr="00EC0D9C">
                                    <w:rPr>
                                      <w:rFonts w:hint="eastAsia"/>
                                      <w:sz w:val="20"/>
                                      <w:szCs w:val="21"/>
                                    </w:rPr>
                                    <w:t>資本金</w:t>
                                  </w:r>
                                </w:p>
                              </w:tc>
                              <w:tc>
                                <w:tcPr>
                                  <w:tcW w:w="1356" w:type="dxa"/>
                                  <w:tcBorders>
                                    <w:top w:val="dashed" w:sz="4" w:space="0" w:color="auto"/>
                                    <w:bottom w:val="dashed" w:sz="4" w:space="0" w:color="auto"/>
                                    <w:right w:val="nil"/>
                                  </w:tcBorders>
                                  <w:noWrap/>
                                </w:tcPr>
                                <w:p w14:paraId="21E6DD2C" w14:textId="77777777" w:rsidR="00590EDB" w:rsidRPr="00EC0D9C" w:rsidRDefault="00590EDB" w:rsidP="00537CCD">
                                  <w:pPr>
                                    <w:jc w:val="right"/>
                                    <w:rPr>
                                      <w:sz w:val="20"/>
                                      <w:szCs w:val="21"/>
                                    </w:rPr>
                                  </w:pPr>
                                  <w:r w:rsidRPr="00EC0D9C">
                                    <w:rPr>
                                      <w:rFonts w:hint="eastAsia"/>
                                      <w:sz w:val="20"/>
                                      <w:szCs w:val="21"/>
                                    </w:rPr>
                                    <w:t>31,500,000</w:t>
                                  </w:r>
                                </w:p>
                              </w:tc>
                            </w:tr>
                            <w:tr w:rsidR="00590EDB" w:rsidRPr="00E534B1" w14:paraId="40D89494" w14:textId="77777777" w:rsidTr="00BE3F0A">
                              <w:trPr>
                                <w:trHeight w:val="336"/>
                              </w:trPr>
                              <w:tc>
                                <w:tcPr>
                                  <w:tcW w:w="1447" w:type="dxa"/>
                                  <w:tcBorders>
                                    <w:top w:val="dashed" w:sz="4" w:space="0" w:color="auto"/>
                                    <w:left w:val="nil"/>
                                    <w:bottom w:val="dashed" w:sz="4" w:space="0" w:color="auto"/>
                                  </w:tcBorders>
                                  <w:noWrap/>
                                  <w:hideMark/>
                                </w:tcPr>
                                <w:p w14:paraId="441BFD18"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0C9642E" w14:textId="77777777" w:rsidR="00590EDB" w:rsidRPr="00EC0D9C" w:rsidRDefault="00590EDB" w:rsidP="00FF40E1">
                                  <w:pPr>
                                    <w:jc w:val="distribute"/>
                                    <w:rPr>
                                      <w:sz w:val="20"/>
                                      <w:szCs w:val="21"/>
                                    </w:rPr>
                                  </w:pPr>
                                  <w:r w:rsidRPr="00EC0D9C">
                                    <w:rPr>
                                      <w:rFonts w:hint="eastAsia"/>
                                      <w:sz w:val="20"/>
                                      <w:szCs w:val="21"/>
                                    </w:rPr>
                                    <w:t>利益準備金</w:t>
                                  </w:r>
                                </w:p>
                              </w:tc>
                              <w:tc>
                                <w:tcPr>
                                  <w:tcW w:w="1356" w:type="dxa"/>
                                  <w:tcBorders>
                                    <w:top w:val="dashed" w:sz="4" w:space="0" w:color="auto"/>
                                    <w:bottom w:val="dashed" w:sz="4" w:space="0" w:color="auto"/>
                                    <w:right w:val="nil"/>
                                  </w:tcBorders>
                                  <w:noWrap/>
                                  <w:hideMark/>
                                </w:tcPr>
                                <w:p w14:paraId="4914DFC0" w14:textId="77777777" w:rsidR="00590EDB" w:rsidRPr="00EC0D9C" w:rsidRDefault="00590EDB" w:rsidP="00537CCD">
                                  <w:pPr>
                                    <w:jc w:val="right"/>
                                    <w:rPr>
                                      <w:sz w:val="20"/>
                                      <w:szCs w:val="21"/>
                                    </w:rPr>
                                  </w:pPr>
                                  <w:r w:rsidRPr="00EC0D9C">
                                    <w:rPr>
                                      <w:rFonts w:hint="eastAsia"/>
                                      <w:sz w:val="20"/>
                                      <w:szCs w:val="21"/>
                                    </w:rPr>
                                    <w:t>6,862,800</w:t>
                                  </w:r>
                                </w:p>
                              </w:tc>
                            </w:tr>
                            <w:tr w:rsidR="00590EDB" w:rsidRPr="00E534B1" w14:paraId="221A6A00" w14:textId="77777777" w:rsidTr="00BE3F0A">
                              <w:trPr>
                                <w:trHeight w:val="336"/>
                              </w:trPr>
                              <w:tc>
                                <w:tcPr>
                                  <w:tcW w:w="1447" w:type="dxa"/>
                                  <w:tcBorders>
                                    <w:top w:val="dashed" w:sz="4" w:space="0" w:color="auto"/>
                                    <w:left w:val="nil"/>
                                    <w:bottom w:val="dashed" w:sz="4" w:space="0" w:color="auto"/>
                                  </w:tcBorders>
                                  <w:noWrap/>
                                  <w:hideMark/>
                                </w:tcPr>
                                <w:p w14:paraId="4FC8D02D"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5E72317" w14:textId="77777777" w:rsidR="00590EDB" w:rsidRPr="00EC0D9C" w:rsidRDefault="00590EDB" w:rsidP="00FF40E1">
                                  <w:pPr>
                                    <w:jc w:val="distribute"/>
                                    <w:rPr>
                                      <w:sz w:val="20"/>
                                      <w:szCs w:val="21"/>
                                    </w:rPr>
                                  </w:pPr>
                                  <w:r w:rsidRPr="00EC0D9C">
                                    <w:rPr>
                                      <w:rFonts w:hint="eastAsia"/>
                                      <w:sz w:val="20"/>
                                      <w:szCs w:val="21"/>
                                    </w:rPr>
                                    <w:t>繰越利益剰余金</w:t>
                                  </w:r>
                                </w:p>
                              </w:tc>
                              <w:tc>
                                <w:tcPr>
                                  <w:tcW w:w="1356" w:type="dxa"/>
                                  <w:tcBorders>
                                    <w:top w:val="dashed" w:sz="4" w:space="0" w:color="auto"/>
                                    <w:bottom w:val="dashed" w:sz="4" w:space="0" w:color="auto"/>
                                    <w:right w:val="nil"/>
                                  </w:tcBorders>
                                  <w:noWrap/>
                                  <w:hideMark/>
                                </w:tcPr>
                                <w:p w14:paraId="6F3A13E7" w14:textId="77777777" w:rsidR="00590EDB" w:rsidRPr="00EC0D9C" w:rsidRDefault="00590EDB" w:rsidP="00537CCD">
                                  <w:pPr>
                                    <w:jc w:val="right"/>
                                    <w:rPr>
                                      <w:sz w:val="20"/>
                                      <w:szCs w:val="21"/>
                                    </w:rPr>
                                  </w:pPr>
                                  <w:r w:rsidRPr="00EC0D9C">
                                    <w:rPr>
                                      <w:rFonts w:hint="eastAsia"/>
                                      <w:sz w:val="20"/>
                                      <w:szCs w:val="21"/>
                                    </w:rPr>
                                    <w:t>7,673,400</w:t>
                                  </w:r>
                                </w:p>
                              </w:tc>
                            </w:tr>
                            <w:tr w:rsidR="00590EDB" w:rsidRPr="00E534B1" w14:paraId="62C63AA2" w14:textId="77777777" w:rsidTr="00BE3F0A">
                              <w:trPr>
                                <w:trHeight w:val="336"/>
                              </w:trPr>
                              <w:tc>
                                <w:tcPr>
                                  <w:tcW w:w="1447" w:type="dxa"/>
                                  <w:tcBorders>
                                    <w:top w:val="dashed" w:sz="4" w:space="0" w:color="auto"/>
                                    <w:left w:val="nil"/>
                                    <w:bottom w:val="dashed" w:sz="4" w:space="0" w:color="auto"/>
                                  </w:tcBorders>
                                  <w:noWrap/>
                                  <w:hideMark/>
                                </w:tcPr>
                                <w:p w14:paraId="6A6136D2"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2E8118AA" w14:textId="77777777" w:rsidR="00590EDB" w:rsidRPr="00EC0D9C" w:rsidRDefault="00590EDB" w:rsidP="00FF40E1">
                                  <w:pPr>
                                    <w:jc w:val="distribute"/>
                                    <w:rPr>
                                      <w:sz w:val="20"/>
                                      <w:szCs w:val="21"/>
                                    </w:rPr>
                                  </w:pPr>
                                  <w:r w:rsidRPr="00EC0D9C">
                                    <w:rPr>
                                      <w:rFonts w:hint="eastAsia"/>
                                      <w:sz w:val="20"/>
                                      <w:szCs w:val="21"/>
                                    </w:rPr>
                                    <w:t>売上</w:t>
                                  </w:r>
                                </w:p>
                              </w:tc>
                              <w:tc>
                                <w:tcPr>
                                  <w:tcW w:w="1356" w:type="dxa"/>
                                  <w:tcBorders>
                                    <w:top w:val="dashed" w:sz="4" w:space="0" w:color="auto"/>
                                    <w:bottom w:val="dashed" w:sz="4" w:space="0" w:color="auto"/>
                                    <w:right w:val="nil"/>
                                  </w:tcBorders>
                                  <w:noWrap/>
                                  <w:hideMark/>
                                </w:tcPr>
                                <w:p w14:paraId="299C0DB2" w14:textId="77777777" w:rsidR="00590EDB" w:rsidRPr="00EC0D9C" w:rsidRDefault="00590EDB" w:rsidP="00537CCD">
                                  <w:pPr>
                                    <w:jc w:val="right"/>
                                    <w:rPr>
                                      <w:sz w:val="20"/>
                                      <w:szCs w:val="21"/>
                                    </w:rPr>
                                  </w:pPr>
                                  <w:r w:rsidRPr="00EC0D9C">
                                    <w:rPr>
                                      <w:rFonts w:hint="eastAsia"/>
                                      <w:sz w:val="20"/>
                                      <w:szCs w:val="21"/>
                                    </w:rPr>
                                    <w:t>36,040,200</w:t>
                                  </w:r>
                                </w:p>
                              </w:tc>
                            </w:tr>
                            <w:tr w:rsidR="00590EDB" w:rsidRPr="00E534B1" w14:paraId="21845F08" w14:textId="77777777" w:rsidTr="00BE3F0A">
                              <w:trPr>
                                <w:trHeight w:val="336"/>
                              </w:trPr>
                              <w:tc>
                                <w:tcPr>
                                  <w:tcW w:w="1447" w:type="dxa"/>
                                  <w:tcBorders>
                                    <w:top w:val="dashed" w:sz="4" w:space="0" w:color="auto"/>
                                    <w:left w:val="nil"/>
                                    <w:bottom w:val="dashed" w:sz="4" w:space="0" w:color="auto"/>
                                  </w:tcBorders>
                                  <w:noWrap/>
                                  <w:hideMark/>
                                </w:tcPr>
                                <w:p w14:paraId="69C431F0" w14:textId="77777777" w:rsidR="00590EDB" w:rsidRPr="00EC0D9C" w:rsidRDefault="00590EDB" w:rsidP="00FF40E1">
                                  <w:pPr>
                                    <w:rPr>
                                      <w:sz w:val="20"/>
                                      <w:szCs w:val="21"/>
                                    </w:rPr>
                                  </w:pPr>
                                </w:p>
                              </w:tc>
                              <w:tc>
                                <w:tcPr>
                                  <w:tcW w:w="2139" w:type="dxa"/>
                                  <w:tcBorders>
                                    <w:top w:val="dashed" w:sz="4" w:space="0" w:color="auto"/>
                                    <w:bottom w:val="dashed" w:sz="4" w:space="0" w:color="auto"/>
                                  </w:tcBorders>
                                  <w:noWrap/>
                                  <w:hideMark/>
                                </w:tcPr>
                                <w:p w14:paraId="26BCC345" w14:textId="77777777" w:rsidR="00590EDB" w:rsidRPr="00EC0D9C" w:rsidRDefault="00590EDB" w:rsidP="00FF40E1">
                                  <w:pPr>
                                    <w:jc w:val="distribute"/>
                                    <w:rPr>
                                      <w:sz w:val="20"/>
                                      <w:szCs w:val="21"/>
                                    </w:rPr>
                                  </w:pPr>
                                  <w:r w:rsidRPr="00EC0D9C">
                                    <w:rPr>
                                      <w:rFonts w:hint="eastAsia"/>
                                      <w:sz w:val="20"/>
                                      <w:szCs w:val="21"/>
                                    </w:rPr>
                                    <w:t>受取配当金</w:t>
                                  </w:r>
                                </w:p>
                              </w:tc>
                              <w:tc>
                                <w:tcPr>
                                  <w:tcW w:w="1356" w:type="dxa"/>
                                  <w:tcBorders>
                                    <w:top w:val="dashed" w:sz="4" w:space="0" w:color="auto"/>
                                    <w:bottom w:val="dashed" w:sz="4" w:space="0" w:color="auto"/>
                                    <w:right w:val="nil"/>
                                  </w:tcBorders>
                                  <w:noWrap/>
                                  <w:hideMark/>
                                </w:tcPr>
                                <w:p w14:paraId="329BE3F1" w14:textId="77777777" w:rsidR="00590EDB" w:rsidRPr="00EC0D9C" w:rsidRDefault="00590EDB" w:rsidP="00537CCD">
                                  <w:pPr>
                                    <w:jc w:val="right"/>
                                    <w:rPr>
                                      <w:sz w:val="20"/>
                                      <w:szCs w:val="21"/>
                                    </w:rPr>
                                  </w:pPr>
                                  <w:r w:rsidRPr="00EC0D9C">
                                    <w:rPr>
                                      <w:rFonts w:hint="eastAsia"/>
                                      <w:sz w:val="20"/>
                                      <w:szCs w:val="21"/>
                                    </w:rPr>
                                    <w:t>53,760</w:t>
                                  </w:r>
                                </w:p>
                              </w:tc>
                            </w:tr>
                            <w:tr w:rsidR="00590EDB" w:rsidRPr="00E534B1" w14:paraId="559033C5" w14:textId="77777777" w:rsidTr="00BE3F0A">
                              <w:trPr>
                                <w:trHeight w:val="336"/>
                              </w:trPr>
                              <w:tc>
                                <w:tcPr>
                                  <w:tcW w:w="1447" w:type="dxa"/>
                                  <w:tcBorders>
                                    <w:top w:val="dashed" w:sz="4" w:space="0" w:color="auto"/>
                                    <w:left w:val="nil"/>
                                    <w:bottom w:val="dashed" w:sz="4" w:space="0" w:color="auto"/>
                                  </w:tcBorders>
                                  <w:noWrap/>
                                </w:tcPr>
                                <w:p w14:paraId="6E3E7E82" w14:textId="77777777" w:rsidR="00590EDB" w:rsidRPr="00EC0D9C" w:rsidRDefault="00590EDB" w:rsidP="00FF40E1">
                                  <w:pPr>
                                    <w:rPr>
                                      <w:sz w:val="20"/>
                                      <w:szCs w:val="21"/>
                                    </w:rPr>
                                  </w:pPr>
                                </w:p>
                              </w:tc>
                              <w:tc>
                                <w:tcPr>
                                  <w:tcW w:w="2139" w:type="dxa"/>
                                  <w:tcBorders>
                                    <w:top w:val="dashed" w:sz="4" w:space="0" w:color="auto"/>
                                    <w:bottom w:val="dashed" w:sz="4" w:space="0" w:color="auto"/>
                                  </w:tcBorders>
                                  <w:noWrap/>
                                </w:tcPr>
                                <w:p w14:paraId="6E8841CD" w14:textId="77777777" w:rsidR="00590EDB" w:rsidRPr="00EC0D9C" w:rsidRDefault="00590EDB" w:rsidP="00FF40E1">
                                  <w:pPr>
                                    <w:jc w:val="distribute"/>
                                    <w:rPr>
                                      <w:sz w:val="20"/>
                                      <w:szCs w:val="21"/>
                                    </w:rPr>
                                  </w:pPr>
                                  <w:r w:rsidRPr="00EC0D9C">
                                    <w:rPr>
                                      <w:rFonts w:hint="eastAsia"/>
                                      <w:sz w:val="20"/>
                                      <w:szCs w:val="21"/>
                                    </w:rPr>
                                    <w:t>有価証券利息</w:t>
                                  </w:r>
                                </w:p>
                              </w:tc>
                              <w:tc>
                                <w:tcPr>
                                  <w:tcW w:w="1356" w:type="dxa"/>
                                  <w:tcBorders>
                                    <w:top w:val="dashed" w:sz="4" w:space="0" w:color="auto"/>
                                    <w:bottom w:val="dashed" w:sz="4" w:space="0" w:color="auto"/>
                                    <w:right w:val="nil"/>
                                  </w:tcBorders>
                                  <w:noWrap/>
                                </w:tcPr>
                                <w:p w14:paraId="7C5149FC" w14:textId="77777777" w:rsidR="00590EDB" w:rsidRPr="00EC0D9C" w:rsidRDefault="00590EDB" w:rsidP="00537CCD">
                                  <w:pPr>
                                    <w:jc w:val="right"/>
                                    <w:rPr>
                                      <w:sz w:val="20"/>
                                      <w:szCs w:val="21"/>
                                    </w:rPr>
                                  </w:pPr>
                                  <w:r w:rsidRPr="00EC0D9C">
                                    <w:rPr>
                                      <w:rFonts w:hint="eastAsia"/>
                                      <w:sz w:val="20"/>
                                      <w:szCs w:val="21"/>
                                    </w:rPr>
                                    <w:t>42,000</w:t>
                                  </w:r>
                                </w:p>
                              </w:tc>
                            </w:tr>
                            <w:tr w:rsidR="00590EDB" w:rsidRPr="00E534B1" w14:paraId="43C5B468" w14:textId="77777777" w:rsidTr="00537CCD">
                              <w:trPr>
                                <w:trHeight w:val="58"/>
                              </w:trPr>
                              <w:tc>
                                <w:tcPr>
                                  <w:tcW w:w="1447" w:type="dxa"/>
                                  <w:tcBorders>
                                    <w:top w:val="dashed" w:sz="4" w:space="0" w:color="auto"/>
                                    <w:left w:val="nil"/>
                                    <w:bottom w:val="dashed" w:sz="4" w:space="0" w:color="auto"/>
                                  </w:tcBorders>
                                  <w:noWrap/>
                                  <w:hideMark/>
                                </w:tcPr>
                                <w:p w14:paraId="181EE3B6" w14:textId="77777777" w:rsidR="00590EDB" w:rsidRPr="00EC0D9C" w:rsidRDefault="00590EDB" w:rsidP="00537CCD">
                                  <w:pPr>
                                    <w:jc w:val="right"/>
                                    <w:rPr>
                                      <w:sz w:val="20"/>
                                      <w:szCs w:val="21"/>
                                    </w:rPr>
                                  </w:pPr>
                                  <w:r w:rsidRPr="00EC0D9C">
                                    <w:rPr>
                                      <w:rFonts w:hint="eastAsia"/>
                                      <w:sz w:val="20"/>
                                      <w:szCs w:val="21"/>
                                    </w:rPr>
                                    <w:t>18,234,300</w:t>
                                  </w:r>
                                </w:p>
                              </w:tc>
                              <w:tc>
                                <w:tcPr>
                                  <w:tcW w:w="2139" w:type="dxa"/>
                                  <w:tcBorders>
                                    <w:top w:val="dashed" w:sz="4" w:space="0" w:color="auto"/>
                                    <w:bottom w:val="dashed" w:sz="4" w:space="0" w:color="auto"/>
                                  </w:tcBorders>
                                  <w:noWrap/>
                                  <w:hideMark/>
                                </w:tcPr>
                                <w:p w14:paraId="74127A1B" w14:textId="77777777" w:rsidR="00590EDB" w:rsidRPr="00EC0D9C" w:rsidRDefault="00590EDB" w:rsidP="00FF40E1">
                                  <w:pPr>
                                    <w:jc w:val="distribute"/>
                                    <w:rPr>
                                      <w:sz w:val="20"/>
                                      <w:szCs w:val="21"/>
                                    </w:rPr>
                                  </w:pPr>
                                  <w:r w:rsidRPr="00EC0D9C">
                                    <w:rPr>
                                      <w:rFonts w:hint="eastAsia"/>
                                      <w:sz w:val="20"/>
                                      <w:szCs w:val="21"/>
                                    </w:rPr>
                                    <w:t>仕入</w:t>
                                  </w:r>
                                </w:p>
                              </w:tc>
                              <w:tc>
                                <w:tcPr>
                                  <w:tcW w:w="1356" w:type="dxa"/>
                                  <w:tcBorders>
                                    <w:top w:val="dashed" w:sz="4" w:space="0" w:color="auto"/>
                                    <w:bottom w:val="dashed" w:sz="4" w:space="0" w:color="auto"/>
                                    <w:right w:val="nil"/>
                                  </w:tcBorders>
                                  <w:noWrap/>
                                  <w:hideMark/>
                                </w:tcPr>
                                <w:p w14:paraId="03E35878"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31FFB213" w14:textId="77777777" w:rsidTr="00BE3F0A">
                              <w:trPr>
                                <w:trHeight w:val="336"/>
                              </w:trPr>
                              <w:tc>
                                <w:tcPr>
                                  <w:tcW w:w="1447" w:type="dxa"/>
                                  <w:tcBorders>
                                    <w:top w:val="dashed" w:sz="4" w:space="0" w:color="auto"/>
                                    <w:left w:val="nil"/>
                                    <w:bottom w:val="dashed" w:sz="4" w:space="0" w:color="auto"/>
                                  </w:tcBorders>
                                  <w:noWrap/>
                                  <w:hideMark/>
                                </w:tcPr>
                                <w:p w14:paraId="12A6D832" w14:textId="77777777" w:rsidR="00590EDB" w:rsidRPr="00EC0D9C" w:rsidRDefault="00590EDB" w:rsidP="00FF40E1">
                                  <w:pPr>
                                    <w:jc w:val="right"/>
                                    <w:rPr>
                                      <w:sz w:val="20"/>
                                      <w:szCs w:val="21"/>
                                    </w:rPr>
                                  </w:pPr>
                                  <w:r w:rsidRPr="00EC0D9C">
                                    <w:rPr>
                                      <w:rFonts w:hint="eastAsia"/>
                                      <w:sz w:val="20"/>
                                      <w:szCs w:val="21"/>
                                    </w:rPr>
                                    <w:t>13,566,000</w:t>
                                  </w:r>
                                </w:p>
                              </w:tc>
                              <w:tc>
                                <w:tcPr>
                                  <w:tcW w:w="2139" w:type="dxa"/>
                                  <w:tcBorders>
                                    <w:top w:val="dashed" w:sz="4" w:space="0" w:color="auto"/>
                                    <w:bottom w:val="dashed" w:sz="4" w:space="0" w:color="auto"/>
                                  </w:tcBorders>
                                  <w:noWrap/>
                                  <w:hideMark/>
                                </w:tcPr>
                                <w:p w14:paraId="25C0A48C" w14:textId="77777777" w:rsidR="00590EDB" w:rsidRPr="00EC0D9C" w:rsidRDefault="00590EDB" w:rsidP="00FF40E1">
                                  <w:pPr>
                                    <w:jc w:val="distribute"/>
                                    <w:rPr>
                                      <w:sz w:val="20"/>
                                      <w:szCs w:val="21"/>
                                    </w:rPr>
                                  </w:pPr>
                                  <w:r w:rsidRPr="00EC0D9C">
                                    <w:rPr>
                                      <w:rFonts w:hint="eastAsia"/>
                                      <w:sz w:val="20"/>
                                      <w:szCs w:val="21"/>
                                    </w:rPr>
                                    <w:t>給料</w:t>
                                  </w:r>
                                </w:p>
                              </w:tc>
                              <w:tc>
                                <w:tcPr>
                                  <w:tcW w:w="1356" w:type="dxa"/>
                                  <w:tcBorders>
                                    <w:top w:val="dashed" w:sz="4" w:space="0" w:color="auto"/>
                                    <w:bottom w:val="dashed" w:sz="4" w:space="0" w:color="auto"/>
                                    <w:right w:val="nil"/>
                                  </w:tcBorders>
                                  <w:noWrap/>
                                  <w:hideMark/>
                                </w:tcPr>
                                <w:p w14:paraId="6A75530B" w14:textId="77777777" w:rsidR="00590EDB" w:rsidRPr="00EC0D9C" w:rsidRDefault="00590EDB" w:rsidP="00FF40E1">
                                  <w:pPr>
                                    <w:rPr>
                                      <w:sz w:val="20"/>
                                      <w:szCs w:val="21"/>
                                    </w:rPr>
                                  </w:pPr>
                                  <w:r w:rsidRPr="00EC0D9C">
                                    <w:rPr>
                                      <w:rFonts w:hint="eastAsia"/>
                                      <w:sz w:val="20"/>
                                      <w:szCs w:val="21"/>
                                    </w:rPr>
                                    <w:t xml:space="preserve">　</w:t>
                                  </w:r>
                                </w:p>
                              </w:tc>
                            </w:tr>
                            <w:tr w:rsidR="00590EDB" w:rsidRPr="00E534B1" w14:paraId="0629CEC3" w14:textId="77777777" w:rsidTr="00BE3F0A">
                              <w:trPr>
                                <w:trHeight w:val="336"/>
                              </w:trPr>
                              <w:tc>
                                <w:tcPr>
                                  <w:tcW w:w="1447" w:type="dxa"/>
                                  <w:tcBorders>
                                    <w:top w:val="dashed" w:sz="4" w:space="0" w:color="auto"/>
                                    <w:left w:val="nil"/>
                                    <w:bottom w:val="dashed" w:sz="4" w:space="0" w:color="auto"/>
                                  </w:tcBorders>
                                  <w:noWrap/>
                                </w:tcPr>
                                <w:p w14:paraId="395F5E04" w14:textId="77777777" w:rsidR="00590EDB" w:rsidRPr="00EC0D9C" w:rsidRDefault="00590EDB" w:rsidP="00FF40E1">
                                  <w:pPr>
                                    <w:jc w:val="right"/>
                                    <w:rPr>
                                      <w:sz w:val="20"/>
                                      <w:szCs w:val="21"/>
                                    </w:rPr>
                                  </w:pPr>
                                  <w:r w:rsidRPr="00EC0D9C">
                                    <w:rPr>
                                      <w:rFonts w:hint="eastAsia"/>
                                      <w:sz w:val="20"/>
                                      <w:szCs w:val="21"/>
                                    </w:rPr>
                                    <w:t>1,512,000</w:t>
                                  </w:r>
                                </w:p>
                              </w:tc>
                              <w:tc>
                                <w:tcPr>
                                  <w:tcW w:w="2139" w:type="dxa"/>
                                  <w:tcBorders>
                                    <w:top w:val="dashed" w:sz="4" w:space="0" w:color="auto"/>
                                    <w:bottom w:val="dashed" w:sz="4" w:space="0" w:color="auto"/>
                                  </w:tcBorders>
                                  <w:noWrap/>
                                </w:tcPr>
                                <w:p w14:paraId="1AA69480" w14:textId="77777777" w:rsidR="00590EDB" w:rsidRPr="00EC0D9C" w:rsidRDefault="00590EDB" w:rsidP="00FF40E1">
                                  <w:pPr>
                                    <w:jc w:val="distribute"/>
                                    <w:rPr>
                                      <w:sz w:val="20"/>
                                      <w:szCs w:val="21"/>
                                    </w:rPr>
                                  </w:pPr>
                                  <w:r w:rsidRPr="00EC0D9C">
                                    <w:rPr>
                                      <w:rFonts w:hint="eastAsia"/>
                                      <w:sz w:val="20"/>
                                      <w:szCs w:val="21"/>
                                    </w:rPr>
                                    <w:t>保険料</w:t>
                                  </w:r>
                                </w:p>
                              </w:tc>
                              <w:tc>
                                <w:tcPr>
                                  <w:tcW w:w="1356" w:type="dxa"/>
                                  <w:tcBorders>
                                    <w:top w:val="dashed" w:sz="4" w:space="0" w:color="auto"/>
                                    <w:bottom w:val="dashed" w:sz="4" w:space="0" w:color="auto"/>
                                    <w:right w:val="nil"/>
                                  </w:tcBorders>
                                  <w:noWrap/>
                                </w:tcPr>
                                <w:p w14:paraId="039BAC33" w14:textId="77777777" w:rsidR="00590EDB" w:rsidRPr="00EC0D9C" w:rsidRDefault="00590EDB" w:rsidP="00FF40E1">
                                  <w:pPr>
                                    <w:rPr>
                                      <w:sz w:val="20"/>
                                      <w:szCs w:val="21"/>
                                    </w:rPr>
                                  </w:pPr>
                                </w:p>
                              </w:tc>
                            </w:tr>
                            <w:tr w:rsidR="00590EDB" w:rsidRPr="00E534B1" w14:paraId="456BE6AF" w14:textId="77777777" w:rsidTr="008705B8">
                              <w:trPr>
                                <w:trHeight w:val="336"/>
                              </w:trPr>
                              <w:tc>
                                <w:tcPr>
                                  <w:tcW w:w="1447" w:type="dxa"/>
                                  <w:tcBorders>
                                    <w:top w:val="dashed" w:sz="4" w:space="0" w:color="auto"/>
                                    <w:left w:val="nil"/>
                                    <w:bottom w:val="dashed" w:sz="4" w:space="0" w:color="auto"/>
                                  </w:tcBorders>
                                  <w:noWrap/>
                                </w:tcPr>
                                <w:p w14:paraId="0CEDC517" w14:textId="77777777" w:rsidR="00590EDB" w:rsidRPr="00EC0D9C" w:rsidRDefault="00590EDB" w:rsidP="00FF40E1">
                                  <w:pPr>
                                    <w:jc w:val="right"/>
                                    <w:rPr>
                                      <w:sz w:val="20"/>
                                      <w:szCs w:val="21"/>
                                    </w:rPr>
                                  </w:pPr>
                                  <w:r w:rsidRPr="00EC0D9C">
                                    <w:rPr>
                                      <w:rFonts w:hint="eastAsia"/>
                                      <w:sz w:val="20"/>
                                      <w:szCs w:val="21"/>
                                    </w:rPr>
                                    <w:t>210,000</w:t>
                                  </w:r>
                                </w:p>
                              </w:tc>
                              <w:tc>
                                <w:tcPr>
                                  <w:tcW w:w="2139" w:type="dxa"/>
                                  <w:tcBorders>
                                    <w:top w:val="dashed" w:sz="4" w:space="0" w:color="auto"/>
                                    <w:bottom w:val="dashed" w:sz="4" w:space="0" w:color="auto"/>
                                  </w:tcBorders>
                                  <w:noWrap/>
                                </w:tcPr>
                                <w:p w14:paraId="18AECA51" w14:textId="77777777" w:rsidR="00590EDB" w:rsidRPr="00EC0D9C" w:rsidRDefault="00590EDB" w:rsidP="00FF40E1">
                                  <w:pPr>
                                    <w:jc w:val="distribute"/>
                                    <w:rPr>
                                      <w:sz w:val="20"/>
                                      <w:szCs w:val="21"/>
                                    </w:rPr>
                                  </w:pPr>
                                  <w:r w:rsidRPr="00EC0D9C">
                                    <w:rPr>
                                      <w:rFonts w:hint="eastAsia"/>
                                      <w:sz w:val="20"/>
                                      <w:szCs w:val="21"/>
                                    </w:rPr>
                                    <w:t>支払利息</w:t>
                                  </w:r>
                                </w:p>
                              </w:tc>
                              <w:tc>
                                <w:tcPr>
                                  <w:tcW w:w="1356" w:type="dxa"/>
                                  <w:tcBorders>
                                    <w:top w:val="dashed" w:sz="4" w:space="0" w:color="auto"/>
                                    <w:bottom w:val="dashed" w:sz="4" w:space="0" w:color="auto"/>
                                    <w:right w:val="nil"/>
                                  </w:tcBorders>
                                  <w:noWrap/>
                                </w:tcPr>
                                <w:p w14:paraId="0494396E" w14:textId="77777777" w:rsidR="00590EDB" w:rsidRPr="00EC0D9C" w:rsidRDefault="00590EDB" w:rsidP="00FF40E1">
                                  <w:pPr>
                                    <w:rPr>
                                      <w:sz w:val="20"/>
                                      <w:szCs w:val="21"/>
                                    </w:rPr>
                                  </w:pPr>
                                </w:p>
                              </w:tc>
                            </w:tr>
                            <w:tr w:rsidR="00590EDB" w:rsidRPr="00E534B1" w14:paraId="432C1B35" w14:textId="77777777" w:rsidTr="008705B8">
                              <w:trPr>
                                <w:trHeight w:val="336"/>
                              </w:trPr>
                              <w:tc>
                                <w:tcPr>
                                  <w:tcW w:w="1447" w:type="dxa"/>
                                  <w:tcBorders>
                                    <w:top w:val="dashed" w:sz="4" w:space="0" w:color="auto"/>
                                    <w:left w:val="nil"/>
                                    <w:bottom w:val="dashed" w:sz="4" w:space="0" w:color="auto"/>
                                  </w:tcBorders>
                                  <w:noWrap/>
                                </w:tcPr>
                                <w:p w14:paraId="577DAA7A" w14:textId="77777777" w:rsidR="00590EDB" w:rsidRPr="00EC0D9C" w:rsidRDefault="00590EDB" w:rsidP="00FF40E1">
                                  <w:pPr>
                                    <w:jc w:val="right"/>
                                    <w:rPr>
                                      <w:sz w:val="20"/>
                                      <w:szCs w:val="21"/>
                                    </w:rPr>
                                  </w:pPr>
                                  <w:r w:rsidRPr="00EC0D9C">
                                    <w:rPr>
                                      <w:rFonts w:hint="eastAsia"/>
                                      <w:sz w:val="20"/>
                                      <w:szCs w:val="21"/>
                                    </w:rPr>
                                    <w:t>193,200</w:t>
                                  </w:r>
                                </w:p>
                              </w:tc>
                              <w:tc>
                                <w:tcPr>
                                  <w:tcW w:w="2139" w:type="dxa"/>
                                  <w:tcBorders>
                                    <w:top w:val="dashed" w:sz="4" w:space="0" w:color="auto"/>
                                    <w:bottom w:val="dashed" w:sz="4" w:space="0" w:color="auto"/>
                                  </w:tcBorders>
                                  <w:noWrap/>
                                </w:tcPr>
                                <w:p w14:paraId="0B020189" w14:textId="77777777" w:rsidR="00590EDB" w:rsidRPr="00EC0D9C" w:rsidRDefault="00590EDB" w:rsidP="00FF40E1">
                                  <w:pPr>
                                    <w:jc w:val="distribute"/>
                                    <w:rPr>
                                      <w:sz w:val="20"/>
                                      <w:szCs w:val="21"/>
                                    </w:rPr>
                                  </w:pPr>
                                  <w:r w:rsidRPr="00EC0D9C">
                                    <w:rPr>
                                      <w:rFonts w:hint="eastAsia"/>
                                      <w:sz w:val="20"/>
                                      <w:szCs w:val="21"/>
                                    </w:rPr>
                                    <w:t>水道光熱費</w:t>
                                  </w:r>
                                </w:p>
                              </w:tc>
                              <w:tc>
                                <w:tcPr>
                                  <w:tcW w:w="1356" w:type="dxa"/>
                                  <w:tcBorders>
                                    <w:top w:val="dashed" w:sz="4" w:space="0" w:color="auto"/>
                                    <w:bottom w:val="dashed" w:sz="4" w:space="0" w:color="auto"/>
                                    <w:right w:val="nil"/>
                                  </w:tcBorders>
                                  <w:noWrap/>
                                </w:tcPr>
                                <w:p w14:paraId="670197DE" w14:textId="77777777" w:rsidR="00590EDB" w:rsidRPr="00EC0D9C" w:rsidRDefault="00590EDB" w:rsidP="00FF40E1">
                                  <w:pPr>
                                    <w:rPr>
                                      <w:sz w:val="20"/>
                                      <w:szCs w:val="21"/>
                                    </w:rPr>
                                  </w:pPr>
                                </w:p>
                              </w:tc>
                            </w:tr>
                            <w:tr w:rsidR="00590EDB" w:rsidRPr="00E534B1" w14:paraId="7576DCF2" w14:textId="77777777" w:rsidTr="008705B8">
                              <w:trPr>
                                <w:trHeight w:val="34"/>
                              </w:trPr>
                              <w:tc>
                                <w:tcPr>
                                  <w:tcW w:w="1447" w:type="dxa"/>
                                  <w:tcBorders>
                                    <w:top w:val="dashed" w:sz="4" w:space="0" w:color="auto"/>
                                    <w:left w:val="nil"/>
                                    <w:bottom w:val="single" w:sz="4" w:space="0" w:color="auto"/>
                                  </w:tcBorders>
                                  <w:noWrap/>
                                  <w:hideMark/>
                                </w:tcPr>
                                <w:p w14:paraId="0E1C87E4" w14:textId="77777777" w:rsidR="00590EDB" w:rsidRPr="00EC0D9C" w:rsidRDefault="00590EDB" w:rsidP="00FF40E1">
                                  <w:pPr>
                                    <w:jc w:val="right"/>
                                    <w:rPr>
                                      <w:sz w:val="20"/>
                                      <w:szCs w:val="21"/>
                                    </w:rPr>
                                  </w:pPr>
                                  <w:r w:rsidRPr="00EC0D9C">
                                    <w:rPr>
                                      <w:rFonts w:hint="eastAsia"/>
                                      <w:sz w:val="20"/>
                                      <w:szCs w:val="21"/>
                                    </w:rPr>
                                    <w:t>19,320</w:t>
                                  </w:r>
                                </w:p>
                              </w:tc>
                              <w:tc>
                                <w:tcPr>
                                  <w:tcW w:w="2139" w:type="dxa"/>
                                  <w:tcBorders>
                                    <w:top w:val="dashed" w:sz="4" w:space="0" w:color="auto"/>
                                    <w:bottom w:val="dashed" w:sz="4" w:space="0" w:color="auto"/>
                                  </w:tcBorders>
                                  <w:noWrap/>
                                  <w:hideMark/>
                                </w:tcPr>
                                <w:p w14:paraId="7795DBD0" w14:textId="77777777" w:rsidR="00590EDB" w:rsidRPr="00EC0D9C" w:rsidRDefault="00590EDB" w:rsidP="00FF40E1">
                                  <w:pPr>
                                    <w:jc w:val="distribute"/>
                                    <w:rPr>
                                      <w:sz w:val="20"/>
                                      <w:szCs w:val="21"/>
                                    </w:rPr>
                                  </w:pPr>
                                  <w:r w:rsidRPr="00EC0D9C">
                                    <w:rPr>
                                      <w:rFonts w:hint="eastAsia"/>
                                      <w:sz w:val="20"/>
                                      <w:szCs w:val="21"/>
                                    </w:rPr>
                                    <w:t>消耗品費</w:t>
                                  </w:r>
                                </w:p>
                              </w:tc>
                              <w:tc>
                                <w:tcPr>
                                  <w:tcW w:w="1356" w:type="dxa"/>
                                  <w:tcBorders>
                                    <w:top w:val="dashed" w:sz="4" w:space="0" w:color="auto"/>
                                    <w:right w:val="nil"/>
                                  </w:tcBorders>
                                  <w:noWrap/>
                                  <w:hideMark/>
                                </w:tcPr>
                                <w:p w14:paraId="4B1EBE49" w14:textId="77777777" w:rsidR="00590EDB" w:rsidRPr="00EC0D9C" w:rsidRDefault="00590EDB" w:rsidP="00FF40E1">
                                  <w:pPr>
                                    <w:rPr>
                                      <w:sz w:val="20"/>
                                      <w:szCs w:val="21"/>
                                    </w:rPr>
                                  </w:pPr>
                                  <w:r w:rsidRPr="00EC0D9C">
                                    <w:rPr>
                                      <w:rFonts w:hint="eastAsia"/>
                                      <w:sz w:val="20"/>
                                      <w:szCs w:val="21"/>
                                    </w:rPr>
                                    <w:t xml:space="preserve">　</w:t>
                                  </w:r>
                                </w:p>
                              </w:tc>
                            </w:tr>
                            <w:tr w:rsidR="00590EDB" w:rsidRPr="00E534B1" w14:paraId="63C67773" w14:textId="77777777" w:rsidTr="00FF40E1">
                              <w:trPr>
                                <w:trHeight w:val="336"/>
                              </w:trPr>
                              <w:tc>
                                <w:tcPr>
                                  <w:tcW w:w="1447" w:type="dxa"/>
                                  <w:tcBorders>
                                    <w:left w:val="nil"/>
                                    <w:bottom w:val="double" w:sz="4" w:space="0" w:color="auto"/>
                                  </w:tcBorders>
                                  <w:noWrap/>
                                </w:tcPr>
                                <w:p w14:paraId="6C07155D" w14:textId="77777777" w:rsidR="00590EDB" w:rsidRPr="00EC0D9C" w:rsidRDefault="00590EDB" w:rsidP="008705B8">
                                  <w:pPr>
                                    <w:jc w:val="right"/>
                                    <w:rPr>
                                      <w:sz w:val="20"/>
                                      <w:szCs w:val="21"/>
                                    </w:rPr>
                                  </w:pPr>
                                  <w:r w:rsidRPr="00EC0D9C">
                                    <w:rPr>
                                      <w:rFonts w:hint="eastAsia"/>
                                      <w:sz w:val="20"/>
                                      <w:szCs w:val="21"/>
                                    </w:rPr>
                                    <w:t>138,447,120</w:t>
                                  </w:r>
                                </w:p>
                              </w:tc>
                              <w:tc>
                                <w:tcPr>
                                  <w:tcW w:w="2139" w:type="dxa"/>
                                  <w:tcBorders>
                                    <w:top w:val="dashed" w:sz="4" w:space="0" w:color="auto"/>
                                    <w:bottom w:val="nil"/>
                                  </w:tcBorders>
                                  <w:noWrap/>
                                  <w:hideMark/>
                                </w:tcPr>
                                <w:p w14:paraId="66CB8EE3" w14:textId="77777777" w:rsidR="00590EDB" w:rsidRPr="00EC0D9C" w:rsidRDefault="00590EDB" w:rsidP="00FF40E1">
                                  <w:pPr>
                                    <w:rPr>
                                      <w:sz w:val="20"/>
                                      <w:szCs w:val="21"/>
                                    </w:rPr>
                                  </w:pPr>
                                  <w:r w:rsidRPr="00EC0D9C">
                                    <w:rPr>
                                      <w:rFonts w:hint="eastAsia"/>
                                      <w:sz w:val="20"/>
                                      <w:szCs w:val="21"/>
                                    </w:rPr>
                                    <w:t xml:space="preserve">　</w:t>
                                  </w:r>
                                </w:p>
                              </w:tc>
                              <w:tc>
                                <w:tcPr>
                                  <w:tcW w:w="1356" w:type="dxa"/>
                                  <w:tcBorders>
                                    <w:bottom w:val="double" w:sz="4" w:space="0" w:color="auto"/>
                                    <w:right w:val="nil"/>
                                  </w:tcBorders>
                                  <w:noWrap/>
                                  <w:hideMark/>
                                </w:tcPr>
                                <w:p w14:paraId="2A358F48" w14:textId="77777777" w:rsidR="00590EDB" w:rsidRPr="00EC0D9C" w:rsidRDefault="00590EDB" w:rsidP="00FF40E1">
                                  <w:pPr>
                                    <w:jc w:val="right"/>
                                    <w:rPr>
                                      <w:sz w:val="20"/>
                                      <w:szCs w:val="21"/>
                                    </w:rPr>
                                  </w:pPr>
                                  <w:r w:rsidRPr="00EC0D9C">
                                    <w:rPr>
                                      <w:rFonts w:hint="eastAsia"/>
                                      <w:sz w:val="20"/>
                                      <w:szCs w:val="21"/>
                                    </w:rPr>
                                    <w:t>138,447,120</w:t>
                                  </w:r>
                                </w:p>
                              </w:tc>
                            </w:tr>
                          </w:tbl>
                          <w:p w14:paraId="4FE15CC1" w14:textId="77777777" w:rsidR="00590EDB" w:rsidRDefault="00590EDB" w:rsidP="00590EDB">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C5484" id="_x0000_t202" coordsize="21600,21600" o:spt="202" path="m,l,21600r21600,l21600,xe">
                <v:stroke joinstyle="miter"/>
                <v:path gradientshapeok="t" o:connecttype="rect"/>
              </v:shapetype>
              <v:shape id="テキスト ボックス 5" o:spid="_x0000_s1026" type="#_x0000_t202" style="position:absolute;left:0;text-align:left;margin-left:0;margin-top:15pt;width:261pt;height:661.6pt;z-index:-25105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" fillcolor="window" stroked="f" strokeweight=".5pt">
                <v:textbox>
                  <w:txbxContent>
                    <w:p w14:paraId="29E09BE9" w14:textId="77777777" w:rsidR="00590EDB" w:rsidRDefault="00590EDB" w:rsidP="00590EDB">
                      <w:pPr>
                        <w:rPr>
                          <w:lang w:eastAsia="zh-CN"/>
                        </w:rPr>
                      </w:pPr>
                      <w:r w:rsidRPr="007B4863">
                        <w:rPr>
                          <w:rFonts w:hint="eastAsia"/>
                          <w:b/>
                          <w:bCs/>
                          <w:lang w:eastAsia="zh-CN"/>
                        </w:rPr>
                        <w:t>［資料Ⅰ］</w:t>
                      </w:r>
                      <w:r>
                        <w:rPr>
                          <w:rFonts w:hint="eastAsia"/>
                          <w:b/>
                          <w:bCs/>
                          <w:lang w:eastAsia="zh-CN"/>
                        </w:rPr>
                        <w:t xml:space="preserve">　　　</w:t>
                      </w:r>
                      <w:r>
                        <w:rPr>
                          <w:rFonts w:hint="eastAsia"/>
                          <w:lang w:eastAsia="zh-CN"/>
                        </w:rPr>
                        <w:t>決算整理前残高試算表</w:t>
                      </w:r>
                      <w:r>
                        <w:fldChar w:fldCharType="begin"/>
                      </w:r>
                      <w:r>
                        <w:rPr>
                          <w:lang w:eastAsia="zh-CN"/>
                        </w:rPr>
                        <w:instrText xml:space="preserve"> LINK Excel.Sheet.12 C:\\Users\\user\\Desktop\\ﾍﾞﾈ)簿記問題演習\\簿記問題演習\\２級商業簿記（original）\\解答用紙.xlsx "決算整理前試算表 (2級164回)!R1C1:R29C3" \a \f 5 \h  \* MERGEFORMAT </w:instrText>
                      </w:r>
                      <w:r>
                        <w:fldChar w:fldCharType="separate"/>
                      </w:r>
                    </w:p>
                    <w:tbl>
                      <w:tblPr>
                        <w:tblStyle w:val="31"/>
                        <w:tblW w:w="4942" w:type="dxa"/>
                        <w:tblInd w:w="5" w:type="dxa"/>
                        <w:tblLook w:val="04A0" w:firstRow="1" w:lastRow="0" w:firstColumn="1" w:lastColumn="0" w:noHBand="0" w:noVBand="1"/>
                      </w:tblPr>
                      <w:tblGrid>
                        <w:gridCol w:w="1560"/>
                        <w:gridCol w:w="2139"/>
                        <w:gridCol w:w="1356"/>
                      </w:tblGrid>
                      <w:tr w:rsidR="00590EDB" w:rsidRPr="00E534B1" w14:paraId="6663C6E1" w14:textId="77777777" w:rsidTr="00FF40E1">
                        <w:trPr>
                          <w:trHeight w:val="354"/>
                        </w:trPr>
                        <w:tc>
                          <w:tcPr>
                            <w:tcW w:w="4942" w:type="dxa"/>
                            <w:gridSpan w:val="3"/>
                            <w:tcBorders>
                              <w:top w:val="nil"/>
                              <w:left w:val="nil"/>
                              <w:right w:val="nil"/>
                            </w:tcBorders>
                            <w:noWrap/>
                            <w:hideMark/>
                          </w:tcPr>
                          <w:p w14:paraId="28C9F25E" w14:textId="77777777" w:rsidR="00590EDB" w:rsidRPr="00EC0D9C" w:rsidRDefault="00590EDB" w:rsidP="00FF40E1">
                            <w:pPr>
                              <w:rPr>
                                <w:sz w:val="20"/>
                                <w:szCs w:val="21"/>
                                <w:lang w:eastAsia="zh-CN"/>
                              </w:rPr>
                            </w:pPr>
                            <w:r w:rsidRPr="00EC0D9C">
                              <w:rPr>
                                <w:rFonts w:hint="eastAsia"/>
                                <w:sz w:val="20"/>
                                <w:szCs w:val="21"/>
                                <w:lang w:eastAsia="zh-CN"/>
                              </w:rPr>
                              <w:t xml:space="preserve">　　　　　　　　×４年3月31日　　（単位：円）</w:t>
                            </w:r>
                          </w:p>
                        </w:tc>
                      </w:tr>
                      <w:tr w:rsidR="00590EDB" w:rsidRPr="00E534B1" w14:paraId="40778A28" w14:textId="77777777" w:rsidTr="00BE3F0A">
                        <w:trPr>
                          <w:trHeight w:val="336"/>
                        </w:trPr>
                        <w:tc>
                          <w:tcPr>
                            <w:tcW w:w="1447" w:type="dxa"/>
                            <w:tcBorders>
                              <w:left w:val="nil"/>
                            </w:tcBorders>
                            <w:noWrap/>
                            <w:hideMark/>
                          </w:tcPr>
                          <w:p w14:paraId="1CD19190" w14:textId="77777777" w:rsidR="00590EDB" w:rsidRPr="00EC0D9C" w:rsidRDefault="00590EDB" w:rsidP="00FF40E1">
                            <w:pPr>
                              <w:jc w:val="center"/>
                              <w:rPr>
                                <w:sz w:val="20"/>
                                <w:szCs w:val="21"/>
                              </w:rPr>
                            </w:pPr>
                            <w:r w:rsidRPr="00EC0D9C">
                              <w:rPr>
                                <w:rFonts w:hint="eastAsia"/>
                                <w:sz w:val="20"/>
                                <w:szCs w:val="21"/>
                              </w:rPr>
                              <w:t>借　方</w:t>
                            </w:r>
                          </w:p>
                        </w:tc>
                        <w:tc>
                          <w:tcPr>
                            <w:tcW w:w="2139" w:type="dxa"/>
                            <w:noWrap/>
                            <w:hideMark/>
                          </w:tcPr>
                          <w:p w14:paraId="2ECA0367" w14:textId="77777777" w:rsidR="00590EDB" w:rsidRPr="00EC0D9C" w:rsidRDefault="00590EDB" w:rsidP="00FF40E1">
                            <w:pPr>
                              <w:jc w:val="center"/>
                              <w:rPr>
                                <w:sz w:val="20"/>
                                <w:szCs w:val="21"/>
                              </w:rPr>
                            </w:pPr>
                            <w:r w:rsidRPr="00EC0D9C">
                              <w:rPr>
                                <w:rFonts w:hint="eastAsia"/>
                                <w:sz w:val="20"/>
                                <w:szCs w:val="21"/>
                              </w:rPr>
                              <w:t>勘</w:t>
                            </w:r>
                            <w:r>
                              <w:rPr>
                                <w:rFonts w:hint="eastAsia"/>
                                <w:sz w:val="20"/>
                                <w:szCs w:val="21"/>
                              </w:rPr>
                              <w:t xml:space="preserve">  </w:t>
                            </w:r>
                            <w:r w:rsidRPr="00EC0D9C">
                              <w:rPr>
                                <w:rFonts w:hint="eastAsia"/>
                                <w:sz w:val="20"/>
                                <w:szCs w:val="21"/>
                              </w:rPr>
                              <w:t>定</w:t>
                            </w:r>
                            <w:r>
                              <w:rPr>
                                <w:rFonts w:hint="eastAsia"/>
                                <w:sz w:val="20"/>
                                <w:szCs w:val="21"/>
                              </w:rPr>
                              <w:t xml:space="preserve">  </w:t>
                            </w:r>
                            <w:r w:rsidRPr="00EC0D9C">
                              <w:rPr>
                                <w:rFonts w:hint="eastAsia"/>
                                <w:sz w:val="20"/>
                                <w:szCs w:val="21"/>
                              </w:rPr>
                              <w:t>科</w:t>
                            </w:r>
                            <w:r>
                              <w:rPr>
                                <w:rFonts w:hint="eastAsia"/>
                                <w:sz w:val="20"/>
                                <w:szCs w:val="21"/>
                              </w:rPr>
                              <w:t xml:space="preserve">  </w:t>
                            </w:r>
                            <w:r w:rsidRPr="00EC0D9C">
                              <w:rPr>
                                <w:rFonts w:hint="eastAsia"/>
                                <w:sz w:val="20"/>
                                <w:szCs w:val="21"/>
                              </w:rPr>
                              <w:t>目</w:t>
                            </w:r>
                          </w:p>
                        </w:tc>
                        <w:tc>
                          <w:tcPr>
                            <w:tcW w:w="1356" w:type="dxa"/>
                            <w:tcBorders>
                              <w:right w:val="nil"/>
                            </w:tcBorders>
                            <w:noWrap/>
                            <w:hideMark/>
                          </w:tcPr>
                          <w:p w14:paraId="16F141D7" w14:textId="77777777" w:rsidR="00590EDB" w:rsidRPr="00EC0D9C" w:rsidRDefault="00590EDB" w:rsidP="00FF40E1">
                            <w:pPr>
                              <w:jc w:val="center"/>
                              <w:rPr>
                                <w:sz w:val="20"/>
                                <w:szCs w:val="21"/>
                              </w:rPr>
                            </w:pPr>
                            <w:r w:rsidRPr="00EC0D9C">
                              <w:rPr>
                                <w:rFonts w:hint="eastAsia"/>
                                <w:sz w:val="20"/>
                                <w:szCs w:val="21"/>
                              </w:rPr>
                              <w:t>貸　方</w:t>
                            </w:r>
                          </w:p>
                        </w:tc>
                      </w:tr>
                      <w:tr w:rsidR="00590EDB" w:rsidRPr="00E534B1" w14:paraId="3A306E18" w14:textId="77777777" w:rsidTr="00BE3F0A">
                        <w:trPr>
                          <w:trHeight w:val="336"/>
                        </w:trPr>
                        <w:tc>
                          <w:tcPr>
                            <w:tcW w:w="1447" w:type="dxa"/>
                            <w:tcBorders>
                              <w:left w:val="nil"/>
                              <w:bottom w:val="dashed" w:sz="4" w:space="0" w:color="auto"/>
                            </w:tcBorders>
                            <w:noWrap/>
                            <w:hideMark/>
                          </w:tcPr>
                          <w:p w14:paraId="44FBEB16" w14:textId="77777777" w:rsidR="00590EDB" w:rsidRPr="00EC0D9C" w:rsidRDefault="00590EDB" w:rsidP="00FF40E1">
                            <w:pPr>
                              <w:jc w:val="right"/>
                              <w:rPr>
                                <w:sz w:val="20"/>
                                <w:szCs w:val="21"/>
                              </w:rPr>
                            </w:pPr>
                            <w:r w:rsidRPr="00EC0D9C">
                              <w:rPr>
                                <w:rFonts w:hint="eastAsia"/>
                                <w:sz w:val="20"/>
                                <w:szCs w:val="21"/>
                              </w:rPr>
                              <w:t>462,000</w:t>
                            </w:r>
                          </w:p>
                        </w:tc>
                        <w:tc>
                          <w:tcPr>
                            <w:tcW w:w="2139" w:type="dxa"/>
                            <w:tcBorders>
                              <w:bottom w:val="dashed" w:sz="4" w:space="0" w:color="auto"/>
                            </w:tcBorders>
                            <w:noWrap/>
                            <w:hideMark/>
                          </w:tcPr>
                          <w:p w14:paraId="0F767A92" w14:textId="77777777" w:rsidR="00590EDB" w:rsidRPr="00EC0D9C" w:rsidRDefault="00590EDB" w:rsidP="008705B8">
                            <w:pPr>
                              <w:jc w:val="distribute"/>
                              <w:rPr>
                                <w:sz w:val="20"/>
                                <w:szCs w:val="21"/>
                              </w:rPr>
                            </w:pPr>
                            <w:r w:rsidRPr="00EC0D9C">
                              <w:rPr>
                                <w:rFonts w:hint="eastAsia"/>
                                <w:sz w:val="20"/>
                                <w:szCs w:val="21"/>
                              </w:rPr>
                              <w:t>現金</w:t>
                            </w:r>
                          </w:p>
                        </w:tc>
                        <w:tc>
                          <w:tcPr>
                            <w:tcW w:w="1356" w:type="dxa"/>
                            <w:tcBorders>
                              <w:bottom w:val="dashed" w:sz="4" w:space="0" w:color="auto"/>
                              <w:right w:val="nil"/>
                            </w:tcBorders>
                            <w:noWrap/>
                            <w:hideMark/>
                          </w:tcPr>
                          <w:p w14:paraId="4F48E2C5" w14:textId="77777777" w:rsidR="00590EDB" w:rsidRPr="00EC0D9C" w:rsidRDefault="00590EDB" w:rsidP="00FF40E1">
                            <w:pPr>
                              <w:rPr>
                                <w:sz w:val="20"/>
                                <w:szCs w:val="21"/>
                              </w:rPr>
                            </w:pPr>
                            <w:r w:rsidRPr="00EC0D9C">
                              <w:rPr>
                                <w:rFonts w:hint="eastAsia"/>
                                <w:sz w:val="20"/>
                                <w:szCs w:val="21"/>
                              </w:rPr>
                              <w:t xml:space="preserve">　</w:t>
                            </w:r>
                          </w:p>
                        </w:tc>
                      </w:tr>
                      <w:tr w:rsidR="00590EDB" w:rsidRPr="00E534B1" w14:paraId="5AE6FBA0" w14:textId="77777777" w:rsidTr="00BE3F0A">
                        <w:trPr>
                          <w:trHeight w:val="336"/>
                        </w:trPr>
                        <w:tc>
                          <w:tcPr>
                            <w:tcW w:w="1447" w:type="dxa"/>
                            <w:tcBorders>
                              <w:top w:val="dashed" w:sz="4" w:space="0" w:color="auto"/>
                              <w:left w:val="nil"/>
                              <w:bottom w:val="dashed" w:sz="4" w:space="0" w:color="auto"/>
                            </w:tcBorders>
                            <w:noWrap/>
                            <w:hideMark/>
                          </w:tcPr>
                          <w:p w14:paraId="6EFC4FFB" w14:textId="77777777" w:rsidR="00590EDB" w:rsidRPr="00EC0D9C" w:rsidRDefault="00590EDB" w:rsidP="00F70309">
                            <w:pPr>
                              <w:ind w:firstLineChars="350" w:firstLine="669"/>
                              <w:rPr>
                                <w:sz w:val="20"/>
                                <w:szCs w:val="21"/>
                              </w:rPr>
                            </w:pPr>
                            <w:r w:rsidRPr="00EC0D9C">
                              <w:rPr>
                                <w:rFonts w:hint="eastAsia"/>
                                <w:sz w:val="20"/>
                                <w:szCs w:val="21"/>
                              </w:rPr>
                              <w:t>657,300</w:t>
                            </w:r>
                          </w:p>
                        </w:tc>
                        <w:tc>
                          <w:tcPr>
                            <w:tcW w:w="2139" w:type="dxa"/>
                            <w:tcBorders>
                              <w:top w:val="dashed" w:sz="4" w:space="0" w:color="auto"/>
                              <w:bottom w:val="dashed" w:sz="4" w:space="0" w:color="auto"/>
                            </w:tcBorders>
                            <w:noWrap/>
                            <w:hideMark/>
                          </w:tcPr>
                          <w:p w14:paraId="6095320A" w14:textId="77777777" w:rsidR="00590EDB" w:rsidRPr="00EC0D9C" w:rsidRDefault="00590EDB" w:rsidP="008705B8">
                            <w:pPr>
                              <w:jc w:val="distribute"/>
                              <w:rPr>
                                <w:sz w:val="20"/>
                                <w:szCs w:val="21"/>
                              </w:rPr>
                            </w:pPr>
                            <w:r w:rsidRPr="00EC0D9C">
                              <w:rPr>
                                <w:rFonts w:hint="eastAsia"/>
                                <w:sz w:val="20"/>
                                <w:szCs w:val="21"/>
                              </w:rPr>
                              <w:t>当座預金</w:t>
                            </w:r>
                          </w:p>
                        </w:tc>
                        <w:tc>
                          <w:tcPr>
                            <w:tcW w:w="1356" w:type="dxa"/>
                            <w:tcBorders>
                              <w:top w:val="dashed" w:sz="4" w:space="0" w:color="auto"/>
                              <w:bottom w:val="dashed" w:sz="4" w:space="0" w:color="auto"/>
                              <w:right w:val="nil"/>
                            </w:tcBorders>
                            <w:noWrap/>
                            <w:hideMark/>
                          </w:tcPr>
                          <w:p w14:paraId="56AD8C2A"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6C1FD92B" w14:textId="77777777" w:rsidTr="00BE3F0A">
                        <w:trPr>
                          <w:trHeight w:val="336"/>
                        </w:trPr>
                        <w:tc>
                          <w:tcPr>
                            <w:tcW w:w="1447" w:type="dxa"/>
                            <w:tcBorders>
                              <w:top w:val="dashed" w:sz="4" w:space="0" w:color="auto"/>
                              <w:left w:val="nil"/>
                              <w:bottom w:val="dashed" w:sz="4" w:space="0" w:color="auto"/>
                            </w:tcBorders>
                            <w:noWrap/>
                            <w:hideMark/>
                          </w:tcPr>
                          <w:p w14:paraId="6A501731" w14:textId="77777777" w:rsidR="00590EDB" w:rsidRPr="00EC0D9C" w:rsidRDefault="00590EDB" w:rsidP="00FF40E1">
                            <w:pPr>
                              <w:jc w:val="right"/>
                              <w:rPr>
                                <w:sz w:val="20"/>
                                <w:szCs w:val="21"/>
                              </w:rPr>
                            </w:pPr>
                            <w:r w:rsidRPr="00EC0D9C">
                              <w:rPr>
                                <w:rFonts w:hint="eastAsia"/>
                                <w:sz w:val="20"/>
                                <w:szCs w:val="21"/>
                              </w:rPr>
                              <w:t>1,407,000</w:t>
                            </w:r>
                          </w:p>
                        </w:tc>
                        <w:tc>
                          <w:tcPr>
                            <w:tcW w:w="2139" w:type="dxa"/>
                            <w:tcBorders>
                              <w:top w:val="dashed" w:sz="4" w:space="0" w:color="auto"/>
                              <w:bottom w:val="dashed" w:sz="4" w:space="0" w:color="auto"/>
                            </w:tcBorders>
                            <w:noWrap/>
                            <w:hideMark/>
                          </w:tcPr>
                          <w:p w14:paraId="1D96AC7D" w14:textId="77777777" w:rsidR="00590EDB" w:rsidRPr="00EC0D9C" w:rsidRDefault="00590EDB" w:rsidP="008705B8">
                            <w:pPr>
                              <w:jc w:val="distribute"/>
                              <w:rPr>
                                <w:sz w:val="20"/>
                                <w:szCs w:val="21"/>
                              </w:rPr>
                            </w:pPr>
                            <w:r>
                              <w:rPr>
                                <w:rFonts w:hint="eastAsia"/>
                                <w:sz w:val="20"/>
                                <w:szCs w:val="21"/>
                              </w:rPr>
                              <w:t>電子記録債権</w:t>
                            </w:r>
                          </w:p>
                        </w:tc>
                        <w:tc>
                          <w:tcPr>
                            <w:tcW w:w="1356" w:type="dxa"/>
                            <w:tcBorders>
                              <w:top w:val="dashed" w:sz="4" w:space="0" w:color="auto"/>
                              <w:bottom w:val="dashed" w:sz="4" w:space="0" w:color="auto"/>
                              <w:right w:val="nil"/>
                            </w:tcBorders>
                            <w:noWrap/>
                            <w:hideMark/>
                          </w:tcPr>
                          <w:p w14:paraId="3863EA4A"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66B96FCB" w14:textId="77777777" w:rsidTr="00BE3F0A">
                        <w:trPr>
                          <w:trHeight w:val="336"/>
                        </w:trPr>
                        <w:tc>
                          <w:tcPr>
                            <w:tcW w:w="1447" w:type="dxa"/>
                            <w:tcBorders>
                              <w:top w:val="dashed" w:sz="4" w:space="0" w:color="auto"/>
                              <w:left w:val="nil"/>
                              <w:bottom w:val="dashed" w:sz="4" w:space="0" w:color="auto"/>
                            </w:tcBorders>
                            <w:noWrap/>
                            <w:hideMark/>
                          </w:tcPr>
                          <w:p w14:paraId="1CDB40FB" w14:textId="77777777" w:rsidR="00590EDB" w:rsidRPr="00EC0D9C" w:rsidRDefault="00590EDB" w:rsidP="00FF40E1">
                            <w:pPr>
                              <w:jc w:val="right"/>
                              <w:rPr>
                                <w:sz w:val="20"/>
                                <w:szCs w:val="21"/>
                              </w:rPr>
                            </w:pPr>
                            <w:r>
                              <w:rPr>
                                <w:rFonts w:hint="eastAsia"/>
                                <w:sz w:val="20"/>
                                <w:szCs w:val="21"/>
                              </w:rPr>
                              <w:t>1,990,800</w:t>
                            </w:r>
                          </w:p>
                        </w:tc>
                        <w:tc>
                          <w:tcPr>
                            <w:tcW w:w="2139" w:type="dxa"/>
                            <w:tcBorders>
                              <w:top w:val="dashed" w:sz="4" w:space="0" w:color="auto"/>
                              <w:bottom w:val="dashed" w:sz="4" w:space="0" w:color="auto"/>
                            </w:tcBorders>
                            <w:noWrap/>
                            <w:hideMark/>
                          </w:tcPr>
                          <w:p w14:paraId="2258A87D" w14:textId="77777777" w:rsidR="00590EDB" w:rsidRPr="00EC0D9C" w:rsidRDefault="00590EDB" w:rsidP="008705B8">
                            <w:pPr>
                              <w:jc w:val="distribute"/>
                              <w:rPr>
                                <w:sz w:val="20"/>
                                <w:szCs w:val="21"/>
                              </w:rPr>
                            </w:pPr>
                            <w:r w:rsidRPr="00EC0D9C">
                              <w:rPr>
                                <w:rFonts w:hint="eastAsia"/>
                                <w:sz w:val="20"/>
                                <w:szCs w:val="21"/>
                              </w:rPr>
                              <w:t>売掛金</w:t>
                            </w:r>
                          </w:p>
                        </w:tc>
                        <w:tc>
                          <w:tcPr>
                            <w:tcW w:w="1356" w:type="dxa"/>
                            <w:tcBorders>
                              <w:top w:val="dashed" w:sz="4" w:space="0" w:color="auto"/>
                              <w:bottom w:val="dashed" w:sz="4" w:space="0" w:color="auto"/>
                              <w:right w:val="nil"/>
                            </w:tcBorders>
                            <w:noWrap/>
                            <w:hideMark/>
                          </w:tcPr>
                          <w:p w14:paraId="3E448BF1"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339909BD" w14:textId="77777777" w:rsidTr="00BE3F0A">
                        <w:trPr>
                          <w:trHeight w:val="336"/>
                        </w:trPr>
                        <w:tc>
                          <w:tcPr>
                            <w:tcW w:w="1447" w:type="dxa"/>
                            <w:tcBorders>
                              <w:top w:val="dashed" w:sz="4" w:space="0" w:color="auto"/>
                              <w:left w:val="nil"/>
                              <w:bottom w:val="dashed" w:sz="4" w:space="0" w:color="auto"/>
                            </w:tcBorders>
                            <w:noWrap/>
                            <w:hideMark/>
                          </w:tcPr>
                          <w:p w14:paraId="7302B761" w14:textId="77777777" w:rsidR="00590EDB" w:rsidRPr="00EC0D9C" w:rsidRDefault="00590EDB" w:rsidP="008705B8">
                            <w:pPr>
                              <w:jc w:val="center"/>
                              <w:rPr>
                                <w:sz w:val="20"/>
                                <w:szCs w:val="21"/>
                              </w:rPr>
                            </w:pPr>
                            <w:r>
                              <w:rPr>
                                <w:rFonts w:hint="eastAsia"/>
                                <w:sz w:val="20"/>
                                <w:szCs w:val="21"/>
                              </w:rPr>
                              <w:t>？</w:t>
                            </w:r>
                          </w:p>
                        </w:tc>
                        <w:tc>
                          <w:tcPr>
                            <w:tcW w:w="2139" w:type="dxa"/>
                            <w:tcBorders>
                              <w:top w:val="dashed" w:sz="4" w:space="0" w:color="auto"/>
                              <w:bottom w:val="dashed" w:sz="4" w:space="0" w:color="auto"/>
                            </w:tcBorders>
                            <w:noWrap/>
                            <w:hideMark/>
                          </w:tcPr>
                          <w:p w14:paraId="4A41EF03" w14:textId="77777777" w:rsidR="00590EDB" w:rsidRPr="00EC0D9C" w:rsidRDefault="00590EDB" w:rsidP="008705B8">
                            <w:pPr>
                              <w:jc w:val="distribute"/>
                              <w:rPr>
                                <w:sz w:val="20"/>
                                <w:szCs w:val="21"/>
                              </w:rPr>
                            </w:pPr>
                            <w:r w:rsidRPr="00EC0D9C">
                              <w:rPr>
                                <w:rFonts w:hint="eastAsia"/>
                                <w:sz w:val="20"/>
                                <w:szCs w:val="21"/>
                              </w:rPr>
                              <w:t>売買目的有価証券</w:t>
                            </w:r>
                          </w:p>
                        </w:tc>
                        <w:tc>
                          <w:tcPr>
                            <w:tcW w:w="1356" w:type="dxa"/>
                            <w:tcBorders>
                              <w:top w:val="dashed" w:sz="4" w:space="0" w:color="auto"/>
                              <w:bottom w:val="dashed" w:sz="4" w:space="0" w:color="auto"/>
                              <w:right w:val="nil"/>
                            </w:tcBorders>
                            <w:noWrap/>
                            <w:hideMark/>
                          </w:tcPr>
                          <w:p w14:paraId="5E7B19C9" w14:textId="77777777" w:rsidR="00590EDB" w:rsidRPr="00EC0D9C" w:rsidRDefault="00590EDB" w:rsidP="00537CCD">
                            <w:pPr>
                              <w:jc w:val="right"/>
                              <w:rPr>
                                <w:sz w:val="20"/>
                                <w:szCs w:val="21"/>
                              </w:rPr>
                            </w:pPr>
                          </w:p>
                        </w:tc>
                      </w:tr>
                      <w:tr w:rsidR="00590EDB" w:rsidRPr="00E534B1" w14:paraId="31CDDE03" w14:textId="77777777" w:rsidTr="00BE3F0A">
                        <w:trPr>
                          <w:trHeight w:val="336"/>
                        </w:trPr>
                        <w:tc>
                          <w:tcPr>
                            <w:tcW w:w="1447" w:type="dxa"/>
                            <w:tcBorders>
                              <w:top w:val="dashed" w:sz="4" w:space="0" w:color="auto"/>
                              <w:left w:val="nil"/>
                              <w:bottom w:val="dashed" w:sz="4" w:space="0" w:color="auto"/>
                            </w:tcBorders>
                            <w:noWrap/>
                            <w:hideMark/>
                          </w:tcPr>
                          <w:p w14:paraId="111769B6" w14:textId="77777777" w:rsidR="00590EDB" w:rsidRPr="00EC0D9C" w:rsidRDefault="00590EDB" w:rsidP="00FF40E1">
                            <w:pPr>
                              <w:jc w:val="right"/>
                              <w:rPr>
                                <w:sz w:val="20"/>
                                <w:szCs w:val="21"/>
                              </w:rPr>
                            </w:pPr>
                            <w:r w:rsidRPr="00EC0D9C">
                              <w:rPr>
                                <w:rFonts w:hint="eastAsia"/>
                                <w:sz w:val="20"/>
                                <w:szCs w:val="21"/>
                              </w:rPr>
                              <w:t>5,779,200</w:t>
                            </w:r>
                          </w:p>
                        </w:tc>
                        <w:tc>
                          <w:tcPr>
                            <w:tcW w:w="2139" w:type="dxa"/>
                            <w:tcBorders>
                              <w:top w:val="dashed" w:sz="4" w:space="0" w:color="auto"/>
                              <w:bottom w:val="dashed" w:sz="4" w:space="0" w:color="auto"/>
                            </w:tcBorders>
                            <w:noWrap/>
                            <w:hideMark/>
                          </w:tcPr>
                          <w:p w14:paraId="4A3F1A9F" w14:textId="77777777" w:rsidR="00590EDB" w:rsidRPr="00EC0D9C" w:rsidRDefault="00590EDB" w:rsidP="008705B8">
                            <w:pPr>
                              <w:jc w:val="distribute"/>
                              <w:rPr>
                                <w:sz w:val="20"/>
                                <w:szCs w:val="21"/>
                              </w:rPr>
                            </w:pPr>
                            <w:r w:rsidRPr="00EC0D9C">
                              <w:rPr>
                                <w:rFonts w:hint="eastAsia"/>
                                <w:sz w:val="20"/>
                                <w:szCs w:val="21"/>
                              </w:rPr>
                              <w:t>繰越商品</w:t>
                            </w:r>
                          </w:p>
                        </w:tc>
                        <w:tc>
                          <w:tcPr>
                            <w:tcW w:w="1356" w:type="dxa"/>
                            <w:tcBorders>
                              <w:top w:val="dashed" w:sz="4" w:space="0" w:color="auto"/>
                              <w:bottom w:val="dashed" w:sz="4" w:space="0" w:color="auto"/>
                              <w:right w:val="nil"/>
                            </w:tcBorders>
                            <w:noWrap/>
                            <w:hideMark/>
                          </w:tcPr>
                          <w:p w14:paraId="71ED25BE"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3E84BCE7" w14:textId="77777777" w:rsidTr="00BE3F0A">
                        <w:trPr>
                          <w:trHeight w:val="336"/>
                        </w:trPr>
                        <w:tc>
                          <w:tcPr>
                            <w:tcW w:w="1447" w:type="dxa"/>
                            <w:tcBorders>
                              <w:top w:val="dashed" w:sz="4" w:space="0" w:color="auto"/>
                              <w:left w:val="nil"/>
                              <w:bottom w:val="dashed" w:sz="4" w:space="0" w:color="auto"/>
                            </w:tcBorders>
                            <w:noWrap/>
                            <w:hideMark/>
                          </w:tcPr>
                          <w:p w14:paraId="41CAF9D3" w14:textId="77777777" w:rsidR="00590EDB" w:rsidRPr="00EC0D9C" w:rsidRDefault="00590EDB" w:rsidP="00FF40E1">
                            <w:pPr>
                              <w:jc w:val="right"/>
                              <w:rPr>
                                <w:sz w:val="20"/>
                                <w:szCs w:val="21"/>
                              </w:rPr>
                            </w:pPr>
                            <w:r w:rsidRPr="00EC0D9C">
                              <w:rPr>
                                <w:rFonts w:hint="eastAsia"/>
                                <w:sz w:val="20"/>
                                <w:szCs w:val="21"/>
                              </w:rPr>
                              <w:t>3,570,000</w:t>
                            </w:r>
                          </w:p>
                        </w:tc>
                        <w:tc>
                          <w:tcPr>
                            <w:tcW w:w="2139" w:type="dxa"/>
                            <w:tcBorders>
                              <w:top w:val="dashed" w:sz="4" w:space="0" w:color="auto"/>
                              <w:bottom w:val="dashed" w:sz="4" w:space="0" w:color="auto"/>
                            </w:tcBorders>
                            <w:noWrap/>
                            <w:hideMark/>
                          </w:tcPr>
                          <w:p w14:paraId="22DEDA3D" w14:textId="77777777" w:rsidR="00590EDB" w:rsidRPr="00EC0D9C" w:rsidRDefault="00590EDB" w:rsidP="008705B8">
                            <w:pPr>
                              <w:jc w:val="distribute"/>
                              <w:rPr>
                                <w:sz w:val="20"/>
                                <w:szCs w:val="21"/>
                              </w:rPr>
                            </w:pPr>
                            <w:r w:rsidRPr="00EC0D9C">
                              <w:rPr>
                                <w:rFonts w:hint="eastAsia"/>
                                <w:sz w:val="20"/>
                                <w:szCs w:val="21"/>
                              </w:rPr>
                              <w:t xml:space="preserve">仮払金　</w:t>
                            </w:r>
                          </w:p>
                        </w:tc>
                        <w:tc>
                          <w:tcPr>
                            <w:tcW w:w="1356" w:type="dxa"/>
                            <w:tcBorders>
                              <w:top w:val="dashed" w:sz="4" w:space="0" w:color="auto"/>
                              <w:bottom w:val="dashed" w:sz="4" w:space="0" w:color="auto"/>
                              <w:right w:val="nil"/>
                            </w:tcBorders>
                            <w:noWrap/>
                            <w:hideMark/>
                          </w:tcPr>
                          <w:p w14:paraId="5A670DAE"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6F2FB1DA" w14:textId="77777777" w:rsidTr="00BE3F0A">
                        <w:trPr>
                          <w:trHeight w:val="336"/>
                        </w:trPr>
                        <w:tc>
                          <w:tcPr>
                            <w:tcW w:w="1447" w:type="dxa"/>
                            <w:tcBorders>
                              <w:top w:val="dashed" w:sz="4" w:space="0" w:color="auto"/>
                              <w:left w:val="nil"/>
                              <w:bottom w:val="dashed" w:sz="4" w:space="0" w:color="auto"/>
                            </w:tcBorders>
                            <w:noWrap/>
                          </w:tcPr>
                          <w:p w14:paraId="054FCAF4" w14:textId="77777777" w:rsidR="00590EDB" w:rsidRPr="00EC0D9C" w:rsidRDefault="00590EDB" w:rsidP="00FF40E1">
                            <w:pPr>
                              <w:jc w:val="right"/>
                              <w:rPr>
                                <w:sz w:val="20"/>
                                <w:szCs w:val="21"/>
                              </w:rPr>
                            </w:pPr>
                            <w:r w:rsidRPr="00EC0D9C">
                              <w:rPr>
                                <w:rFonts w:hint="eastAsia"/>
                                <w:sz w:val="20"/>
                                <w:szCs w:val="21"/>
                              </w:rPr>
                              <w:t>25,200,000</w:t>
                            </w:r>
                          </w:p>
                        </w:tc>
                        <w:tc>
                          <w:tcPr>
                            <w:tcW w:w="2139" w:type="dxa"/>
                            <w:tcBorders>
                              <w:top w:val="dashed" w:sz="4" w:space="0" w:color="auto"/>
                              <w:bottom w:val="dashed" w:sz="4" w:space="0" w:color="auto"/>
                            </w:tcBorders>
                            <w:noWrap/>
                          </w:tcPr>
                          <w:p w14:paraId="6129AEBB" w14:textId="77777777" w:rsidR="00590EDB" w:rsidRPr="00EC0D9C" w:rsidRDefault="00590EDB" w:rsidP="00FF40E1">
                            <w:pPr>
                              <w:jc w:val="distribute"/>
                              <w:rPr>
                                <w:sz w:val="20"/>
                                <w:szCs w:val="21"/>
                              </w:rPr>
                            </w:pPr>
                            <w:r w:rsidRPr="00EC0D9C">
                              <w:rPr>
                                <w:rFonts w:hint="eastAsia"/>
                                <w:sz w:val="20"/>
                                <w:szCs w:val="21"/>
                              </w:rPr>
                              <w:t>建物</w:t>
                            </w:r>
                          </w:p>
                        </w:tc>
                        <w:tc>
                          <w:tcPr>
                            <w:tcW w:w="1356" w:type="dxa"/>
                            <w:tcBorders>
                              <w:top w:val="dashed" w:sz="4" w:space="0" w:color="auto"/>
                              <w:bottom w:val="dashed" w:sz="4" w:space="0" w:color="auto"/>
                              <w:right w:val="nil"/>
                            </w:tcBorders>
                            <w:noWrap/>
                          </w:tcPr>
                          <w:p w14:paraId="17212FB3" w14:textId="77777777" w:rsidR="00590EDB" w:rsidRPr="00EC0D9C" w:rsidRDefault="00590EDB" w:rsidP="00537CCD">
                            <w:pPr>
                              <w:jc w:val="right"/>
                              <w:rPr>
                                <w:sz w:val="20"/>
                                <w:szCs w:val="21"/>
                              </w:rPr>
                            </w:pPr>
                          </w:p>
                        </w:tc>
                      </w:tr>
                      <w:tr w:rsidR="00590EDB" w:rsidRPr="00E534B1" w14:paraId="6E0B5CD3" w14:textId="77777777" w:rsidTr="00BE3F0A">
                        <w:trPr>
                          <w:trHeight w:val="336"/>
                        </w:trPr>
                        <w:tc>
                          <w:tcPr>
                            <w:tcW w:w="1447" w:type="dxa"/>
                            <w:tcBorders>
                              <w:top w:val="dashed" w:sz="4" w:space="0" w:color="auto"/>
                              <w:left w:val="nil"/>
                              <w:bottom w:val="dashed" w:sz="4" w:space="0" w:color="auto"/>
                            </w:tcBorders>
                            <w:noWrap/>
                            <w:hideMark/>
                          </w:tcPr>
                          <w:p w14:paraId="13C6F182" w14:textId="77777777" w:rsidR="00590EDB" w:rsidRPr="00EC0D9C" w:rsidRDefault="00590EDB" w:rsidP="00FF40E1">
                            <w:pPr>
                              <w:rPr>
                                <w:sz w:val="20"/>
                                <w:szCs w:val="21"/>
                              </w:rPr>
                            </w:pPr>
                            <w:r w:rsidRPr="00EC0D9C">
                              <w:rPr>
                                <w:rFonts w:hint="eastAsia"/>
                                <w:sz w:val="20"/>
                                <w:szCs w:val="21"/>
                              </w:rPr>
                              <w:t xml:space="preserve">　　 6,804,000</w:t>
                            </w:r>
                          </w:p>
                        </w:tc>
                        <w:tc>
                          <w:tcPr>
                            <w:tcW w:w="2139" w:type="dxa"/>
                            <w:tcBorders>
                              <w:top w:val="dashed" w:sz="4" w:space="0" w:color="auto"/>
                              <w:bottom w:val="dashed" w:sz="4" w:space="0" w:color="auto"/>
                            </w:tcBorders>
                            <w:noWrap/>
                            <w:hideMark/>
                          </w:tcPr>
                          <w:p w14:paraId="522BBEB3" w14:textId="77777777" w:rsidR="00590EDB" w:rsidRPr="00EC0D9C" w:rsidRDefault="00590EDB" w:rsidP="00BE3F0A">
                            <w:pPr>
                              <w:jc w:val="distribute"/>
                              <w:rPr>
                                <w:sz w:val="20"/>
                                <w:szCs w:val="21"/>
                              </w:rPr>
                            </w:pPr>
                            <w:r w:rsidRPr="00EC0D9C">
                              <w:rPr>
                                <w:rFonts w:hint="eastAsia"/>
                                <w:sz w:val="20"/>
                                <w:szCs w:val="21"/>
                              </w:rPr>
                              <w:t>備品</w:t>
                            </w:r>
                          </w:p>
                        </w:tc>
                        <w:tc>
                          <w:tcPr>
                            <w:tcW w:w="1356" w:type="dxa"/>
                            <w:tcBorders>
                              <w:top w:val="dashed" w:sz="4" w:space="0" w:color="auto"/>
                              <w:bottom w:val="dashed" w:sz="4" w:space="0" w:color="auto"/>
                              <w:right w:val="nil"/>
                            </w:tcBorders>
                            <w:noWrap/>
                            <w:hideMark/>
                          </w:tcPr>
                          <w:p w14:paraId="733FB4E3" w14:textId="77777777" w:rsidR="00590EDB" w:rsidRPr="00EC0D9C" w:rsidRDefault="00590EDB" w:rsidP="00537CCD">
                            <w:pPr>
                              <w:ind w:right="402"/>
                              <w:jc w:val="right"/>
                              <w:rPr>
                                <w:sz w:val="20"/>
                                <w:szCs w:val="21"/>
                              </w:rPr>
                            </w:pPr>
                          </w:p>
                        </w:tc>
                      </w:tr>
                      <w:tr w:rsidR="00590EDB" w:rsidRPr="00E534B1" w14:paraId="5BEF5D18" w14:textId="77777777" w:rsidTr="00BE3F0A">
                        <w:trPr>
                          <w:trHeight w:val="336"/>
                        </w:trPr>
                        <w:tc>
                          <w:tcPr>
                            <w:tcW w:w="1447" w:type="dxa"/>
                            <w:tcBorders>
                              <w:top w:val="dashed" w:sz="4" w:space="0" w:color="auto"/>
                              <w:left w:val="nil"/>
                              <w:bottom w:val="dashed" w:sz="4" w:space="0" w:color="auto"/>
                            </w:tcBorders>
                            <w:noWrap/>
                            <w:hideMark/>
                          </w:tcPr>
                          <w:p w14:paraId="44F50E4D" w14:textId="77777777" w:rsidR="00590EDB" w:rsidRPr="00EC0D9C" w:rsidRDefault="00590EDB" w:rsidP="00F70309">
                            <w:pPr>
                              <w:ind w:firstLineChars="200" w:firstLine="383"/>
                              <w:rPr>
                                <w:sz w:val="20"/>
                                <w:szCs w:val="21"/>
                              </w:rPr>
                            </w:pPr>
                            <w:r w:rsidRPr="00EC0D9C">
                              <w:rPr>
                                <w:rFonts w:hint="eastAsia"/>
                                <w:sz w:val="20"/>
                                <w:szCs w:val="21"/>
                              </w:rPr>
                              <w:t>50,400,000</w:t>
                            </w:r>
                          </w:p>
                        </w:tc>
                        <w:tc>
                          <w:tcPr>
                            <w:tcW w:w="2139" w:type="dxa"/>
                            <w:tcBorders>
                              <w:top w:val="dashed" w:sz="4" w:space="0" w:color="auto"/>
                              <w:bottom w:val="dashed" w:sz="4" w:space="0" w:color="auto"/>
                            </w:tcBorders>
                            <w:noWrap/>
                            <w:hideMark/>
                          </w:tcPr>
                          <w:p w14:paraId="08327F5C" w14:textId="77777777" w:rsidR="00590EDB" w:rsidRPr="00EC0D9C" w:rsidRDefault="00590EDB" w:rsidP="00FF40E1">
                            <w:pPr>
                              <w:jc w:val="distribute"/>
                              <w:rPr>
                                <w:sz w:val="20"/>
                                <w:szCs w:val="21"/>
                              </w:rPr>
                            </w:pPr>
                            <w:r w:rsidRPr="00EC0D9C">
                              <w:rPr>
                                <w:rFonts w:hint="eastAsia"/>
                                <w:sz w:val="20"/>
                                <w:szCs w:val="21"/>
                              </w:rPr>
                              <w:t>土地</w:t>
                            </w:r>
                          </w:p>
                        </w:tc>
                        <w:tc>
                          <w:tcPr>
                            <w:tcW w:w="1356" w:type="dxa"/>
                            <w:tcBorders>
                              <w:top w:val="dashed" w:sz="4" w:space="0" w:color="auto"/>
                              <w:bottom w:val="dashed" w:sz="4" w:space="0" w:color="auto"/>
                              <w:right w:val="nil"/>
                            </w:tcBorders>
                            <w:noWrap/>
                            <w:hideMark/>
                          </w:tcPr>
                          <w:p w14:paraId="144CA8AB"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18C978FE" w14:textId="77777777" w:rsidTr="00BE3F0A">
                        <w:trPr>
                          <w:trHeight w:val="336"/>
                        </w:trPr>
                        <w:tc>
                          <w:tcPr>
                            <w:tcW w:w="1447" w:type="dxa"/>
                            <w:tcBorders>
                              <w:top w:val="dashed" w:sz="4" w:space="0" w:color="auto"/>
                              <w:left w:val="nil"/>
                              <w:bottom w:val="dashed" w:sz="4" w:space="0" w:color="auto"/>
                            </w:tcBorders>
                            <w:noWrap/>
                          </w:tcPr>
                          <w:p w14:paraId="08D34BAC" w14:textId="77777777" w:rsidR="00590EDB" w:rsidRPr="00EC0D9C" w:rsidRDefault="00590EDB" w:rsidP="00537CCD">
                            <w:pPr>
                              <w:ind w:firstLineChars="100" w:firstLine="191"/>
                              <w:jc w:val="right"/>
                              <w:rPr>
                                <w:sz w:val="20"/>
                                <w:szCs w:val="21"/>
                              </w:rPr>
                            </w:pPr>
                            <w:r w:rsidRPr="00EC0D9C">
                              <w:rPr>
                                <w:rFonts w:hint="eastAsia"/>
                                <w:sz w:val="20"/>
                                <w:szCs w:val="21"/>
                              </w:rPr>
                              <w:t>1,638,000</w:t>
                            </w:r>
                          </w:p>
                        </w:tc>
                        <w:tc>
                          <w:tcPr>
                            <w:tcW w:w="2139" w:type="dxa"/>
                            <w:tcBorders>
                              <w:top w:val="dashed" w:sz="4" w:space="0" w:color="auto"/>
                              <w:bottom w:val="dashed" w:sz="4" w:space="0" w:color="auto"/>
                            </w:tcBorders>
                            <w:noWrap/>
                          </w:tcPr>
                          <w:p w14:paraId="2D0AB2D1" w14:textId="77777777" w:rsidR="00590EDB" w:rsidRPr="00EC0D9C" w:rsidRDefault="00590EDB" w:rsidP="00FF40E1">
                            <w:pPr>
                              <w:jc w:val="distribute"/>
                              <w:rPr>
                                <w:sz w:val="20"/>
                                <w:szCs w:val="21"/>
                              </w:rPr>
                            </w:pPr>
                            <w:r w:rsidRPr="00EC0D9C">
                              <w:rPr>
                                <w:rFonts w:hint="eastAsia"/>
                                <w:sz w:val="20"/>
                                <w:szCs w:val="21"/>
                              </w:rPr>
                              <w:t>商標権</w:t>
                            </w:r>
                          </w:p>
                        </w:tc>
                        <w:tc>
                          <w:tcPr>
                            <w:tcW w:w="1356" w:type="dxa"/>
                            <w:tcBorders>
                              <w:top w:val="dashed" w:sz="4" w:space="0" w:color="auto"/>
                              <w:bottom w:val="dashed" w:sz="4" w:space="0" w:color="auto"/>
                              <w:right w:val="nil"/>
                            </w:tcBorders>
                            <w:noWrap/>
                          </w:tcPr>
                          <w:p w14:paraId="0E7AD1A6" w14:textId="77777777" w:rsidR="00590EDB" w:rsidRPr="00EC0D9C" w:rsidRDefault="00590EDB" w:rsidP="00537CCD">
                            <w:pPr>
                              <w:jc w:val="right"/>
                              <w:rPr>
                                <w:sz w:val="20"/>
                                <w:szCs w:val="21"/>
                              </w:rPr>
                            </w:pPr>
                          </w:p>
                        </w:tc>
                      </w:tr>
                      <w:tr w:rsidR="00590EDB" w:rsidRPr="00E534B1" w14:paraId="7B4F6B9A" w14:textId="77777777" w:rsidTr="00BE3F0A">
                        <w:trPr>
                          <w:trHeight w:val="336"/>
                        </w:trPr>
                        <w:tc>
                          <w:tcPr>
                            <w:tcW w:w="1447" w:type="dxa"/>
                            <w:tcBorders>
                              <w:top w:val="dashed" w:sz="4" w:space="0" w:color="auto"/>
                              <w:left w:val="nil"/>
                              <w:bottom w:val="dashed" w:sz="4" w:space="0" w:color="auto"/>
                            </w:tcBorders>
                            <w:noWrap/>
                            <w:hideMark/>
                          </w:tcPr>
                          <w:p w14:paraId="043357C8" w14:textId="77777777" w:rsidR="00590EDB" w:rsidRPr="00EC0D9C" w:rsidRDefault="00590EDB" w:rsidP="00982453">
                            <w:pPr>
                              <w:jc w:val="center"/>
                              <w:rPr>
                                <w:sz w:val="20"/>
                                <w:szCs w:val="21"/>
                              </w:rPr>
                            </w:pPr>
                            <w:r>
                              <w:rPr>
                                <w:rFonts w:hint="eastAsia"/>
                                <w:sz w:val="20"/>
                                <w:szCs w:val="21"/>
                              </w:rPr>
                              <w:t>？</w:t>
                            </w:r>
                          </w:p>
                        </w:tc>
                        <w:tc>
                          <w:tcPr>
                            <w:tcW w:w="2139" w:type="dxa"/>
                            <w:tcBorders>
                              <w:top w:val="dashed" w:sz="4" w:space="0" w:color="auto"/>
                              <w:bottom w:val="dashed" w:sz="4" w:space="0" w:color="auto"/>
                            </w:tcBorders>
                            <w:noWrap/>
                            <w:hideMark/>
                          </w:tcPr>
                          <w:p w14:paraId="40BB4D47" w14:textId="77777777" w:rsidR="00590EDB" w:rsidRPr="00EC0D9C" w:rsidRDefault="00590EDB" w:rsidP="00FF40E1">
                            <w:pPr>
                              <w:jc w:val="distribute"/>
                              <w:rPr>
                                <w:sz w:val="20"/>
                                <w:szCs w:val="21"/>
                              </w:rPr>
                            </w:pPr>
                            <w:r w:rsidRPr="00EC0D9C">
                              <w:rPr>
                                <w:rFonts w:hint="eastAsia"/>
                                <w:sz w:val="20"/>
                                <w:szCs w:val="21"/>
                              </w:rPr>
                              <w:t>満期保有目的債券</w:t>
                            </w:r>
                          </w:p>
                        </w:tc>
                        <w:tc>
                          <w:tcPr>
                            <w:tcW w:w="1356" w:type="dxa"/>
                            <w:tcBorders>
                              <w:top w:val="dashed" w:sz="4" w:space="0" w:color="auto"/>
                              <w:bottom w:val="dashed" w:sz="4" w:space="0" w:color="auto"/>
                              <w:right w:val="nil"/>
                            </w:tcBorders>
                            <w:noWrap/>
                            <w:hideMark/>
                          </w:tcPr>
                          <w:p w14:paraId="6C906A6B"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12CAE154" w14:textId="77777777" w:rsidTr="00BE3F0A">
                        <w:trPr>
                          <w:trHeight w:val="336"/>
                        </w:trPr>
                        <w:tc>
                          <w:tcPr>
                            <w:tcW w:w="1447" w:type="dxa"/>
                            <w:tcBorders>
                              <w:top w:val="dashed" w:sz="4" w:space="0" w:color="auto"/>
                              <w:left w:val="nil"/>
                              <w:bottom w:val="dashed" w:sz="4" w:space="0" w:color="auto"/>
                            </w:tcBorders>
                            <w:noWrap/>
                            <w:hideMark/>
                          </w:tcPr>
                          <w:p w14:paraId="30DFDFF8" w14:textId="77777777" w:rsidR="00590EDB" w:rsidRPr="00EC0D9C" w:rsidRDefault="00590EDB" w:rsidP="00FF40E1">
                            <w:pPr>
                              <w:jc w:val="right"/>
                              <w:rPr>
                                <w:sz w:val="20"/>
                                <w:szCs w:val="21"/>
                              </w:rPr>
                            </w:pPr>
                          </w:p>
                        </w:tc>
                        <w:tc>
                          <w:tcPr>
                            <w:tcW w:w="2139" w:type="dxa"/>
                            <w:tcBorders>
                              <w:top w:val="dashed" w:sz="4" w:space="0" w:color="auto"/>
                              <w:bottom w:val="dashed" w:sz="4" w:space="0" w:color="auto"/>
                            </w:tcBorders>
                            <w:noWrap/>
                            <w:hideMark/>
                          </w:tcPr>
                          <w:p w14:paraId="179FEBA9" w14:textId="77777777" w:rsidR="00590EDB" w:rsidRPr="00EC0D9C" w:rsidRDefault="00590EDB" w:rsidP="00FF40E1">
                            <w:pPr>
                              <w:jc w:val="distribute"/>
                              <w:rPr>
                                <w:sz w:val="20"/>
                                <w:szCs w:val="21"/>
                              </w:rPr>
                            </w:pPr>
                            <w:r w:rsidRPr="00EC0D9C">
                              <w:rPr>
                                <w:rFonts w:hint="eastAsia"/>
                                <w:sz w:val="20"/>
                                <w:szCs w:val="21"/>
                              </w:rPr>
                              <w:t>買掛金</w:t>
                            </w:r>
                          </w:p>
                        </w:tc>
                        <w:tc>
                          <w:tcPr>
                            <w:tcW w:w="1356" w:type="dxa"/>
                            <w:tcBorders>
                              <w:top w:val="dashed" w:sz="4" w:space="0" w:color="auto"/>
                              <w:bottom w:val="dashed" w:sz="4" w:space="0" w:color="auto"/>
                              <w:right w:val="nil"/>
                            </w:tcBorders>
                            <w:noWrap/>
                            <w:hideMark/>
                          </w:tcPr>
                          <w:p w14:paraId="6D207F91" w14:textId="77777777" w:rsidR="00590EDB" w:rsidRPr="00EC0D9C" w:rsidRDefault="00590EDB" w:rsidP="00537CCD">
                            <w:pPr>
                              <w:jc w:val="right"/>
                              <w:rPr>
                                <w:sz w:val="20"/>
                                <w:szCs w:val="21"/>
                              </w:rPr>
                            </w:pPr>
                            <w:r w:rsidRPr="00EC0D9C">
                              <w:rPr>
                                <w:rFonts w:hint="eastAsia"/>
                                <w:sz w:val="20"/>
                                <w:szCs w:val="21"/>
                              </w:rPr>
                              <w:t>1,512,000</w:t>
                            </w:r>
                          </w:p>
                        </w:tc>
                      </w:tr>
                      <w:tr w:rsidR="00590EDB" w:rsidRPr="00E534B1" w14:paraId="100BFD92" w14:textId="77777777" w:rsidTr="00BE3F0A">
                        <w:trPr>
                          <w:trHeight w:val="336"/>
                        </w:trPr>
                        <w:tc>
                          <w:tcPr>
                            <w:tcW w:w="1447" w:type="dxa"/>
                            <w:tcBorders>
                              <w:top w:val="dashed" w:sz="4" w:space="0" w:color="auto"/>
                              <w:left w:val="nil"/>
                              <w:bottom w:val="dashed" w:sz="4" w:space="0" w:color="auto"/>
                            </w:tcBorders>
                            <w:noWrap/>
                            <w:hideMark/>
                          </w:tcPr>
                          <w:p w14:paraId="0C330C8A" w14:textId="77777777" w:rsidR="00590EDB" w:rsidRPr="00EC0D9C" w:rsidRDefault="00590EDB" w:rsidP="00FF40E1">
                            <w:pPr>
                              <w:jc w:val="right"/>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1D74C661" w14:textId="77777777" w:rsidR="00590EDB" w:rsidRPr="00EC0D9C" w:rsidRDefault="00590EDB" w:rsidP="00FF40E1">
                            <w:pPr>
                              <w:jc w:val="distribute"/>
                              <w:rPr>
                                <w:sz w:val="20"/>
                                <w:szCs w:val="21"/>
                              </w:rPr>
                            </w:pPr>
                            <w:r w:rsidRPr="00EC0D9C">
                              <w:rPr>
                                <w:rFonts w:hint="eastAsia"/>
                                <w:sz w:val="20"/>
                                <w:szCs w:val="21"/>
                              </w:rPr>
                              <w:t>仮受金</w:t>
                            </w:r>
                          </w:p>
                        </w:tc>
                        <w:tc>
                          <w:tcPr>
                            <w:tcW w:w="1356" w:type="dxa"/>
                            <w:tcBorders>
                              <w:top w:val="dashed" w:sz="4" w:space="0" w:color="auto"/>
                              <w:bottom w:val="dashed" w:sz="4" w:space="0" w:color="auto"/>
                              <w:right w:val="nil"/>
                            </w:tcBorders>
                            <w:noWrap/>
                            <w:hideMark/>
                          </w:tcPr>
                          <w:p w14:paraId="23EB2C37" w14:textId="77777777" w:rsidR="00590EDB" w:rsidRPr="00EC0D9C" w:rsidRDefault="00590EDB" w:rsidP="00537CCD">
                            <w:pPr>
                              <w:jc w:val="right"/>
                              <w:rPr>
                                <w:sz w:val="20"/>
                                <w:szCs w:val="21"/>
                              </w:rPr>
                            </w:pPr>
                            <w:r w:rsidRPr="00EC0D9C">
                              <w:rPr>
                                <w:rFonts w:hint="eastAsia"/>
                                <w:sz w:val="20"/>
                                <w:szCs w:val="21"/>
                              </w:rPr>
                              <w:t xml:space="preserve">　1,596,000</w:t>
                            </w:r>
                          </w:p>
                        </w:tc>
                      </w:tr>
                      <w:tr w:rsidR="00590EDB" w:rsidRPr="00E534B1" w14:paraId="78D01E8C" w14:textId="77777777" w:rsidTr="00BE3F0A">
                        <w:trPr>
                          <w:trHeight w:val="336"/>
                        </w:trPr>
                        <w:tc>
                          <w:tcPr>
                            <w:tcW w:w="1447" w:type="dxa"/>
                            <w:tcBorders>
                              <w:top w:val="dashed" w:sz="4" w:space="0" w:color="auto"/>
                              <w:left w:val="nil"/>
                              <w:bottom w:val="dashed" w:sz="4" w:space="0" w:color="auto"/>
                            </w:tcBorders>
                            <w:noWrap/>
                            <w:hideMark/>
                          </w:tcPr>
                          <w:p w14:paraId="370B775F"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4DEF4D3B" w14:textId="77777777" w:rsidR="00590EDB" w:rsidRPr="00EC0D9C" w:rsidRDefault="00590EDB" w:rsidP="00FF40E1">
                            <w:pPr>
                              <w:jc w:val="distribute"/>
                              <w:rPr>
                                <w:sz w:val="20"/>
                                <w:szCs w:val="21"/>
                              </w:rPr>
                            </w:pPr>
                            <w:r w:rsidRPr="00EC0D9C">
                              <w:rPr>
                                <w:rFonts w:hint="eastAsia"/>
                                <w:sz w:val="20"/>
                                <w:szCs w:val="21"/>
                              </w:rPr>
                              <w:t>修繕引当金</w:t>
                            </w:r>
                          </w:p>
                        </w:tc>
                        <w:tc>
                          <w:tcPr>
                            <w:tcW w:w="1356" w:type="dxa"/>
                            <w:tcBorders>
                              <w:top w:val="dashed" w:sz="4" w:space="0" w:color="auto"/>
                              <w:bottom w:val="dashed" w:sz="4" w:space="0" w:color="auto"/>
                              <w:right w:val="nil"/>
                            </w:tcBorders>
                            <w:noWrap/>
                            <w:hideMark/>
                          </w:tcPr>
                          <w:p w14:paraId="7072A27A" w14:textId="77777777" w:rsidR="00590EDB" w:rsidRPr="00EC0D9C" w:rsidRDefault="00590EDB" w:rsidP="00537CCD">
                            <w:pPr>
                              <w:jc w:val="right"/>
                              <w:rPr>
                                <w:sz w:val="20"/>
                                <w:szCs w:val="21"/>
                              </w:rPr>
                            </w:pPr>
                            <w:r w:rsidRPr="00EC0D9C">
                              <w:rPr>
                                <w:rFonts w:hint="eastAsia"/>
                                <w:sz w:val="20"/>
                                <w:szCs w:val="21"/>
                              </w:rPr>
                              <w:t>1,050,000</w:t>
                            </w:r>
                          </w:p>
                        </w:tc>
                      </w:tr>
                      <w:tr w:rsidR="00590EDB" w:rsidRPr="00E534B1" w14:paraId="3976DBD6" w14:textId="77777777" w:rsidTr="00BE3F0A">
                        <w:trPr>
                          <w:trHeight w:val="336"/>
                        </w:trPr>
                        <w:tc>
                          <w:tcPr>
                            <w:tcW w:w="1447" w:type="dxa"/>
                            <w:tcBorders>
                              <w:top w:val="dashed" w:sz="4" w:space="0" w:color="auto"/>
                              <w:left w:val="nil"/>
                              <w:bottom w:val="dashed" w:sz="4" w:space="0" w:color="auto"/>
                            </w:tcBorders>
                            <w:noWrap/>
                            <w:hideMark/>
                          </w:tcPr>
                          <w:p w14:paraId="6330E75B"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62869B2" w14:textId="77777777" w:rsidR="00590EDB" w:rsidRPr="00EC0D9C" w:rsidRDefault="00590EDB" w:rsidP="00FF40E1">
                            <w:pPr>
                              <w:jc w:val="distribute"/>
                              <w:rPr>
                                <w:sz w:val="20"/>
                                <w:szCs w:val="21"/>
                              </w:rPr>
                            </w:pPr>
                            <w:r w:rsidRPr="00EC0D9C">
                              <w:rPr>
                                <w:rFonts w:hint="eastAsia"/>
                                <w:sz w:val="20"/>
                                <w:szCs w:val="21"/>
                              </w:rPr>
                              <w:t>貸倒引当金</w:t>
                            </w:r>
                          </w:p>
                        </w:tc>
                        <w:tc>
                          <w:tcPr>
                            <w:tcW w:w="1356" w:type="dxa"/>
                            <w:tcBorders>
                              <w:top w:val="dashed" w:sz="4" w:space="0" w:color="auto"/>
                              <w:bottom w:val="dashed" w:sz="4" w:space="0" w:color="auto"/>
                              <w:right w:val="nil"/>
                            </w:tcBorders>
                            <w:noWrap/>
                            <w:hideMark/>
                          </w:tcPr>
                          <w:p w14:paraId="376BB120" w14:textId="77777777" w:rsidR="00590EDB" w:rsidRPr="00EC0D9C" w:rsidRDefault="00590EDB" w:rsidP="00537CCD">
                            <w:pPr>
                              <w:jc w:val="right"/>
                              <w:rPr>
                                <w:sz w:val="20"/>
                                <w:szCs w:val="21"/>
                              </w:rPr>
                            </w:pPr>
                            <w:r w:rsidRPr="00EC0D9C">
                              <w:rPr>
                                <w:rFonts w:hint="eastAsia"/>
                                <w:sz w:val="20"/>
                                <w:szCs w:val="21"/>
                              </w:rPr>
                              <w:t>15,960</w:t>
                            </w:r>
                          </w:p>
                        </w:tc>
                      </w:tr>
                      <w:tr w:rsidR="00590EDB" w:rsidRPr="00E534B1" w14:paraId="46A0116A" w14:textId="77777777" w:rsidTr="00BE3F0A">
                        <w:trPr>
                          <w:trHeight w:val="336"/>
                        </w:trPr>
                        <w:tc>
                          <w:tcPr>
                            <w:tcW w:w="1447" w:type="dxa"/>
                            <w:tcBorders>
                              <w:top w:val="dashed" w:sz="4" w:space="0" w:color="auto"/>
                              <w:left w:val="nil"/>
                              <w:bottom w:val="dashed" w:sz="4" w:space="0" w:color="auto"/>
                            </w:tcBorders>
                            <w:noWrap/>
                            <w:hideMark/>
                          </w:tcPr>
                          <w:p w14:paraId="1FDC77F6"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7F2DC53" w14:textId="77777777" w:rsidR="00590EDB" w:rsidRPr="00EC0D9C" w:rsidRDefault="00590EDB" w:rsidP="00FF40E1">
                            <w:pPr>
                              <w:jc w:val="distribute"/>
                              <w:rPr>
                                <w:sz w:val="20"/>
                                <w:szCs w:val="21"/>
                              </w:rPr>
                            </w:pPr>
                            <w:r w:rsidRPr="00EC0D9C">
                              <w:rPr>
                                <w:rFonts w:hint="eastAsia"/>
                                <w:sz w:val="20"/>
                                <w:szCs w:val="21"/>
                              </w:rPr>
                              <w:t>建物減価償却累計額</w:t>
                            </w:r>
                          </w:p>
                        </w:tc>
                        <w:tc>
                          <w:tcPr>
                            <w:tcW w:w="1356" w:type="dxa"/>
                            <w:tcBorders>
                              <w:top w:val="dashed" w:sz="4" w:space="0" w:color="auto"/>
                              <w:bottom w:val="dashed" w:sz="4" w:space="0" w:color="auto"/>
                              <w:right w:val="nil"/>
                            </w:tcBorders>
                            <w:noWrap/>
                            <w:hideMark/>
                          </w:tcPr>
                          <w:p w14:paraId="6AFB52B0" w14:textId="77777777" w:rsidR="00590EDB" w:rsidRPr="00EC0D9C" w:rsidRDefault="00590EDB" w:rsidP="00537CCD">
                            <w:pPr>
                              <w:jc w:val="right"/>
                              <w:rPr>
                                <w:sz w:val="20"/>
                                <w:szCs w:val="21"/>
                              </w:rPr>
                            </w:pPr>
                            <w:r w:rsidRPr="00EC0D9C">
                              <w:rPr>
                                <w:rFonts w:hint="eastAsia"/>
                                <w:sz w:val="20"/>
                                <w:szCs w:val="21"/>
                              </w:rPr>
                              <w:t>8,400,000</w:t>
                            </w:r>
                          </w:p>
                        </w:tc>
                      </w:tr>
                      <w:tr w:rsidR="00590EDB" w:rsidRPr="00E534B1" w14:paraId="6881E285" w14:textId="77777777" w:rsidTr="00BE3F0A">
                        <w:trPr>
                          <w:trHeight w:val="336"/>
                        </w:trPr>
                        <w:tc>
                          <w:tcPr>
                            <w:tcW w:w="1447" w:type="dxa"/>
                            <w:tcBorders>
                              <w:top w:val="dashed" w:sz="4" w:space="0" w:color="auto"/>
                              <w:left w:val="nil"/>
                              <w:bottom w:val="dashed" w:sz="4" w:space="0" w:color="auto"/>
                            </w:tcBorders>
                            <w:noWrap/>
                            <w:hideMark/>
                          </w:tcPr>
                          <w:p w14:paraId="05C8E382"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6CC9718" w14:textId="77777777" w:rsidR="00590EDB" w:rsidRPr="00EC0D9C" w:rsidRDefault="00590EDB" w:rsidP="008705B8">
                            <w:pPr>
                              <w:jc w:val="distribute"/>
                              <w:rPr>
                                <w:sz w:val="20"/>
                                <w:szCs w:val="21"/>
                              </w:rPr>
                            </w:pPr>
                            <w:r w:rsidRPr="00EC0D9C">
                              <w:rPr>
                                <w:rFonts w:hint="eastAsia"/>
                                <w:sz w:val="20"/>
                                <w:szCs w:val="21"/>
                              </w:rPr>
                              <w:t>備品減価償却累計額</w:t>
                            </w:r>
                          </w:p>
                        </w:tc>
                        <w:tc>
                          <w:tcPr>
                            <w:tcW w:w="1356" w:type="dxa"/>
                            <w:tcBorders>
                              <w:top w:val="dashed" w:sz="4" w:space="0" w:color="auto"/>
                              <w:bottom w:val="dashed" w:sz="4" w:space="0" w:color="auto"/>
                              <w:right w:val="nil"/>
                            </w:tcBorders>
                            <w:noWrap/>
                            <w:hideMark/>
                          </w:tcPr>
                          <w:p w14:paraId="71CD3547" w14:textId="77777777" w:rsidR="00590EDB" w:rsidRPr="00EC0D9C" w:rsidRDefault="00590EDB" w:rsidP="008705B8">
                            <w:pPr>
                              <w:jc w:val="center"/>
                              <w:rPr>
                                <w:sz w:val="20"/>
                                <w:szCs w:val="21"/>
                              </w:rPr>
                            </w:pPr>
                            <w:r>
                              <w:rPr>
                                <w:rFonts w:hint="eastAsia"/>
                                <w:sz w:val="20"/>
                                <w:szCs w:val="21"/>
                              </w:rPr>
                              <w:t>？</w:t>
                            </w:r>
                          </w:p>
                        </w:tc>
                      </w:tr>
                      <w:tr w:rsidR="00590EDB" w:rsidRPr="00E534B1" w14:paraId="68BFB91C" w14:textId="77777777" w:rsidTr="00BE3F0A">
                        <w:trPr>
                          <w:trHeight w:val="336"/>
                        </w:trPr>
                        <w:tc>
                          <w:tcPr>
                            <w:tcW w:w="1447" w:type="dxa"/>
                            <w:tcBorders>
                              <w:top w:val="dashed" w:sz="4" w:space="0" w:color="auto"/>
                              <w:left w:val="nil"/>
                              <w:bottom w:val="dashed" w:sz="4" w:space="0" w:color="auto"/>
                            </w:tcBorders>
                            <w:noWrap/>
                            <w:hideMark/>
                          </w:tcPr>
                          <w:p w14:paraId="59DC00BA"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814B570" w14:textId="77777777" w:rsidR="00590EDB" w:rsidRPr="00EC0D9C" w:rsidRDefault="00590EDB" w:rsidP="00FF40E1">
                            <w:pPr>
                              <w:jc w:val="distribute"/>
                              <w:rPr>
                                <w:sz w:val="20"/>
                                <w:szCs w:val="21"/>
                              </w:rPr>
                            </w:pPr>
                            <w:r w:rsidRPr="00EC0D9C">
                              <w:rPr>
                                <w:rFonts w:hint="eastAsia"/>
                                <w:sz w:val="20"/>
                                <w:szCs w:val="21"/>
                              </w:rPr>
                              <w:t>長期借入金</w:t>
                            </w:r>
                          </w:p>
                        </w:tc>
                        <w:tc>
                          <w:tcPr>
                            <w:tcW w:w="1356" w:type="dxa"/>
                            <w:tcBorders>
                              <w:top w:val="dashed" w:sz="4" w:space="0" w:color="auto"/>
                              <w:bottom w:val="dashed" w:sz="4" w:space="0" w:color="auto"/>
                              <w:right w:val="nil"/>
                            </w:tcBorders>
                            <w:noWrap/>
                            <w:hideMark/>
                          </w:tcPr>
                          <w:p w14:paraId="7D8169AB" w14:textId="77777777" w:rsidR="00590EDB" w:rsidRPr="00EC0D9C" w:rsidRDefault="00590EDB" w:rsidP="00537CCD">
                            <w:pPr>
                              <w:jc w:val="right"/>
                              <w:rPr>
                                <w:sz w:val="20"/>
                                <w:szCs w:val="21"/>
                              </w:rPr>
                            </w:pPr>
                            <w:r w:rsidRPr="00EC0D9C">
                              <w:rPr>
                                <w:rFonts w:hint="eastAsia"/>
                                <w:sz w:val="20"/>
                                <w:szCs w:val="21"/>
                              </w:rPr>
                              <w:t>42,000,000</w:t>
                            </w:r>
                          </w:p>
                        </w:tc>
                      </w:tr>
                      <w:tr w:rsidR="00590EDB" w:rsidRPr="00E534B1" w14:paraId="30BFAB51" w14:textId="77777777" w:rsidTr="00BE3F0A">
                        <w:trPr>
                          <w:trHeight w:val="336"/>
                        </w:trPr>
                        <w:tc>
                          <w:tcPr>
                            <w:tcW w:w="1447" w:type="dxa"/>
                            <w:tcBorders>
                              <w:top w:val="dashed" w:sz="4" w:space="0" w:color="auto"/>
                              <w:left w:val="nil"/>
                              <w:bottom w:val="dashed" w:sz="4" w:space="0" w:color="auto"/>
                            </w:tcBorders>
                            <w:noWrap/>
                          </w:tcPr>
                          <w:p w14:paraId="1E2D47E8" w14:textId="77777777" w:rsidR="00590EDB" w:rsidRPr="00EC0D9C" w:rsidRDefault="00590EDB" w:rsidP="00FF40E1">
                            <w:pPr>
                              <w:rPr>
                                <w:sz w:val="20"/>
                                <w:szCs w:val="21"/>
                              </w:rPr>
                            </w:pPr>
                          </w:p>
                        </w:tc>
                        <w:tc>
                          <w:tcPr>
                            <w:tcW w:w="2139" w:type="dxa"/>
                            <w:tcBorders>
                              <w:top w:val="dashed" w:sz="4" w:space="0" w:color="auto"/>
                              <w:bottom w:val="dashed" w:sz="4" w:space="0" w:color="auto"/>
                            </w:tcBorders>
                            <w:noWrap/>
                          </w:tcPr>
                          <w:p w14:paraId="4A2C55DD" w14:textId="77777777" w:rsidR="00590EDB" w:rsidRPr="00EC0D9C" w:rsidRDefault="00590EDB" w:rsidP="00FF40E1">
                            <w:pPr>
                              <w:jc w:val="distribute"/>
                              <w:rPr>
                                <w:sz w:val="20"/>
                                <w:szCs w:val="21"/>
                              </w:rPr>
                            </w:pPr>
                            <w:r w:rsidRPr="00EC0D9C">
                              <w:rPr>
                                <w:rFonts w:hint="eastAsia"/>
                                <w:sz w:val="20"/>
                                <w:szCs w:val="21"/>
                              </w:rPr>
                              <w:t>資本金</w:t>
                            </w:r>
                          </w:p>
                        </w:tc>
                        <w:tc>
                          <w:tcPr>
                            <w:tcW w:w="1356" w:type="dxa"/>
                            <w:tcBorders>
                              <w:top w:val="dashed" w:sz="4" w:space="0" w:color="auto"/>
                              <w:bottom w:val="dashed" w:sz="4" w:space="0" w:color="auto"/>
                              <w:right w:val="nil"/>
                            </w:tcBorders>
                            <w:noWrap/>
                          </w:tcPr>
                          <w:p w14:paraId="21E6DD2C" w14:textId="77777777" w:rsidR="00590EDB" w:rsidRPr="00EC0D9C" w:rsidRDefault="00590EDB" w:rsidP="00537CCD">
                            <w:pPr>
                              <w:jc w:val="right"/>
                              <w:rPr>
                                <w:sz w:val="20"/>
                                <w:szCs w:val="21"/>
                              </w:rPr>
                            </w:pPr>
                            <w:r w:rsidRPr="00EC0D9C">
                              <w:rPr>
                                <w:rFonts w:hint="eastAsia"/>
                                <w:sz w:val="20"/>
                                <w:szCs w:val="21"/>
                              </w:rPr>
                              <w:t>31,500,000</w:t>
                            </w:r>
                          </w:p>
                        </w:tc>
                      </w:tr>
                      <w:tr w:rsidR="00590EDB" w:rsidRPr="00E534B1" w14:paraId="40D89494" w14:textId="77777777" w:rsidTr="00BE3F0A">
                        <w:trPr>
                          <w:trHeight w:val="336"/>
                        </w:trPr>
                        <w:tc>
                          <w:tcPr>
                            <w:tcW w:w="1447" w:type="dxa"/>
                            <w:tcBorders>
                              <w:top w:val="dashed" w:sz="4" w:space="0" w:color="auto"/>
                              <w:left w:val="nil"/>
                              <w:bottom w:val="dashed" w:sz="4" w:space="0" w:color="auto"/>
                            </w:tcBorders>
                            <w:noWrap/>
                            <w:hideMark/>
                          </w:tcPr>
                          <w:p w14:paraId="441BFD18"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0C9642E" w14:textId="77777777" w:rsidR="00590EDB" w:rsidRPr="00EC0D9C" w:rsidRDefault="00590EDB" w:rsidP="00FF40E1">
                            <w:pPr>
                              <w:jc w:val="distribute"/>
                              <w:rPr>
                                <w:sz w:val="20"/>
                                <w:szCs w:val="21"/>
                              </w:rPr>
                            </w:pPr>
                            <w:r w:rsidRPr="00EC0D9C">
                              <w:rPr>
                                <w:rFonts w:hint="eastAsia"/>
                                <w:sz w:val="20"/>
                                <w:szCs w:val="21"/>
                              </w:rPr>
                              <w:t>利益準備金</w:t>
                            </w:r>
                          </w:p>
                        </w:tc>
                        <w:tc>
                          <w:tcPr>
                            <w:tcW w:w="1356" w:type="dxa"/>
                            <w:tcBorders>
                              <w:top w:val="dashed" w:sz="4" w:space="0" w:color="auto"/>
                              <w:bottom w:val="dashed" w:sz="4" w:space="0" w:color="auto"/>
                              <w:right w:val="nil"/>
                            </w:tcBorders>
                            <w:noWrap/>
                            <w:hideMark/>
                          </w:tcPr>
                          <w:p w14:paraId="4914DFC0" w14:textId="77777777" w:rsidR="00590EDB" w:rsidRPr="00EC0D9C" w:rsidRDefault="00590EDB" w:rsidP="00537CCD">
                            <w:pPr>
                              <w:jc w:val="right"/>
                              <w:rPr>
                                <w:sz w:val="20"/>
                                <w:szCs w:val="21"/>
                              </w:rPr>
                            </w:pPr>
                            <w:r w:rsidRPr="00EC0D9C">
                              <w:rPr>
                                <w:rFonts w:hint="eastAsia"/>
                                <w:sz w:val="20"/>
                                <w:szCs w:val="21"/>
                              </w:rPr>
                              <w:t>6,862,800</w:t>
                            </w:r>
                          </w:p>
                        </w:tc>
                      </w:tr>
                      <w:tr w:rsidR="00590EDB" w:rsidRPr="00E534B1" w14:paraId="221A6A00" w14:textId="77777777" w:rsidTr="00BE3F0A">
                        <w:trPr>
                          <w:trHeight w:val="336"/>
                        </w:trPr>
                        <w:tc>
                          <w:tcPr>
                            <w:tcW w:w="1447" w:type="dxa"/>
                            <w:tcBorders>
                              <w:top w:val="dashed" w:sz="4" w:space="0" w:color="auto"/>
                              <w:left w:val="nil"/>
                              <w:bottom w:val="dashed" w:sz="4" w:space="0" w:color="auto"/>
                            </w:tcBorders>
                            <w:noWrap/>
                            <w:hideMark/>
                          </w:tcPr>
                          <w:p w14:paraId="4FC8D02D"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5E72317" w14:textId="77777777" w:rsidR="00590EDB" w:rsidRPr="00EC0D9C" w:rsidRDefault="00590EDB" w:rsidP="00FF40E1">
                            <w:pPr>
                              <w:jc w:val="distribute"/>
                              <w:rPr>
                                <w:sz w:val="20"/>
                                <w:szCs w:val="21"/>
                              </w:rPr>
                            </w:pPr>
                            <w:r w:rsidRPr="00EC0D9C">
                              <w:rPr>
                                <w:rFonts w:hint="eastAsia"/>
                                <w:sz w:val="20"/>
                                <w:szCs w:val="21"/>
                              </w:rPr>
                              <w:t>繰越利益剰余金</w:t>
                            </w:r>
                          </w:p>
                        </w:tc>
                        <w:tc>
                          <w:tcPr>
                            <w:tcW w:w="1356" w:type="dxa"/>
                            <w:tcBorders>
                              <w:top w:val="dashed" w:sz="4" w:space="0" w:color="auto"/>
                              <w:bottom w:val="dashed" w:sz="4" w:space="0" w:color="auto"/>
                              <w:right w:val="nil"/>
                            </w:tcBorders>
                            <w:noWrap/>
                            <w:hideMark/>
                          </w:tcPr>
                          <w:p w14:paraId="6F3A13E7" w14:textId="77777777" w:rsidR="00590EDB" w:rsidRPr="00EC0D9C" w:rsidRDefault="00590EDB" w:rsidP="00537CCD">
                            <w:pPr>
                              <w:jc w:val="right"/>
                              <w:rPr>
                                <w:sz w:val="20"/>
                                <w:szCs w:val="21"/>
                              </w:rPr>
                            </w:pPr>
                            <w:r w:rsidRPr="00EC0D9C">
                              <w:rPr>
                                <w:rFonts w:hint="eastAsia"/>
                                <w:sz w:val="20"/>
                                <w:szCs w:val="21"/>
                              </w:rPr>
                              <w:t>7,673,400</w:t>
                            </w:r>
                          </w:p>
                        </w:tc>
                      </w:tr>
                      <w:tr w:rsidR="00590EDB" w:rsidRPr="00E534B1" w14:paraId="62C63AA2" w14:textId="77777777" w:rsidTr="00BE3F0A">
                        <w:trPr>
                          <w:trHeight w:val="336"/>
                        </w:trPr>
                        <w:tc>
                          <w:tcPr>
                            <w:tcW w:w="1447" w:type="dxa"/>
                            <w:tcBorders>
                              <w:top w:val="dashed" w:sz="4" w:space="0" w:color="auto"/>
                              <w:left w:val="nil"/>
                              <w:bottom w:val="dashed" w:sz="4" w:space="0" w:color="auto"/>
                            </w:tcBorders>
                            <w:noWrap/>
                            <w:hideMark/>
                          </w:tcPr>
                          <w:p w14:paraId="6A6136D2"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2E8118AA" w14:textId="77777777" w:rsidR="00590EDB" w:rsidRPr="00EC0D9C" w:rsidRDefault="00590EDB" w:rsidP="00FF40E1">
                            <w:pPr>
                              <w:jc w:val="distribute"/>
                              <w:rPr>
                                <w:sz w:val="20"/>
                                <w:szCs w:val="21"/>
                              </w:rPr>
                            </w:pPr>
                            <w:r w:rsidRPr="00EC0D9C">
                              <w:rPr>
                                <w:rFonts w:hint="eastAsia"/>
                                <w:sz w:val="20"/>
                                <w:szCs w:val="21"/>
                              </w:rPr>
                              <w:t>売上</w:t>
                            </w:r>
                          </w:p>
                        </w:tc>
                        <w:tc>
                          <w:tcPr>
                            <w:tcW w:w="1356" w:type="dxa"/>
                            <w:tcBorders>
                              <w:top w:val="dashed" w:sz="4" w:space="0" w:color="auto"/>
                              <w:bottom w:val="dashed" w:sz="4" w:space="0" w:color="auto"/>
                              <w:right w:val="nil"/>
                            </w:tcBorders>
                            <w:noWrap/>
                            <w:hideMark/>
                          </w:tcPr>
                          <w:p w14:paraId="299C0DB2" w14:textId="77777777" w:rsidR="00590EDB" w:rsidRPr="00EC0D9C" w:rsidRDefault="00590EDB" w:rsidP="00537CCD">
                            <w:pPr>
                              <w:jc w:val="right"/>
                              <w:rPr>
                                <w:sz w:val="20"/>
                                <w:szCs w:val="21"/>
                              </w:rPr>
                            </w:pPr>
                            <w:r w:rsidRPr="00EC0D9C">
                              <w:rPr>
                                <w:rFonts w:hint="eastAsia"/>
                                <w:sz w:val="20"/>
                                <w:szCs w:val="21"/>
                              </w:rPr>
                              <w:t>36,040,200</w:t>
                            </w:r>
                          </w:p>
                        </w:tc>
                      </w:tr>
                      <w:tr w:rsidR="00590EDB" w:rsidRPr="00E534B1" w14:paraId="21845F08" w14:textId="77777777" w:rsidTr="00BE3F0A">
                        <w:trPr>
                          <w:trHeight w:val="336"/>
                        </w:trPr>
                        <w:tc>
                          <w:tcPr>
                            <w:tcW w:w="1447" w:type="dxa"/>
                            <w:tcBorders>
                              <w:top w:val="dashed" w:sz="4" w:space="0" w:color="auto"/>
                              <w:left w:val="nil"/>
                              <w:bottom w:val="dashed" w:sz="4" w:space="0" w:color="auto"/>
                            </w:tcBorders>
                            <w:noWrap/>
                            <w:hideMark/>
                          </w:tcPr>
                          <w:p w14:paraId="69C431F0" w14:textId="77777777" w:rsidR="00590EDB" w:rsidRPr="00EC0D9C" w:rsidRDefault="00590EDB" w:rsidP="00FF40E1">
                            <w:pPr>
                              <w:rPr>
                                <w:sz w:val="20"/>
                                <w:szCs w:val="21"/>
                              </w:rPr>
                            </w:pPr>
                          </w:p>
                        </w:tc>
                        <w:tc>
                          <w:tcPr>
                            <w:tcW w:w="2139" w:type="dxa"/>
                            <w:tcBorders>
                              <w:top w:val="dashed" w:sz="4" w:space="0" w:color="auto"/>
                              <w:bottom w:val="dashed" w:sz="4" w:space="0" w:color="auto"/>
                            </w:tcBorders>
                            <w:noWrap/>
                            <w:hideMark/>
                          </w:tcPr>
                          <w:p w14:paraId="26BCC345" w14:textId="77777777" w:rsidR="00590EDB" w:rsidRPr="00EC0D9C" w:rsidRDefault="00590EDB" w:rsidP="00FF40E1">
                            <w:pPr>
                              <w:jc w:val="distribute"/>
                              <w:rPr>
                                <w:sz w:val="20"/>
                                <w:szCs w:val="21"/>
                              </w:rPr>
                            </w:pPr>
                            <w:r w:rsidRPr="00EC0D9C">
                              <w:rPr>
                                <w:rFonts w:hint="eastAsia"/>
                                <w:sz w:val="20"/>
                                <w:szCs w:val="21"/>
                              </w:rPr>
                              <w:t>受取配当金</w:t>
                            </w:r>
                          </w:p>
                        </w:tc>
                        <w:tc>
                          <w:tcPr>
                            <w:tcW w:w="1356" w:type="dxa"/>
                            <w:tcBorders>
                              <w:top w:val="dashed" w:sz="4" w:space="0" w:color="auto"/>
                              <w:bottom w:val="dashed" w:sz="4" w:space="0" w:color="auto"/>
                              <w:right w:val="nil"/>
                            </w:tcBorders>
                            <w:noWrap/>
                            <w:hideMark/>
                          </w:tcPr>
                          <w:p w14:paraId="329BE3F1" w14:textId="77777777" w:rsidR="00590EDB" w:rsidRPr="00EC0D9C" w:rsidRDefault="00590EDB" w:rsidP="00537CCD">
                            <w:pPr>
                              <w:jc w:val="right"/>
                              <w:rPr>
                                <w:sz w:val="20"/>
                                <w:szCs w:val="21"/>
                              </w:rPr>
                            </w:pPr>
                            <w:r w:rsidRPr="00EC0D9C">
                              <w:rPr>
                                <w:rFonts w:hint="eastAsia"/>
                                <w:sz w:val="20"/>
                                <w:szCs w:val="21"/>
                              </w:rPr>
                              <w:t>53,760</w:t>
                            </w:r>
                          </w:p>
                        </w:tc>
                      </w:tr>
                      <w:tr w:rsidR="00590EDB" w:rsidRPr="00E534B1" w14:paraId="559033C5" w14:textId="77777777" w:rsidTr="00BE3F0A">
                        <w:trPr>
                          <w:trHeight w:val="336"/>
                        </w:trPr>
                        <w:tc>
                          <w:tcPr>
                            <w:tcW w:w="1447" w:type="dxa"/>
                            <w:tcBorders>
                              <w:top w:val="dashed" w:sz="4" w:space="0" w:color="auto"/>
                              <w:left w:val="nil"/>
                              <w:bottom w:val="dashed" w:sz="4" w:space="0" w:color="auto"/>
                            </w:tcBorders>
                            <w:noWrap/>
                          </w:tcPr>
                          <w:p w14:paraId="6E3E7E82" w14:textId="77777777" w:rsidR="00590EDB" w:rsidRPr="00EC0D9C" w:rsidRDefault="00590EDB" w:rsidP="00FF40E1">
                            <w:pPr>
                              <w:rPr>
                                <w:sz w:val="20"/>
                                <w:szCs w:val="21"/>
                              </w:rPr>
                            </w:pPr>
                          </w:p>
                        </w:tc>
                        <w:tc>
                          <w:tcPr>
                            <w:tcW w:w="2139" w:type="dxa"/>
                            <w:tcBorders>
                              <w:top w:val="dashed" w:sz="4" w:space="0" w:color="auto"/>
                              <w:bottom w:val="dashed" w:sz="4" w:space="0" w:color="auto"/>
                            </w:tcBorders>
                            <w:noWrap/>
                          </w:tcPr>
                          <w:p w14:paraId="6E8841CD" w14:textId="77777777" w:rsidR="00590EDB" w:rsidRPr="00EC0D9C" w:rsidRDefault="00590EDB" w:rsidP="00FF40E1">
                            <w:pPr>
                              <w:jc w:val="distribute"/>
                              <w:rPr>
                                <w:sz w:val="20"/>
                                <w:szCs w:val="21"/>
                              </w:rPr>
                            </w:pPr>
                            <w:r w:rsidRPr="00EC0D9C">
                              <w:rPr>
                                <w:rFonts w:hint="eastAsia"/>
                                <w:sz w:val="20"/>
                                <w:szCs w:val="21"/>
                              </w:rPr>
                              <w:t>有価証券利息</w:t>
                            </w:r>
                          </w:p>
                        </w:tc>
                        <w:tc>
                          <w:tcPr>
                            <w:tcW w:w="1356" w:type="dxa"/>
                            <w:tcBorders>
                              <w:top w:val="dashed" w:sz="4" w:space="0" w:color="auto"/>
                              <w:bottom w:val="dashed" w:sz="4" w:space="0" w:color="auto"/>
                              <w:right w:val="nil"/>
                            </w:tcBorders>
                            <w:noWrap/>
                          </w:tcPr>
                          <w:p w14:paraId="7C5149FC" w14:textId="77777777" w:rsidR="00590EDB" w:rsidRPr="00EC0D9C" w:rsidRDefault="00590EDB" w:rsidP="00537CCD">
                            <w:pPr>
                              <w:jc w:val="right"/>
                              <w:rPr>
                                <w:sz w:val="20"/>
                                <w:szCs w:val="21"/>
                              </w:rPr>
                            </w:pPr>
                            <w:r w:rsidRPr="00EC0D9C">
                              <w:rPr>
                                <w:rFonts w:hint="eastAsia"/>
                                <w:sz w:val="20"/>
                                <w:szCs w:val="21"/>
                              </w:rPr>
                              <w:t>42,000</w:t>
                            </w:r>
                          </w:p>
                        </w:tc>
                      </w:tr>
                      <w:tr w:rsidR="00590EDB" w:rsidRPr="00E534B1" w14:paraId="43C5B468" w14:textId="77777777" w:rsidTr="00537CCD">
                        <w:trPr>
                          <w:trHeight w:val="58"/>
                        </w:trPr>
                        <w:tc>
                          <w:tcPr>
                            <w:tcW w:w="1447" w:type="dxa"/>
                            <w:tcBorders>
                              <w:top w:val="dashed" w:sz="4" w:space="0" w:color="auto"/>
                              <w:left w:val="nil"/>
                              <w:bottom w:val="dashed" w:sz="4" w:space="0" w:color="auto"/>
                            </w:tcBorders>
                            <w:noWrap/>
                            <w:hideMark/>
                          </w:tcPr>
                          <w:p w14:paraId="181EE3B6" w14:textId="77777777" w:rsidR="00590EDB" w:rsidRPr="00EC0D9C" w:rsidRDefault="00590EDB" w:rsidP="00537CCD">
                            <w:pPr>
                              <w:jc w:val="right"/>
                              <w:rPr>
                                <w:sz w:val="20"/>
                                <w:szCs w:val="21"/>
                              </w:rPr>
                            </w:pPr>
                            <w:r w:rsidRPr="00EC0D9C">
                              <w:rPr>
                                <w:rFonts w:hint="eastAsia"/>
                                <w:sz w:val="20"/>
                                <w:szCs w:val="21"/>
                              </w:rPr>
                              <w:t>18,234,300</w:t>
                            </w:r>
                          </w:p>
                        </w:tc>
                        <w:tc>
                          <w:tcPr>
                            <w:tcW w:w="2139" w:type="dxa"/>
                            <w:tcBorders>
                              <w:top w:val="dashed" w:sz="4" w:space="0" w:color="auto"/>
                              <w:bottom w:val="dashed" w:sz="4" w:space="0" w:color="auto"/>
                            </w:tcBorders>
                            <w:noWrap/>
                            <w:hideMark/>
                          </w:tcPr>
                          <w:p w14:paraId="74127A1B" w14:textId="77777777" w:rsidR="00590EDB" w:rsidRPr="00EC0D9C" w:rsidRDefault="00590EDB" w:rsidP="00FF40E1">
                            <w:pPr>
                              <w:jc w:val="distribute"/>
                              <w:rPr>
                                <w:sz w:val="20"/>
                                <w:szCs w:val="21"/>
                              </w:rPr>
                            </w:pPr>
                            <w:r w:rsidRPr="00EC0D9C">
                              <w:rPr>
                                <w:rFonts w:hint="eastAsia"/>
                                <w:sz w:val="20"/>
                                <w:szCs w:val="21"/>
                              </w:rPr>
                              <w:t>仕入</w:t>
                            </w:r>
                          </w:p>
                        </w:tc>
                        <w:tc>
                          <w:tcPr>
                            <w:tcW w:w="1356" w:type="dxa"/>
                            <w:tcBorders>
                              <w:top w:val="dashed" w:sz="4" w:space="0" w:color="auto"/>
                              <w:bottom w:val="dashed" w:sz="4" w:space="0" w:color="auto"/>
                              <w:right w:val="nil"/>
                            </w:tcBorders>
                            <w:noWrap/>
                            <w:hideMark/>
                          </w:tcPr>
                          <w:p w14:paraId="03E35878"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31FFB213" w14:textId="77777777" w:rsidTr="00BE3F0A">
                        <w:trPr>
                          <w:trHeight w:val="336"/>
                        </w:trPr>
                        <w:tc>
                          <w:tcPr>
                            <w:tcW w:w="1447" w:type="dxa"/>
                            <w:tcBorders>
                              <w:top w:val="dashed" w:sz="4" w:space="0" w:color="auto"/>
                              <w:left w:val="nil"/>
                              <w:bottom w:val="dashed" w:sz="4" w:space="0" w:color="auto"/>
                            </w:tcBorders>
                            <w:noWrap/>
                            <w:hideMark/>
                          </w:tcPr>
                          <w:p w14:paraId="12A6D832" w14:textId="77777777" w:rsidR="00590EDB" w:rsidRPr="00EC0D9C" w:rsidRDefault="00590EDB" w:rsidP="00FF40E1">
                            <w:pPr>
                              <w:jc w:val="right"/>
                              <w:rPr>
                                <w:sz w:val="20"/>
                                <w:szCs w:val="21"/>
                              </w:rPr>
                            </w:pPr>
                            <w:r w:rsidRPr="00EC0D9C">
                              <w:rPr>
                                <w:rFonts w:hint="eastAsia"/>
                                <w:sz w:val="20"/>
                                <w:szCs w:val="21"/>
                              </w:rPr>
                              <w:t>13,566,000</w:t>
                            </w:r>
                          </w:p>
                        </w:tc>
                        <w:tc>
                          <w:tcPr>
                            <w:tcW w:w="2139" w:type="dxa"/>
                            <w:tcBorders>
                              <w:top w:val="dashed" w:sz="4" w:space="0" w:color="auto"/>
                              <w:bottom w:val="dashed" w:sz="4" w:space="0" w:color="auto"/>
                            </w:tcBorders>
                            <w:noWrap/>
                            <w:hideMark/>
                          </w:tcPr>
                          <w:p w14:paraId="25C0A48C" w14:textId="77777777" w:rsidR="00590EDB" w:rsidRPr="00EC0D9C" w:rsidRDefault="00590EDB" w:rsidP="00FF40E1">
                            <w:pPr>
                              <w:jc w:val="distribute"/>
                              <w:rPr>
                                <w:sz w:val="20"/>
                                <w:szCs w:val="21"/>
                              </w:rPr>
                            </w:pPr>
                            <w:r w:rsidRPr="00EC0D9C">
                              <w:rPr>
                                <w:rFonts w:hint="eastAsia"/>
                                <w:sz w:val="20"/>
                                <w:szCs w:val="21"/>
                              </w:rPr>
                              <w:t>給料</w:t>
                            </w:r>
                          </w:p>
                        </w:tc>
                        <w:tc>
                          <w:tcPr>
                            <w:tcW w:w="1356" w:type="dxa"/>
                            <w:tcBorders>
                              <w:top w:val="dashed" w:sz="4" w:space="0" w:color="auto"/>
                              <w:bottom w:val="dashed" w:sz="4" w:space="0" w:color="auto"/>
                              <w:right w:val="nil"/>
                            </w:tcBorders>
                            <w:noWrap/>
                            <w:hideMark/>
                          </w:tcPr>
                          <w:p w14:paraId="6A75530B" w14:textId="77777777" w:rsidR="00590EDB" w:rsidRPr="00EC0D9C" w:rsidRDefault="00590EDB" w:rsidP="00FF40E1">
                            <w:pPr>
                              <w:rPr>
                                <w:sz w:val="20"/>
                                <w:szCs w:val="21"/>
                              </w:rPr>
                            </w:pPr>
                            <w:r w:rsidRPr="00EC0D9C">
                              <w:rPr>
                                <w:rFonts w:hint="eastAsia"/>
                                <w:sz w:val="20"/>
                                <w:szCs w:val="21"/>
                              </w:rPr>
                              <w:t xml:space="preserve">　</w:t>
                            </w:r>
                          </w:p>
                        </w:tc>
                      </w:tr>
                      <w:tr w:rsidR="00590EDB" w:rsidRPr="00E534B1" w14:paraId="0629CEC3" w14:textId="77777777" w:rsidTr="00BE3F0A">
                        <w:trPr>
                          <w:trHeight w:val="336"/>
                        </w:trPr>
                        <w:tc>
                          <w:tcPr>
                            <w:tcW w:w="1447" w:type="dxa"/>
                            <w:tcBorders>
                              <w:top w:val="dashed" w:sz="4" w:space="0" w:color="auto"/>
                              <w:left w:val="nil"/>
                              <w:bottom w:val="dashed" w:sz="4" w:space="0" w:color="auto"/>
                            </w:tcBorders>
                            <w:noWrap/>
                          </w:tcPr>
                          <w:p w14:paraId="395F5E04" w14:textId="77777777" w:rsidR="00590EDB" w:rsidRPr="00EC0D9C" w:rsidRDefault="00590EDB" w:rsidP="00FF40E1">
                            <w:pPr>
                              <w:jc w:val="right"/>
                              <w:rPr>
                                <w:sz w:val="20"/>
                                <w:szCs w:val="21"/>
                              </w:rPr>
                            </w:pPr>
                            <w:r w:rsidRPr="00EC0D9C">
                              <w:rPr>
                                <w:rFonts w:hint="eastAsia"/>
                                <w:sz w:val="20"/>
                                <w:szCs w:val="21"/>
                              </w:rPr>
                              <w:t>1,512,000</w:t>
                            </w:r>
                          </w:p>
                        </w:tc>
                        <w:tc>
                          <w:tcPr>
                            <w:tcW w:w="2139" w:type="dxa"/>
                            <w:tcBorders>
                              <w:top w:val="dashed" w:sz="4" w:space="0" w:color="auto"/>
                              <w:bottom w:val="dashed" w:sz="4" w:space="0" w:color="auto"/>
                            </w:tcBorders>
                            <w:noWrap/>
                          </w:tcPr>
                          <w:p w14:paraId="1AA69480" w14:textId="77777777" w:rsidR="00590EDB" w:rsidRPr="00EC0D9C" w:rsidRDefault="00590EDB" w:rsidP="00FF40E1">
                            <w:pPr>
                              <w:jc w:val="distribute"/>
                              <w:rPr>
                                <w:sz w:val="20"/>
                                <w:szCs w:val="21"/>
                              </w:rPr>
                            </w:pPr>
                            <w:r w:rsidRPr="00EC0D9C">
                              <w:rPr>
                                <w:rFonts w:hint="eastAsia"/>
                                <w:sz w:val="20"/>
                                <w:szCs w:val="21"/>
                              </w:rPr>
                              <w:t>保険料</w:t>
                            </w:r>
                          </w:p>
                        </w:tc>
                        <w:tc>
                          <w:tcPr>
                            <w:tcW w:w="1356" w:type="dxa"/>
                            <w:tcBorders>
                              <w:top w:val="dashed" w:sz="4" w:space="0" w:color="auto"/>
                              <w:bottom w:val="dashed" w:sz="4" w:space="0" w:color="auto"/>
                              <w:right w:val="nil"/>
                            </w:tcBorders>
                            <w:noWrap/>
                          </w:tcPr>
                          <w:p w14:paraId="039BAC33" w14:textId="77777777" w:rsidR="00590EDB" w:rsidRPr="00EC0D9C" w:rsidRDefault="00590EDB" w:rsidP="00FF40E1">
                            <w:pPr>
                              <w:rPr>
                                <w:sz w:val="20"/>
                                <w:szCs w:val="21"/>
                              </w:rPr>
                            </w:pPr>
                          </w:p>
                        </w:tc>
                      </w:tr>
                      <w:tr w:rsidR="00590EDB" w:rsidRPr="00E534B1" w14:paraId="456BE6AF" w14:textId="77777777" w:rsidTr="008705B8">
                        <w:trPr>
                          <w:trHeight w:val="336"/>
                        </w:trPr>
                        <w:tc>
                          <w:tcPr>
                            <w:tcW w:w="1447" w:type="dxa"/>
                            <w:tcBorders>
                              <w:top w:val="dashed" w:sz="4" w:space="0" w:color="auto"/>
                              <w:left w:val="nil"/>
                              <w:bottom w:val="dashed" w:sz="4" w:space="0" w:color="auto"/>
                            </w:tcBorders>
                            <w:noWrap/>
                          </w:tcPr>
                          <w:p w14:paraId="0CEDC517" w14:textId="77777777" w:rsidR="00590EDB" w:rsidRPr="00EC0D9C" w:rsidRDefault="00590EDB" w:rsidP="00FF40E1">
                            <w:pPr>
                              <w:jc w:val="right"/>
                              <w:rPr>
                                <w:sz w:val="20"/>
                                <w:szCs w:val="21"/>
                              </w:rPr>
                            </w:pPr>
                            <w:r w:rsidRPr="00EC0D9C">
                              <w:rPr>
                                <w:rFonts w:hint="eastAsia"/>
                                <w:sz w:val="20"/>
                                <w:szCs w:val="21"/>
                              </w:rPr>
                              <w:t>210,000</w:t>
                            </w:r>
                          </w:p>
                        </w:tc>
                        <w:tc>
                          <w:tcPr>
                            <w:tcW w:w="2139" w:type="dxa"/>
                            <w:tcBorders>
                              <w:top w:val="dashed" w:sz="4" w:space="0" w:color="auto"/>
                              <w:bottom w:val="dashed" w:sz="4" w:space="0" w:color="auto"/>
                            </w:tcBorders>
                            <w:noWrap/>
                          </w:tcPr>
                          <w:p w14:paraId="18AECA51" w14:textId="77777777" w:rsidR="00590EDB" w:rsidRPr="00EC0D9C" w:rsidRDefault="00590EDB" w:rsidP="00FF40E1">
                            <w:pPr>
                              <w:jc w:val="distribute"/>
                              <w:rPr>
                                <w:sz w:val="20"/>
                                <w:szCs w:val="21"/>
                              </w:rPr>
                            </w:pPr>
                            <w:r w:rsidRPr="00EC0D9C">
                              <w:rPr>
                                <w:rFonts w:hint="eastAsia"/>
                                <w:sz w:val="20"/>
                                <w:szCs w:val="21"/>
                              </w:rPr>
                              <w:t>支払利息</w:t>
                            </w:r>
                          </w:p>
                        </w:tc>
                        <w:tc>
                          <w:tcPr>
                            <w:tcW w:w="1356" w:type="dxa"/>
                            <w:tcBorders>
                              <w:top w:val="dashed" w:sz="4" w:space="0" w:color="auto"/>
                              <w:bottom w:val="dashed" w:sz="4" w:space="0" w:color="auto"/>
                              <w:right w:val="nil"/>
                            </w:tcBorders>
                            <w:noWrap/>
                          </w:tcPr>
                          <w:p w14:paraId="0494396E" w14:textId="77777777" w:rsidR="00590EDB" w:rsidRPr="00EC0D9C" w:rsidRDefault="00590EDB" w:rsidP="00FF40E1">
                            <w:pPr>
                              <w:rPr>
                                <w:sz w:val="20"/>
                                <w:szCs w:val="21"/>
                              </w:rPr>
                            </w:pPr>
                          </w:p>
                        </w:tc>
                      </w:tr>
                      <w:tr w:rsidR="00590EDB" w:rsidRPr="00E534B1" w14:paraId="432C1B35" w14:textId="77777777" w:rsidTr="008705B8">
                        <w:trPr>
                          <w:trHeight w:val="336"/>
                        </w:trPr>
                        <w:tc>
                          <w:tcPr>
                            <w:tcW w:w="1447" w:type="dxa"/>
                            <w:tcBorders>
                              <w:top w:val="dashed" w:sz="4" w:space="0" w:color="auto"/>
                              <w:left w:val="nil"/>
                              <w:bottom w:val="dashed" w:sz="4" w:space="0" w:color="auto"/>
                            </w:tcBorders>
                            <w:noWrap/>
                          </w:tcPr>
                          <w:p w14:paraId="577DAA7A" w14:textId="77777777" w:rsidR="00590EDB" w:rsidRPr="00EC0D9C" w:rsidRDefault="00590EDB" w:rsidP="00FF40E1">
                            <w:pPr>
                              <w:jc w:val="right"/>
                              <w:rPr>
                                <w:sz w:val="20"/>
                                <w:szCs w:val="21"/>
                              </w:rPr>
                            </w:pPr>
                            <w:r w:rsidRPr="00EC0D9C">
                              <w:rPr>
                                <w:rFonts w:hint="eastAsia"/>
                                <w:sz w:val="20"/>
                                <w:szCs w:val="21"/>
                              </w:rPr>
                              <w:t>193,200</w:t>
                            </w:r>
                          </w:p>
                        </w:tc>
                        <w:tc>
                          <w:tcPr>
                            <w:tcW w:w="2139" w:type="dxa"/>
                            <w:tcBorders>
                              <w:top w:val="dashed" w:sz="4" w:space="0" w:color="auto"/>
                              <w:bottom w:val="dashed" w:sz="4" w:space="0" w:color="auto"/>
                            </w:tcBorders>
                            <w:noWrap/>
                          </w:tcPr>
                          <w:p w14:paraId="0B020189" w14:textId="77777777" w:rsidR="00590EDB" w:rsidRPr="00EC0D9C" w:rsidRDefault="00590EDB" w:rsidP="00FF40E1">
                            <w:pPr>
                              <w:jc w:val="distribute"/>
                              <w:rPr>
                                <w:sz w:val="20"/>
                                <w:szCs w:val="21"/>
                              </w:rPr>
                            </w:pPr>
                            <w:r w:rsidRPr="00EC0D9C">
                              <w:rPr>
                                <w:rFonts w:hint="eastAsia"/>
                                <w:sz w:val="20"/>
                                <w:szCs w:val="21"/>
                              </w:rPr>
                              <w:t>水道光熱費</w:t>
                            </w:r>
                          </w:p>
                        </w:tc>
                        <w:tc>
                          <w:tcPr>
                            <w:tcW w:w="1356" w:type="dxa"/>
                            <w:tcBorders>
                              <w:top w:val="dashed" w:sz="4" w:space="0" w:color="auto"/>
                              <w:bottom w:val="dashed" w:sz="4" w:space="0" w:color="auto"/>
                              <w:right w:val="nil"/>
                            </w:tcBorders>
                            <w:noWrap/>
                          </w:tcPr>
                          <w:p w14:paraId="670197DE" w14:textId="77777777" w:rsidR="00590EDB" w:rsidRPr="00EC0D9C" w:rsidRDefault="00590EDB" w:rsidP="00FF40E1">
                            <w:pPr>
                              <w:rPr>
                                <w:sz w:val="20"/>
                                <w:szCs w:val="21"/>
                              </w:rPr>
                            </w:pPr>
                          </w:p>
                        </w:tc>
                      </w:tr>
                      <w:tr w:rsidR="00590EDB" w:rsidRPr="00E534B1" w14:paraId="7576DCF2" w14:textId="77777777" w:rsidTr="008705B8">
                        <w:trPr>
                          <w:trHeight w:val="34"/>
                        </w:trPr>
                        <w:tc>
                          <w:tcPr>
                            <w:tcW w:w="1447" w:type="dxa"/>
                            <w:tcBorders>
                              <w:top w:val="dashed" w:sz="4" w:space="0" w:color="auto"/>
                              <w:left w:val="nil"/>
                              <w:bottom w:val="single" w:sz="4" w:space="0" w:color="auto"/>
                            </w:tcBorders>
                            <w:noWrap/>
                            <w:hideMark/>
                          </w:tcPr>
                          <w:p w14:paraId="0E1C87E4" w14:textId="77777777" w:rsidR="00590EDB" w:rsidRPr="00EC0D9C" w:rsidRDefault="00590EDB" w:rsidP="00FF40E1">
                            <w:pPr>
                              <w:jc w:val="right"/>
                              <w:rPr>
                                <w:sz w:val="20"/>
                                <w:szCs w:val="21"/>
                              </w:rPr>
                            </w:pPr>
                            <w:r w:rsidRPr="00EC0D9C">
                              <w:rPr>
                                <w:rFonts w:hint="eastAsia"/>
                                <w:sz w:val="20"/>
                                <w:szCs w:val="21"/>
                              </w:rPr>
                              <w:t>19,320</w:t>
                            </w:r>
                          </w:p>
                        </w:tc>
                        <w:tc>
                          <w:tcPr>
                            <w:tcW w:w="2139" w:type="dxa"/>
                            <w:tcBorders>
                              <w:top w:val="dashed" w:sz="4" w:space="0" w:color="auto"/>
                              <w:bottom w:val="dashed" w:sz="4" w:space="0" w:color="auto"/>
                            </w:tcBorders>
                            <w:noWrap/>
                            <w:hideMark/>
                          </w:tcPr>
                          <w:p w14:paraId="7795DBD0" w14:textId="77777777" w:rsidR="00590EDB" w:rsidRPr="00EC0D9C" w:rsidRDefault="00590EDB" w:rsidP="00FF40E1">
                            <w:pPr>
                              <w:jc w:val="distribute"/>
                              <w:rPr>
                                <w:sz w:val="20"/>
                                <w:szCs w:val="21"/>
                              </w:rPr>
                            </w:pPr>
                            <w:r w:rsidRPr="00EC0D9C">
                              <w:rPr>
                                <w:rFonts w:hint="eastAsia"/>
                                <w:sz w:val="20"/>
                                <w:szCs w:val="21"/>
                              </w:rPr>
                              <w:t>消耗品費</w:t>
                            </w:r>
                          </w:p>
                        </w:tc>
                        <w:tc>
                          <w:tcPr>
                            <w:tcW w:w="1356" w:type="dxa"/>
                            <w:tcBorders>
                              <w:top w:val="dashed" w:sz="4" w:space="0" w:color="auto"/>
                              <w:right w:val="nil"/>
                            </w:tcBorders>
                            <w:noWrap/>
                            <w:hideMark/>
                          </w:tcPr>
                          <w:p w14:paraId="4B1EBE49" w14:textId="77777777" w:rsidR="00590EDB" w:rsidRPr="00EC0D9C" w:rsidRDefault="00590EDB" w:rsidP="00FF40E1">
                            <w:pPr>
                              <w:rPr>
                                <w:sz w:val="20"/>
                                <w:szCs w:val="21"/>
                              </w:rPr>
                            </w:pPr>
                            <w:r w:rsidRPr="00EC0D9C">
                              <w:rPr>
                                <w:rFonts w:hint="eastAsia"/>
                                <w:sz w:val="20"/>
                                <w:szCs w:val="21"/>
                              </w:rPr>
                              <w:t xml:space="preserve">　</w:t>
                            </w:r>
                          </w:p>
                        </w:tc>
                      </w:tr>
                      <w:tr w:rsidR="00590EDB" w:rsidRPr="00E534B1" w14:paraId="63C67773" w14:textId="77777777" w:rsidTr="00FF40E1">
                        <w:trPr>
                          <w:trHeight w:val="336"/>
                        </w:trPr>
                        <w:tc>
                          <w:tcPr>
                            <w:tcW w:w="1447" w:type="dxa"/>
                            <w:tcBorders>
                              <w:left w:val="nil"/>
                              <w:bottom w:val="double" w:sz="4" w:space="0" w:color="auto"/>
                            </w:tcBorders>
                            <w:noWrap/>
                          </w:tcPr>
                          <w:p w14:paraId="6C07155D" w14:textId="77777777" w:rsidR="00590EDB" w:rsidRPr="00EC0D9C" w:rsidRDefault="00590EDB" w:rsidP="008705B8">
                            <w:pPr>
                              <w:jc w:val="right"/>
                              <w:rPr>
                                <w:sz w:val="20"/>
                                <w:szCs w:val="21"/>
                              </w:rPr>
                            </w:pPr>
                            <w:r w:rsidRPr="00EC0D9C">
                              <w:rPr>
                                <w:rFonts w:hint="eastAsia"/>
                                <w:sz w:val="20"/>
                                <w:szCs w:val="21"/>
                              </w:rPr>
                              <w:t>138,447,120</w:t>
                            </w:r>
                          </w:p>
                        </w:tc>
                        <w:tc>
                          <w:tcPr>
                            <w:tcW w:w="2139" w:type="dxa"/>
                            <w:tcBorders>
                              <w:top w:val="dashed" w:sz="4" w:space="0" w:color="auto"/>
                              <w:bottom w:val="nil"/>
                            </w:tcBorders>
                            <w:noWrap/>
                            <w:hideMark/>
                          </w:tcPr>
                          <w:p w14:paraId="66CB8EE3" w14:textId="77777777" w:rsidR="00590EDB" w:rsidRPr="00EC0D9C" w:rsidRDefault="00590EDB" w:rsidP="00FF40E1">
                            <w:pPr>
                              <w:rPr>
                                <w:sz w:val="20"/>
                                <w:szCs w:val="21"/>
                              </w:rPr>
                            </w:pPr>
                            <w:r w:rsidRPr="00EC0D9C">
                              <w:rPr>
                                <w:rFonts w:hint="eastAsia"/>
                                <w:sz w:val="20"/>
                                <w:szCs w:val="21"/>
                              </w:rPr>
                              <w:t xml:space="preserve">　</w:t>
                            </w:r>
                          </w:p>
                        </w:tc>
                        <w:tc>
                          <w:tcPr>
                            <w:tcW w:w="1356" w:type="dxa"/>
                            <w:tcBorders>
                              <w:bottom w:val="double" w:sz="4" w:space="0" w:color="auto"/>
                              <w:right w:val="nil"/>
                            </w:tcBorders>
                            <w:noWrap/>
                            <w:hideMark/>
                          </w:tcPr>
                          <w:p w14:paraId="2A358F48" w14:textId="77777777" w:rsidR="00590EDB" w:rsidRPr="00EC0D9C" w:rsidRDefault="00590EDB" w:rsidP="00FF40E1">
                            <w:pPr>
                              <w:jc w:val="right"/>
                              <w:rPr>
                                <w:sz w:val="20"/>
                                <w:szCs w:val="21"/>
                              </w:rPr>
                            </w:pPr>
                            <w:r w:rsidRPr="00EC0D9C">
                              <w:rPr>
                                <w:rFonts w:hint="eastAsia"/>
                                <w:sz w:val="20"/>
                                <w:szCs w:val="21"/>
                              </w:rPr>
                              <w:t>138,447,120</w:t>
                            </w:r>
                          </w:p>
                        </w:tc>
                      </w:tr>
                    </w:tbl>
                    <w:p w14:paraId="4FE15CC1" w14:textId="77777777" w:rsidR="00590EDB" w:rsidRDefault="00590EDB" w:rsidP="00590EDB">
                      <w:r>
                        <w:fldChar w:fldCharType="end"/>
                      </w:r>
                    </w:p>
                  </w:txbxContent>
                </v:textbox>
                <w10:wrap type="tight" anchorx="margin"/>
              </v:shape>
            </w:pict>
          </mc:Fallback>
        </mc:AlternateContent>
      </w:r>
      <w:r w:rsidRPr="00394209">
        <w:rPr>
          <w:rFonts w:ascii="游明朝" w:eastAsia="游明朝" w:hAnsi="游明朝" w:cs="Times New Roman"/>
          <w:b/>
          <w:bCs/>
        </w:rPr>
        <w:t>［資料Ⅱ］</w:t>
      </w:r>
      <w:r w:rsidRPr="00394209">
        <w:rPr>
          <w:rFonts w:ascii="游明朝" w:eastAsia="游明朝" w:hAnsi="游明朝" w:cs="Times New Roman"/>
        </w:rPr>
        <w:t xml:space="preserve"> </w:t>
      </w:r>
      <w:r>
        <w:rPr>
          <w:rFonts w:ascii="游明朝" w:eastAsia="游明朝" w:hAnsi="游明朝" w:cs="Times New Roman" w:hint="eastAsia"/>
        </w:rPr>
        <w:t>未処理事項等</w:t>
      </w:r>
    </w:p>
    <w:p w14:paraId="4EA248AA" w14:textId="77777777" w:rsidR="00590EDB" w:rsidRDefault="00590EDB" w:rsidP="00590EDB">
      <w:pPr>
        <w:rPr>
          <w:rFonts w:ascii="游明朝" w:eastAsia="游明朝" w:hAnsi="游明朝" w:cs="Times New Roman"/>
          <w:sz w:val="20"/>
          <w:szCs w:val="20"/>
        </w:rPr>
      </w:pPr>
      <w:r w:rsidRPr="00EC0D9C">
        <w:rPr>
          <w:rFonts w:ascii="游明朝" w:eastAsia="游明朝" w:hAnsi="游明朝" w:cs="Times New Roman" w:hint="eastAsia"/>
          <w:sz w:val="20"/>
          <w:szCs w:val="21"/>
        </w:rPr>
        <w:t>１.</w:t>
      </w:r>
      <w:r w:rsidRPr="00EC0D9C">
        <w:rPr>
          <w:rFonts w:ascii="游明朝" w:eastAsia="游明朝" w:hAnsi="游明朝" w:cs="Times New Roman" w:hint="eastAsia"/>
          <w:sz w:val="20"/>
          <w:szCs w:val="20"/>
        </w:rPr>
        <w:t>電子記録債権￥672,000について、割引を行うために取引</w:t>
      </w:r>
    </w:p>
    <w:p w14:paraId="42CA8497" w14:textId="77777777" w:rsidR="00590EDB" w:rsidRDefault="00590EDB" w:rsidP="00590EDB">
      <w:pPr>
        <w:ind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銀行から￥12,600を差し引かれた残額が当座預金口座に</w:t>
      </w:r>
    </w:p>
    <w:p w14:paraId="6E4D5EBB" w14:textId="77777777" w:rsidR="00590EDB" w:rsidRPr="00EC0D9C" w:rsidRDefault="00590EDB" w:rsidP="00590EDB">
      <w:pPr>
        <w:ind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振り込まれていたが、未処理であることが判明した。</w:t>
      </w:r>
    </w:p>
    <w:p w14:paraId="29382FE2" w14:textId="77777777" w:rsidR="00590EDB" w:rsidRDefault="00590EDB" w:rsidP="00590EDB">
      <w:pPr>
        <w:ind w:left="1002"/>
        <w:rPr>
          <w:rFonts w:ascii="游明朝" w:eastAsia="游明朝" w:hAnsi="游明朝" w:cs="Times New Roman"/>
          <w:sz w:val="20"/>
          <w:szCs w:val="20"/>
        </w:rPr>
      </w:pPr>
      <w:r w:rsidRPr="00EC0D9C">
        <w:rPr>
          <w:rFonts w:ascii="游明朝" w:eastAsia="游明朝" w:hAnsi="游明朝" w:cs="Times New Roman" w:hint="eastAsia"/>
          <w:sz w:val="20"/>
          <w:szCs w:val="20"/>
        </w:rPr>
        <w:t>２.仮払金は、当期の6月20日に終えた建物の改良と修繕の</w:t>
      </w:r>
    </w:p>
    <w:p w14:paraId="6B91C5FE" w14:textId="77777777" w:rsidR="00590EDB" w:rsidRPr="00EC0D9C" w:rsidRDefault="00590EDB" w:rsidP="00590EDB">
      <w:pPr>
        <w:ind w:left="1002"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代金であったが、その振り替えが未処理であった。なお、</w:t>
      </w:r>
    </w:p>
    <w:p w14:paraId="526599C2" w14:textId="77777777" w:rsidR="00590EDB" w:rsidRPr="00EC0D9C" w:rsidRDefault="00590EDB" w:rsidP="00590EDB">
      <w:pPr>
        <w:ind w:left="1002"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このうち70％が改良のための支出とみなされた。また当</w:t>
      </w:r>
    </w:p>
    <w:p w14:paraId="1EC88451" w14:textId="77777777" w:rsidR="00590EDB" w:rsidRPr="00EC0D9C" w:rsidRDefault="00590EDB" w:rsidP="00590EDB">
      <w:pPr>
        <w:ind w:left="1002"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該修繕に対しては、前期末に修繕引当金が￥1,050,000設</w:t>
      </w:r>
    </w:p>
    <w:p w14:paraId="0D88CCEE" w14:textId="77777777" w:rsidR="00590EDB" w:rsidRPr="00EC0D9C" w:rsidRDefault="00590EDB" w:rsidP="00590EDB">
      <w:pPr>
        <w:ind w:left="1002"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定されている。</w:t>
      </w:r>
    </w:p>
    <w:p w14:paraId="5C2ECC9E" w14:textId="77777777" w:rsidR="00BD40AB" w:rsidRDefault="00590EDB" w:rsidP="00590EDB">
      <w:pPr>
        <w:rPr>
          <w:rFonts w:ascii="游明朝" w:eastAsia="游明朝" w:hAnsi="游明朝" w:cs="Times New Roman"/>
          <w:sz w:val="18"/>
          <w:szCs w:val="18"/>
        </w:rPr>
      </w:pPr>
      <w:r w:rsidRPr="00EC0D9C">
        <w:rPr>
          <w:rFonts w:ascii="游明朝" w:eastAsia="游明朝" w:hAnsi="游明朝" w:cs="Times New Roman"/>
          <w:sz w:val="20"/>
          <w:szCs w:val="20"/>
        </w:rPr>
        <w:t>３</w:t>
      </w:r>
      <w:r w:rsidRPr="00EC0D9C">
        <w:rPr>
          <w:rFonts w:ascii="游明朝" w:eastAsia="游明朝" w:hAnsi="游明朝" w:cs="Times New Roman" w:hint="eastAsia"/>
          <w:sz w:val="20"/>
          <w:szCs w:val="20"/>
        </w:rPr>
        <w:t>.仮受金は得意先からの商品受注における手付金</w:t>
      </w:r>
      <w:r w:rsidRPr="00072CE9">
        <w:rPr>
          <w:rFonts w:ascii="游明朝" w:eastAsia="游明朝" w:hAnsi="游明朝" w:cs="Times New Roman" w:hint="eastAsia"/>
          <w:sz w:val="18"/>
          <w:szCs w:val="18"/>
        </w:rPr>
        <w:t>￥420,000</w:t>
      </w:r>
      <w:r w:rsidR="00BD40AB">
        <w:rPr>
          <w:rFonts w:ascii="游明朝" w:eastAsia="游明朝" w:hAnsi="游明朝" w:cs="Times New Roman" w:hint="eastAsia"/>
          <w:sz w:val="18"/>
          <w:szCs w:val="18"/>
        </w:rPr>
        <w:t xml:space="preserve">　</w:t>
      </w:r>
    </w:p>
    <w:p w14:paraId="542A6E19" w14:textId="0A6CB287" w:rsidR="00590EDB" w:rsidRPr="00EC0D9C" w:rsidRDefault="00BD40AB" w:rsidP="00590EDB">
      <w:pPr>
        <w:rPr>
          <w:rFonts w:ascii="游明朝" w:eastAsia="游明朝" w:hAnsi="游明朝" w:cs="Times New Roman"/>
          <w:sz w:val="20"/>
          <w:szCs w:val="20"/>
        </w:rPr>
      </w:pPr>
      <w:r>
        <w:rPr>
          <w:rFonts w:ascii="游明朝" w:eastAsia="游明朝" w:hAnsi="游明朝" w:cs="Times New Roman" w:hint="eastAsia"/>
          <w:sz w:val="18"/>
          <w:szCs w:val="18"/>
        </w:rPr>
        <w:t xml:space="preserve">　</w:t>
      </w:r>
      <w:r w:rsidR="00590EDB" w:rsidRPr="00EC0D9C">
        <w:rPr>
          <w:rFonts w:ascii="游明朝" w:eastAsia="游明朝" w:hAnsi="游明朝" w:cs="Times New Roman" w:hint="eastAsia"/>
          <w:sz w:val="20"/>
          <w:szCs w:val="20"/>
        </w:rPr>
        <w:t>の受取と売掛金￥1,176,000の回収であること</w:t>
      </w:r>
      <w:r w:rsidR="00590EDB">
        <w:rPr>
          <w:rFonts w:ascii="游明朝" w:eastAsia="游明朝" w:hAnsi="游明朝" w:cs="Times New Roman" w:hint="eastAsia"/>
          <w:sz w:val="20"/>
          <w:szCs w:val="20"/>
        </w:rPr>
        <w:t>が判明した。</w:t>
      </w:r>
    </w:p>
    <w:p w14:paraId="7ACE924A" w14:textId="77777777" w:rsidR="00590EDB" w:rsidRPr="00EC0D9C" w:rsidRDefault="00590EDB" w:rsidP="00590EDB">
      <w:pPr>
        <w:ind w:left="642"/>
        <w:rPr>
          <w:rFonts w:ascii="游明朝" w:eastAsia="游明朝" w:hAnsi="游明朝" w:cs="Times New Roman"/>
          <w:sz w:val="20"/>
          <w:szCs w:val="20"/>
        </w:rPr>
      </w:pPr>
      <w:r w:rsidRPr="00EC0D9C">
        <w:rPr>
          <w:rFonts w:ascii="游明朝" w:eastAsia="游明朝" w:hAnsi="游明朝" w:cs="Times New Roman" w:hint="eastAsia"/>
          <w:b/>
          <w:bCs/>
          <w:sz w:val="20"/>
          <w:szCs w:val="20"/>
        </w:rPr>
        <w:t>［資料Ⅲ］</w:t>
      </w:r>
      <w:r w:rsidRPr="00EC0D9C">
        <w:rPr>
          <w:rFonts w:ascii="游明朝" w:eastAsia="游明朝" w:hAnsi="游明朝" w:cs="Times New Roman" w:hint="eastAsia"/>
          <w:sz w:val="20"/>
          <w:szCs w:val="20"/>
        </w:rPr>
        <w:t>決算整理事項</w:t>
      </w:r>
    </w:p>
    <w:p w14:paraId="61CF1F96" w14:textId="77777777" w:rsidR="00590EDB" w:rsidRPr="00EC0D9C" w:rsidRDefault="00590EDB" w:rsidP="00590EDB">
      <w:pPr>
        <w:ind w:left="642"/>
        <w:rPr>
          <w:rFonts w:ascii="游明朝" w:eastAsia="游明朝" w:hAnsi="游明朝" w:cs="Times New Roman"/>
          <w:sz w:val="20"/>
          <w:szCs w:val="20"/>
        </w:rPr>
      </w:pPr>
      <w:r w:rsidRPr="00EC0D9C">
        <w:rPr>
          <w:rFonts w:ascii="游明朝" w:eastAsia="游明朝" w:hAnsi="游明朝" w:cs="Times New Roman" w:hint="eastAsia"/>
          <w:sz w:val="20"/>
          <w:szCs w:val="20"/>
        </w:rPr>
        <w:t>１.売掛金のうち、￥806,400はドル建てであるため換算替え</w:t>
      </w:r>
    </w:p>
    <w:p w14:paraId="61FB9D53" w14:textId="77777777" w:rsidR="00590EDB" w:rsidRPr="00EC0D9C" w:rsidRDefault="00590EDB" w:rsidP="00590EDB">
      <w:pPr>
        <w:ind w:left="642"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する。なお、為替相場は取引日：＄１：￥128、決算日</w:t>
      </w:r>
    </w:p>
    <w:p w14:paraId="0CCF5F35" w14:textId="77777777" w:rsidR="00590EDB" w:rsidRPr="00EC0D9C" w:rsidRDefault="00590EDB" w:rsidP="00590EDB">
      <w:pPr>
        <w:ind w:left="642"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＄1：132である。</w:t>
      </w:r>
    </w:p>
    <w:p w14:paraId="0A8436DE" w14:textId="77777777" w:rsidR="00590EDB" w:rsidRPr="00EC0D9C" w:rsidRDefault="00590EDB" w:rsidP="00590EDB">
      <w:pPr>
        <w:rPr>
          <w:rFonts w:ascii="游明朝" w:eastAsia="游明朝" w:hAnsi="游明朝" w:cs="Times New Roman"/>
          <w:sz w:val="20"/>
          <w:szCs w:val="20"/>
        </w:rPr>
      </w:pPr>
      <w:r w:rsidRPr="00EC0D9C">
        <w:rPr>
          <w:rFonts w:ascii="游明朝" w:eastAsia="游明朝" w:hAnsi="游明朝" w:cs="Times New Roman" w:hint="eastAsia"/>
          <w:sz w:val="20"/>
          <w:szCs w:val="20"/>
        </w:rPr>
        <w:t xml:space="preserve">２.売上債権の期末残高に対して、２％の貸倒引当金を差額　</w:t>
      </w:r>
    </w:p>
    <w:p w14:paraId="0D39A87C" w14:textId="77777777" w:rsidR="00590EDB" w:rsidRPr="00EC0D9C" w:rsidRDefault="00590EDB" w:rsidP="00590EDB">
      <w:pPr>
        <w:ind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補充法により設定する。</w:t>
      </w:r>
    </w:p>
    <w:p w14:paraId="78015B9C" w14:textId="77777777" w:rsidR="00590EDB" w:rsidRPr="00EC0D9C" w:rsidRDefault="00590EDB" w:rsidP="00590EDB">
      <w:pPr>
        <w:rPr>
          <w:rFonts w:ascii="游明朝" w:eastAsia="游明朝" w:hAnsi="游明朝" w:cs="Times New Roman"/>
          <w:sz w:val="20"/>
          <w:szCs w:val="20"/>
        </w:rPr>
      </w:pPr>
      <w:r w:rsidRPr="00EC0D9C">
        <w:rPr>
          <w:rFonts w:ascii="游明朝" w:eastAsia="游明朝" w:hAnsi="游明朝" w:cs="Times New Roman" w:hint="eastAsia"/>
          <w:sz w:val="20"/>
          <w:szCs w:val="20"/>
        </w:rPr>
        <w:t>３．商品の期末商品棚卸高は次のとおりである。</w:t>
      </w:r>
    </w:p>
    <w:p w14:paraId="67246336" w14:textId="77777777" w:rsidR="00590EDB" w:rsidRPr="00EC0D9C" w:rsidRDefault="00590EDB" w:rsidP="00590EDB">
      <w:pPr>
        <w:rPr>
          <w:rFonts w:ascii="游明朝" w:eastAsia="游明朝" w:hAnsi="游明朝" w:cs="Times New Roman"/>
          <w:sz w:val="20"/>
          <w:szCs w:val="20"/>
          <w:lang w:eastAsia="zh-CN"/>
        </w:rPr>
      </w:pPr>
      <w:r w:rsidRPr="00EC0D9C">
        <w:rPr>
          <w:rFonts w:ascii="游明朝" w:eastAsia="游明朝" w:hAnsi="游明朝" w:cs="Times New Roman" w:hint="eastAsia"/>
          <w:sz w:val="20"/>
          <w:szCs w:val="20"/>
        </w:rPr>
        <w:t xml:space="preserve">　　</w:t>
      </w:r>
      <w:r w:rsidRPr="00EC0D9C">
        <w:rPr>
          <w:rFonts w:ascii="游明朝" w:eastAsia="游明朝" w:hAnsi="游明朝" w:cs="Times New Roman" w:hint="eastAsia"/>
          <w:sz w:val="20"/>
          <w:szCs w:val="20"/>
          <w:lang w:eastAsia="zh-CN"/>
        </w:rPr>
        <w:t xml:space="preserve">帳簿棚卸高：数量　5,600個　</w:t>
      </w:r>
      <w:r w:rsidRPr="00590EDB">
        <w:rPr>
          <w:rFonts w:ascii="游明朝" w:eastAsia="游明朝" w:hAnsi="游明朝" w:cs="Times New Roman" w:hint="eastAsia"/>
          <w:spacing w:val="57"/>
          <w:kern w:val="0"/>
          <w:sz w:val="20"/>
          <w:szCs w:val="20"/>
          <w:fitText w:val="1146" w:id="-602689532"/>
          <w:lang w:eastAsia="zh-CN"/>
        </w:rPr>
        <w:t>帳簿価</w:t>
      </w:r>
      <w:r w:rsidRPr="00590EDB">
        <w:rPr>
          <w:rFonts w:ascii="游明朝" w:eastAsia="游明朝" w:hAnsi="游明朝" w:cs="Times New Roman" w:hint="eastAsia"/>
          <w:spacing w:val="2"/>
          <w:kern w:val="0"/>
          <w:sz w:val="20"/>
          <w:szCs w:val="20"/>
          <w:fitText w:val="1146" w:id="-602689532"/>
          <w:lang w:eastAsia="zh-CN"/>
        </w:rPr>
        <w:t>額</w:t>
      </w:r>
      <w:r w:rsidRPr="00EC0D9C">
        <w:rPr>
          <w:rFonts w:ascii="游明朝" w:eastAsia="游明朝" w:hAnsi="游明朝" w:cs="Times New Roman" w:hint="eastAsia"/>
          <w:sz w:val="20"/>
          <w:szCs w:val="20"/>
          <w:lang w:eastAsia="zh-CN"/>
        </w:rPr>
        <w:t xml:space="preserve">　＠￥1,008</w:t>
      </w:r>
    </w:p>
    <w:p w14:paraId="79FEEC0D" w14:textId="77777777" w:rsidR="00590EDB" w:rsidRPr="00EC0D9C" w:rsidRDefault="00590EDB" w:rsidP="00590EDB">
      <w:pPr>
        <w:rPr>
          <w:rFonts w:ascii="游明朝" w:eastAsia="游明朝" w:hAnsi="游明朝" w:cs="Times New Roman"/>
          <w:sz w:val="20"/>
          <w:szCs w:val="20"/>
          <w:lang w:eastAsia="zh-CN"/>
        </w:rPr>
      </w:pPr>
      <w:r w:rsidRPr="00EC0D9C">
        <w:rPr>
          <w:rFonts w:ascii="游明朝" w:eastAsia="游明朝" w:hAnsi="游明朝" w:cs="Times New Roman" w:hint="eastAsia"/>
          <w:sz w:val="20"/>
          <w:szCs w:val="20"/>
          <w:lang w:eastAsia="zh-CN"/>
        </w:rPr>
        <w:t xml:space="preserve">　　実地棚卸高：数量　5,350個　正味売却価額 ＠￥ 966</w:t>
      </w:r>
    </w:p>
    <w:p w14:paraId="43B29BF8" w14:textId="77777777" w:rsidR="00590EDB" w:rsidRPr="00EC0D9C" w:rsidRDefault="00590EDB" w:rsidP="00590EDB">
      <w:pPr>
        <w:ind w:left="642"/>
        <w:rPr>
          <w:rFonts w:ascii="游明朝" w:eastAsia="游明朝" w:hAnsi="游明朝" w:cs="Times New Roman"/>
          <w:sz w:val="20"/>
          <w:szCs w:val="20"/>
        </w:rPr>
      </w:pPr>
      <w:r w:rsidRPr="00EC0D9C">
        <w:rPr>
          <w:rFonts w:ascii="游明朝" w:eastAsia="游明朝" w:hAnsi="游明朝" w:cs="Times New Roman" w:hint="eastAsia"/>
          <w:sz w:val="20"/>
          <w:szCs w:val="20"/>
        </w:rPr>
        <w:t>４.有価証券については次のとおりである。</w:t>
      </w:r>
    </w:p>
    <w:p w14:paraId="36164CA4" w14:textId="77777777" w:rsidR="00590EDB" w:rsidRPr="00EC0D9C" w:rsidRDefault="00590EDB" w:rsidP="00590EDB">
      <w:pPr>
        <w:ind w:left="642"/>
        <w:rPr>
          <w:rFonts w:ascii="游明朝" w:eastAsia="游明朝" w:hAnsi="游明朝" w:cs="Times New Roman"/>
          <w:sz w:val="20"/>
          <w:szCs w:val="20"/>
        </w:rPr>
      </w:pPr>
      <w:r w:rsidRPr="00EC0D9C">
        <w:rPr>
          <w:rFonts w:ascii="游明朝" w:eastAsia="游明朝" w:hAnsi="游明朝" w:cs="Times New Roman" w:hint="eastAsia"/>
          <w:sz w:val="20"/>
          <w:szCs w:val="20"/>
        </w:rPr>
        <w:t xml:space="preserve">　⑴　売買目的有価証券の時価は￥2,856,000である。</w:t>
      </w:r>
    </w:p>
    <w:p w14:paraId="1086F75D" w14:textId="77777777" w:rsidR="00590EDB" w:rsidRPr="00EC0D9C" w:rsidRDefault="00590EDB" w:rsidP="00590EDB">
      <w:pPr>
        <w:ind w:left="642"/>
        <w:rPr>
          <w:rFonts w:ascii="游明朝" w:eastAsia="游明朝" w:hAnsi="游明朝" w:cs="Times New Roman"/>
          <w:sz w:val="20"/>
          <w:szCs w:val="20"/>
        </w:rPr>
      </w:pPr>
      <w:r w:rsidRPr="00EC0D9C">
        <w:rPr>
          <w:rFonts w:ascii="游明朝" w:eastAsia="游明朝" w:hAnsi="游明朝" w:cs="Times New Roman" w:hint="eastAsia"/>
          <w:sz w:val="20"/>
          <w:szCs w:val="20"/>
        </w:rPr>
        <w:t xml:space="preserve">　⑵　満期保有目的債券（額面総額￥</w:t>
      </w:r>
      <w:r>
        <w:rPr>
          <w:rFonts w:ascii="游明朝" w:eastAsia="游明朝" w:hAnsi="游明朝" w:cs="Times New Roman" w:hint="eastAsia"/>
          <w:sz w:val="20"/>
          <w:szCs w:val="20"/>
        </w:rPr>
        <w:t>4,200,000</w:t>
      </w:r>
      <w:r w:rsidRPr="00EC0D9C">
        <w:rPr>
          <w:rFonts w:ascii="游明朝" w:eastAsia="游明朝" w:hAnsi="游明朝" w:cs="Times New Roman" w:hint="eastAsia"/>
          <w:sz w:val="20"/>
          <w:szCs w:val="20"/>
        </w:rPr>
        <w:t xml:space="preserve">、利率1％、　</w:t>
      </w:r>
    </w:p>
    <w:p w14:paraId="24CC5EB6" w14:textId="77777777" w:rsidR="00590EDB" w:rsidRPr="00EC0D9C" w:rsidRDefault="00590EDB" w:rsidP="00590EDB">
      <w:pPr>
        <w:ind w:left="642" w:firstLineChars="200" w:firstLine="383"/>
        <w:rPr>
          <w:rFonts w:ascii="游明朝" w:eastAsia="游明朝" w:hAnsi="游明朝" w:cs="Times New Roman"/>
          <w:sz w:val="20"/>
          <w:szCs w:val="20"/>
        </w:rPr>
      </w:pPr>
      <w:r w:rsidRPr="00EC0D9C">
        <w:rPr>
          <w:rFonts w:ascii="游明朝" w:eastAsia="游明朝" w:hAnsi="游明朝" w:cs="Times New Roman" w:hint="eastAsia"/>
          <w:sz w:val="20"/>
          <w:szCs w:val="20"/>
        </w:rPr>
        <w:t>利払日：9月30日と3月31日、償還日×７年３月31</w:t>
      </w:r>
    </w:p>
    <w:p w14:paraId="4F5A413C" w14:textId="77777777" w:rsidR="00590EDB" w:rsidRPr="00EC0D9C" w:rsidRDefault="00590EDB" w:rsidP="00590EDB">
      <w:pPr>
        <w:ind w:left="642" w:firstLineChars="200" w:firstLine="383"/>
        <w:rPr>
          <w:rFonts w:ascii="游明朝" w:eastAsia="游明朝" w:hAnsi="游明朝" w:cs="Times New Roman"/>
          <w:sz w:val="20"/>
          <w:szCs w:val="20"/>
        </w:rPr>
      </w:pPr>
      <w:r w:rsidRPr="00EC0D9C">
        <w:rPr>
          <w:rFonts w:ascii="游明朝" w:eastAsia="游明朝" w:hAnsi="游明朝" w:cs="Times New Roman" w:hint="eastAsia"/>
          <w:sz w:val="20"/>
          <w:szCs w:val="20"/>
        </w:rPr>
        <w:t>日）は、×1年4月1日に額面＠￥100につき＠￥97で</w:t>
      </w:r>
    </w:p>
    <w:p w14:paraId="548581D3" w14:textId="77777777" w:rsidR="00590EDB" w:rsidRPr="00EC0D9C" w:rsidRDefault="00590EDB" w:rsidP="00590EDB">
      <w:pPr>
        <w:ind w:left="642" w:firstLineChars="200" w:firstLine="383"/>
        <w:rPr>
          <w:rFonts w:ascii="游明朝" w:eastAsia="游明朝" w:hAnsi="游明朝" w:cs="Times New Roman"/>
          <w:sz w:val="20"/>
          <w:szCs w:val="20"/>
        </w:rPr>
      </w:pPr>
      <w:r w:rsidRPr="00EC0D9C">
        <w:rPr>
          <w:rFonts w:ascii="游明朝" w:eastAsia="游明朝" w:hAnsi="游明朝" w:cs="Times New Roman" w:hint="eastAsia"/>
          <w:sz w:val="20"/>
          <w:szCs w:val="20"/>
        </w:rPr>
        <w:t>取得したものである。なお、額面金額と取得価額の差額</w:t>
      </w:r>
    </w:p>
    <w:p w14:paraId="20D24C21" w14:textId="77777777" w:rsidR="00590EDB" w:rsidRPr="00EC0D9C" w:rsidRDefault="00590EDB" w:rsidP="00590EDB">
      <w:pPr>
        <w:ind w:left="642" w:firstLineChars="200" w:firstLine="383"/>
        <w:rPr>
          <w:rFonts w:ascii="游明朝" w:eastAsia="游明朝" w:hAnsi="游明朝" w:cs="Times New Roman"/>
          <w:sz w:val="20"/>
          <w:szCs w:val="20"/>
        </w:rPr>
      </w:pPr>
      <w:r w:rsidRPr="00EC0D9C">
        <w:rPr>
          <w:rFonts w:ascii="游明朝" w:eastAsia="游明朝" w:hAnsi="游明朝" w:cs="Times New Roman" w:hint="eastAsia"/>
          <w:sz w:val="20"/>
          <w:szCs w:val="20"/>
        </w:rPr>
        <w:t>の性格は金利の調整と認められるため、償却原価法（定</w:t>
      </w:r>
    </w:p>
    <w:p w14:paraId="3EBF449D" w14:textId="77777777" w:rsidR="00590EDB" w:rsidRPr="00EC0D9C" w:rsidRDefault="00590EDB" w:rsidP="00590EDB">
      <w:pPr>
        <w:ind w:left="642" w:firstLineChars="200" w:firstLine="383"/>
        <w:rPr>
          <w:rFonts w:ascii="游明朝" w:eastAsia="游明朝" w:hAnsi="游明朝" w:cs="Times New Roman"/>
          <w:sz w:val="20"/>
          <w:szCs w:val="20"/>
        </w:rPr>
      </w:pPr>
      <w:r w:rsidRPr="00EC0D9C">
        <w:rPr>
          <w:rFonts w:ascii="游明朝" w:eastAsia="游明朝" w:hAnsi="游明朝" w:cs="Times New Roman" w:hint="eastAsia"/>
          <w:sz w:val="20"/>
          <w:szCs w:val="20"/>
        </w:rPr>
        <w:t>額法）により評価する。</w:t>
      </w:r>
    </w:p>
    <w:p w14:paraId="4AB7FE78" w14:textId="77777777" w:rsidR="00590EDB" w:rsidRPr="00EC0D9C" w:rsidRDefault="00590EDB" w:rsidP="00590EDB">
      <w:pPr>
        <w:rPr>
          <w:rFonts w:ascii="游明朝" w:eastAsia="游明朝" w:hAnsi="游明朝" w:cs="Times New Roman"/>
          <w:sz w:val="20"/>
          <w:szCs w:val="20"/>
        </w:rPr>
      </w:pPr>
      <w:r w:rsidRPr="00EC0D9C">
        <w:rPr>
          <w:rFonts w:ascii="游明朝" w:eastAsia="游明朝" w:hAnsi="游明朝" w:cs="Times New Roman" w:hint="eastAsia"/>
          <w:sz w:val="20"/>
          <w:szCs w:val="20"/>
        </w:rPr>
        <w:t>５.固定資産の減価償却を次のように行う。</w:t>
      </w:r>
    </w:p>
    <w:p w14:paraId="0FAA2DB8" w14:textId="77777777" w:rsidR="00590EDB" w:rsidRPr="00EC0D9C" w:rsidRDefault="00590EDB" w:rsidP="00590EDB">
      <w:pPr>
        <w:rPr>
          <w:rFonts w:ascii="游明朝" w:eastAsia="游明朝" w:hAnsi="游明朝" w:cs="Times New Roman"/>
          <w:sz w:val="20"/>
          <w:szCs w:val="20"/>
        </w:rPr>
      </w:pPr>
      <w:r w:rsidRPr="00EC0D9C">
        <w:rPr>
          <w:rFonts w:ascii="游明朝" w:eastAsia="游明朝" w:hAnsi="游明朝" w:cs="Times New Roman" w:hint="eastAsia"/>
          <w:sz w:val="20"/>
          <w:szCs w:val="20"/>
        </w:rPr>
        <w:t xml:space="preserve">　　建物：耐用年数30年、残存価額ゼロ、定額法</w:t>
      </w:r>
    </w:p>
    <w:p w14:paraId="0EA8A372" w14:textId="77777777" w:rsidR="00590EDB" w:rsidRPr="00EC0D9C" w:rsidRDefault="00590EDB" w:rsidP="00590EDB">
      <w:pPr>
        <w:rPr>
          <w:rFonts w:ascii="游明朝" w:eastAsia="游明朝" w:hAnsi="游明朝" w:cs="Times New Roman"/>
          <w:sz w:val="20"/>
          <w:szCs w:val="20"/>
        </w:rPr>
      </w:pPr>
      <w:r w:rsidRPr="00EC0D9C">
        <w:rPr>
          <w:rFonts w:ascii="游明朝" w:eastAsia="游明朝" w:hAnsi="游明朝" w:cs="Times New Roman" w:hint="eastAsia"/>
          <w:sz w:val="20"/>
          <w:szCs w:val="20"/>
        </w:rPr>
        <w:t xml:space="preserve">　　　なお、上記［資料Ⅱ］２．にかかる改良による部分は、</w:t>
      </w:r>
    </w:p>
    <w:p w14:paraId="7692F758" w14:textId="77777777" w:rsidR="00590EDB" w:rsidRPr="00EC0D9C" w:rsidRDefault="00590EDB" w:rsidP="00590EDB">
      <w:pPr>
        <w:ind w:firstLineChars="300" w:firstLine="574"/>
        <w:rPr>
          <w:rFonts w:ascii="游明朝" w:eastAsia="游明朝" w:hAnsi="游明朝" w:cs="Times New Roman"/>
          <w:sz w:val="20"/>
          <w:szCs w:val="20"/>
        </w:rPr>
      </w:pPr>
      <w:r w:rsidRPr="00EC0D9C">
        <w:rPr>
          <w:rFonts w:ascii="游明朝" w:eastAsia="游明朝" w:hAnsi="游明朝" w:cs="Times New Roman" w:hint="eastAsia"/>
          <w:sz w:val="20"/>
          <w:szCs w:val="20"/>
        </w:rPr>
        <w:t>改良完了時点における建物の耐用年数の残存期間</w:t>
      </w:r>
    </w:p>
    <w:p w14:paraId="7F27EE3D" w14:textId="77777777" w:rsidR="00590EDB" w:rsidRPr="00EC0D9C" w:rsidRDefault="00590EDB" w:rsidP="00590EDB">
      <w:pPr>
        <w:ind w:firstLineChars="300" w:firstLine="574"/>
        <w:rPr>
          <w:rFonts w:ascii="游明朝" w:eastAsia="游明朝" w:hAnsi="游明朝" w:cs="Times New Roman"/>
          <w:sz w:val="20"/>
          <w:szCs w:val="20"/>
        </w:rPr>
      </w:pPr>
      <w:r w:rsidRPr="00EC0D9C">
        <w:rPr>
          <w:rFonts w:ascii="游明朝" w:eastAsia="游明朝" w:hAnsi="游明朝" w:cs="Times New Roman" w:hint="eastAsia"/>
          <w:sz w:val="20"/>
          <w:szCs w:val="20"/>
        </w:rPr>
        <w:t>（238か月）にわたって月割りで減価</w:t>
      </w:r>
      <w:r>
        <w:rPr>
          <w:rFonts w:ascii="游明朝" w:eastAsia="游明朝" w:hAnsi="游明朝" w:cs="Times New Roman" w:hint="eastAsia"/>
          <w:sz w:val="20"/>
          <w:szCs w:val="20"/>
        </w:rPr>
        <w:t>償却</w:t>
      </w:r>
      <w:r w:rsidRPr="00EC0D9C">
        <w:rPr>
          <w:rFonts w:ascii="游明朝" w:eastAsia="游明朝" w:hAnsi="游明朝" w:cs="Times New Roman" w:hint="eastAsia"/>
          <w:sz w:val="20"/>
          <w:szCs w:val="20"/>
        </w:rPr>
        <w:t>を行う。</w:t>
      </w:r>
    </w:p>
    <w:p w14:paraId="39EBA35B" w14:textId="77777777" w:rsidR="00590EDB" w:rsidRDefault="00590EDB" w:rsidP="00590EDB">
      <w:pPr>
        <w:ind w:left="642"/>
        <w:rPr>
          <w:rFonts w:ascii="游明朝" w:eastAsia="游明朝" w:hAnsi="游明朝" w:cs="Times New Roman"/>
          <w:sz w:val="20"/>
          <w:szCs w:val="20"/>
          <w:lang w:eastAsia="zh-CN"/>
        </w:rPr>
      </w:pPr>
      <w:r w:rsidRPr="00EC0D9C">
        <w:rPr>
          <w:rFonts w:ascii="游明朝" w:eastAsia="游明朝" w:hAnsi="游明朝" w:cs="Times New Roman" w:hint="eastAsia"/>
          <w:sz w:val="20"/>
          <w:szCs w:val="20"/>
        </w:rPr>
        <w:t xml:space="preserve">　　</w:t>
      </w:r>
      <w:r w:rsidRPr="00EC0D9C">
        <w:rPr>
          <w:rFonts w:ascii="游明朝" w:eastAsia="游明朝" w:hAnsi="游明朝" w:cs="Times New Roman" w:hint="eastAsia"/>
          <w:sz w:val="20"/>
          <w:szCs w:val="20"/>
          <w:lang w:eastAsia="zh-CN"/>
        </w:rPr>
        <w:t>備品：耐用年数8年、200％定率法（保証率</w:t>
      </w:r>
      <w:r>
        <w:rPr>
          <w:rFonts w:ascii="游明朝" w:eastAsia="游明朝" w:hAnsi="游明朝" w:cs="Times New Roman" w:hint="eastAsia"/>
          <w:sz w:val="20"/>
          <w:szCs w:val="20"/>
          <w:lang w:eastAsia="zh-CN"/>
        </w:rPr>
        <w:t>:0.07909、</w:t>
      </w:r>
    </w:p>
    <w:p w14:paraId="1FE6A404" w14:textId="77777777" w:rsidR="00590EDB" w:rsidRDefault="00590EDB" w:rsidP="00590EDB">
      <w:pPr>
        <w:ind w:left="642"/>
        <w:rPr>
          <w:rFonts w:ascii="游明朝" w:eastAsia="游明朝" w:hAnsi="游明朝" w:cs="Times New Roman"/>
          <w:sz w:val="20"/>
          <w:szCs w:val="20"/>
        </w:rPr>
      </w:pPr>
      <w:r>
        <w:rPr>
          <w:rFonts w:ascii="游明朝" w:eastAsia="游明朝" w:hAnsi="游明朝" w:cs="Times New Roman" w:hint="eastAsia"/>
          <w:sz w:val="20"/>
          <w:szCs w:val="20"/>
          <w:lang w:eastAsia="zh-CN"/>
        </w:rPr>
        <w:t xml:space="preserve">　　　　　</w:t>
      </w:r>
      <w:r>
        <w:rPr>
          <w:rFonts w:ascii="游明朝" w:eastAsia="游明朝" w:hAnsi="游明朝" w:cs="Times New Roman" w:hint="eastAsia"/>
          <w:sz w:val="20"/>
          <w:szCs w:val="20"/>
        </w:rPr>
        <w:t>改定償却率：0.334）</w:t>
      </w:r>
    </w:p>
    <w:p w14:paraId="6E2EEBA4" w14:textId="77777777" w:rsidR="00590EDB" w:rsidRDefault="00590EDB" w:rsidP="00590EDB">
      <w:pPr>
        <w:rPr>
          <w:rFonts w:ascii="游明朝" w:eastAsia="游明朝" w:hAnsi="游明朝" w:cs="Times New Roman"/>
          <w:sz w:val="20"/>
          <w:szCs w:val="20"/>
        </w:rPr>
      </w:pPr>
      <w:r w:rsidRPr="00EC0D9C">
        <w:rPr>
          <w:rFonts w:ascii="游明朝" w:eastAsia="游明朝" w:hAnsi="游明朝" w:cs="Times New Roman" w:hint="eastAsia"/>
          <w:szCs w:val="21"/>
        </w:rPr>
        <w:t>６.</w:t>
      </w:r>
      <w:r w:rsidRPr="00EC0D9C">
        <w:rPr>
          <w:rFonts w:ascii="游明朝" w:eastAsia="游明朝" w:hAnsi="游明朝" w:cs="Times New Roman" w:hint="eastAsia"/>
          <w:sz w:val="18"/>
          <w:szCs w:val="18"/>
        </w:rPr>
        <w:t>×1年4月1日</w:t>
      </w:r>
      <w:r w:rsidRPr="00EC0D9C">
        <w:rPr>
          <w:rFonts w:ascii="游明朝" w:eastAsia="游明朝" w:hAnsi="游明朝" w:cs="Times New Roman" w:hint="eastAsia"/>
          <w:sz w:val="20"/>
          <w:szCs w:val="20"/>
        </w:rPr>
        <w:t>に取得した商標権を定額法により償却する。</w:t>
      </w:r>
    </w:p>
    <w:p w14:paraId="15442277" w14:textId="71EAFD27" w:rsidR="00BD40AB" w:rsidRPr="00BD40AB" w:rsidRDefault="00590EDB" w:rsidP="00590EDB">
      <w:pPr>
        <w:rPr>
          <w:rFonts w:ascii="游明朝" w:eastAsia="游明朝" w:hAnsi="游明朝" w:cs="Times New Roman"/>
          <w:sz w:val="20"/>
          <w:szCs w:val="20"/>
        </w:rPr>
      </w:pPr>
      <w:r>
        <w:rPr>
          <w:rFonts w:ascii="游明朝" w:eastAsia="游明朝" w:hAnsi="游明朝" w:cs="Times New Roman" w:hint="eastAsia"/>
          <w:sz w:val="20"/>
          <w:szCs w:val="20"/>
        </w:rPr>
        <w:t xml:space="preserve">　なお、償却期間は10年である。</w:t>
      </w:r>
    </w:p>
    <w:p w14:paraId="059A042F" w14:textId="77777777" w:rsidR="00590EDB" w:rsidRDefault="00590EDB" w:rsidP="00590EDB">
      <w:pPr>
        <w:ind w:left="642"/>
        <w:rPr>
          <w:rFonts w:ascii="游明朝" w:eastAsia="游明朝" w:hAnsi="游明朝" w:cs="Times New Roman"/>
          <w:sz w:val="20"/>
          <w:szCs w:val="20"/>
        </w:rPr>
      </w:pPr>
      <w:r>
        <w:rPr>
          <w:rFonts w:ascii="游明朝" w:eastAsia="游明朝" w:hAnsi="游明朝" w:cs="Times New Roman" w:hint="eastAsia"/>
          <w:sz w:val="20"/>
          <w:szCs w:val="20"/>
        </w:rPr>
        <w:t xml:space="preserve">７.当期の6月1日に向こう3年分の保険料￥1,512,000を　　　</w:t>
      </w:r>
    </w:p>
    <w:p w14:paraId="00A800AF" w14:textId="744D8894" w:rsidR="00590EDB" w:rsidRPr="00394209" w:rsidRDefault="00BD40AB" w:rsidP="00BD40AB">
      <w:pPr>
        <w:ind w:leftChars="150" w:left="398" w:hangingChars="50" w:hanging="96"/>
        <w:rPr>
          <w:rFonts w:ascii="游明朝" w:eastAsia="游明朝" w:hAnsi="游明朝" w:cs="Times New Roman"/>
          <w:u w:val="double"/>
        </w:rPr>
      </w:pPr>
      <w:r>
        <w:rPr>
          <w:rFonts w:ascii="游明朝" w:eastAsia="游明朝" w:hAnsi="游明朝" w:cs="Times New Roman" w:hint="eastAsia"/>
          <w:sz w:val="20"/>
          <w:szCs w:val="20"/>
        </w:rPr>
        <w:t xml:space="preserve">　　　　　　　　　　　　　　　　　　　　　　　　</w:t>
      </w:r>
      <w:r w:rsidR="00590EDB">
        <w:rPr>
          <w:rFonts w:ascii="游明朝" w:eastAsia="游明朝" w:hAnsi="游明朝" w:cs="Times New Roman" w:hint="eastAsia"/>
          <w:sz w:val="20"/>
          <w:szCs w:val="20"/>
        </w:rPr>
        <w:t>支払い、保険料℀で処理していたが、未経過分を適切に処理する。</w:t>
      </w:r>
    </w:p>
    <w:p w14:paraId="5BCD4EA0" w14:textId="77777777" w:rsidR="002C2C9B" w:rsidRDefault="00590EDB" w:rsidP="002C2C9B">
      <w:pPr>
        <w:ind w:leftChars="450" w:left="906" w:firstLineChars="1600" w:firstLine="3220"/>
        <w:rPr>
          <w:rFonts w:ascii="游明朝" w:eastAsia="游明朝" w:hAnsi="游明朝" w:cs="Times New Roman"/>
          <w:bdr w:val="single" w:sz="4" w:space="0" w:color="auto"/>
          <w:lang w:eastAsia="zh-CN"/>
        </w:rPr>
      </w:pP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2256256" behindDoc="0" locked="0" layoutInCell="1" allowOverlap="1" wp14:anchorId="55C0C874" wp14:editId="5FD6DF1C">
                <wp:simplePos x="0" y="0"/>
                <wp:positionH relativeFrom="margin">
                  <wp:posOffset>3757930</wp:posOffset>
                </wp:positionH>
                <wp:positionV relativeFrom="paragraph">
                  <wp:posOffset>238125</wp:posOffset>
                </wp:positionV>
                <wp:extent cx="2644541" cy="19050"/>
                <wp:effectExtent l="19050" t="19050" r="22860" b="19050"/>
                <wp:wrapNone/>
                <wp:docPr id="1777220964"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42A4A4" id="直線コネクタ 1" o:spid="_x0000_s1026" style="position:absolute;z-index:25225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9pt,18.75pt" to="504.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" strokecolor="windowText" strokeweight="2.25pt">
                <v:stroke joinstyle="miter"/>
                <w10:wrap anchorx="margin"/>
              </v:line>
            </w:pict>
          </mc:Fallback>
        </mc:AlternateContent>
      </w:r>
      <w:r w:rsidRPr="00394209">
        <w:rPr>
          <w:rFonts w:ascii="游明朝" w:eastAsia="游明朝" w:hAnsi="游明朝" w:cs="Times New Roman" w:hint="eastAsia"/>
          <w:noProof/>
          <w:color w:val="FFFFFF"/>
        </w:rPr>
        <mc:AlternateContent>
          <mc:Choice Requires="wps">
            <w:drawing>
              <wp:anchor distT="0" distB="0" distL="114300" distR="114300" simplePos="0" relativeHeight="252255232" behindDoc="0" locked="0" layoutInCell="1" allowOverlap="1" wp14:anchorId="513A0E43" wp14:editId="3B41F90E">
                <wp:simplePos x="0" y="0"/>
                <wp:positionH relativeFrom="margin">
                  <wp:posOffset>88900</wp:posOffset>
                </wp:positionH>
                <wp:positionV relativeFrom="paragraph">
                  <wp:posOffset>234950</wp:posOffset>
                </wp:positionV>
                <wp:extent cx="2527300" cy="0"/>
                <wp:effectExtent l="0" t="19050" r="25400" b="19050"/>
                <wp:wrapNone/>
                <wp:docPr id="774031488"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2D53FE" id="直線コネクタ 1" o:spid="_x0000_s1026" style="position:absolute;z-index:25225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8.5pt" to="20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sidRPr="00394209">
        <w:rPr>
          <w:rFonts w:ascii="游明朝" w:eastAsia="游明朝" w:hAnsi="游明朝" w:cs="Times New Roman" w:hint="eastAsia"/>
          <w:bdr w:val="single" w:sz="4" w:space="0" w:color="auto"/>
          <w:lang w:eastAsia="zh-CN"/>
        </w:rPr>
        <w:t>工　業　簿　記</w:t>
      </w:r>
      <w:r w:rsidRPr="00394209">
        <w:rPr>
          <w:rFonts w:ascii="游明朝" w:eastAsia="游明朝" w:hAnsi="游明朝" w:cs="Times New Roman" w:hint="eastAsia"/>
          <w:color w:val="FFFFFF"/>
          <w:bdr w:val="single" w:sz="4" w:space="0" w:color="auto"/>
          <w:lang w:eastAsia="zh-CN"/>
        </w:rPr>
        <w:t>＿</w:t>
      </w:r>
    </w:p>
    <w:p w14:paraId="349111B5" w14:textId="76801312" w:rsidR="002C2C9B" w:rsidRPr="002C2C9B" w:rsidRDefault="00590EDB" w:rsidP="002C2C9B">
      <w:pPr>
        <w:ind w:leftChars="-141" w:left="-284"/>
        <w:rPr>
          <w:rFonts w:ascii="游明朝" w:eastAsia="游明朝" w:hAnsi="游明朝" w:cs="Times New Roman"/>
          <w:bdr w:val="single" w:sz="4" w:space="0" w:color="auto"/>
        </w:rPr>
      </w:pPr>
      <w:r w:rsidRPr="00394209">
        <w:rPr>
          <w:rFonts w:ascii="游明朝" w:eastAsia="游明朝" w:hAnsi="游明朝" w:cs="Times New Roman" w:hint="eastAsia"/>
          <w:lang w:eastAsia="zh-CN"/>
        </w:rPr>
        <w:t>【第4問】</w:t>
      </w:r>
      <w:r>
        <w:rPr>
          <w:rFonts w:ascii="游明朝" w:eastAsia="游明朝" w:hAnsi="游明朝" w:cs="Times New Roman" w:hint="eastAsia"/>
          <w:lang w:eastAsia="zh-CN"/>
        </w:rPr>
        <w:t>問題用紙</w:t>
      </w:r>
      <w:r w:rsidRPr="00394209">
        <w:rPr>
          <w:rFonts w:ascii="游明朝" w:eastAsia="游明朝" w:hAnsi="游明朝" w:cs="Times New Roman"/>
          <w:lang w:eastAsia="zh-CN"/>
        </w:rPr>
        <w:t>（28 点）</w:t>
      </w:r>
    </w:p>
    <w:p w14:paraId="25BCEC75" w14:textId="094EF170" w:rsidR="00590EDB" w:rsidRDefault="00D516F3" w:rsidP="002C2C9B">
      <w:pPr>
        <w:jc w:val="left"/>
        <w:rPr>
          <w:rFonts w:ascii="游明朝" w:eastAsia="游明朝" w:hAnsi="游明朝" w:cs="Times New Roman"/>
        </w:rPr>
      </w:pPr>
      <w:r>
        <w:rPr>
          <w:rFonts w:ascii="游明朝" w:eastAsia="游明朝" w:hAnsi="游明朝" w:cs="Times New Roman" w:hint="eastAsia"/>
        </w:rPr>
        <w:t>問１</w:t>
      </w:r>
      <w:r w:rsidR="00590EDB" w:rsidRPr="006D4611">
        <w:rPr>
          <w:rFonts w:ascii="游明朝" w:eastAsia="游明朝" w:hAnsi="游明朝" w:cs="Times New Roman"/>
        </w:rPr>
        <w:t>（12 点）</w:t>
      </w:r>
    </w:p>
    <w:p w14:paraId="4290475B" w14:textId="77777777" w:rsidR="00D516F3" w:rsidRDefault="00590EDB" w:rsidP="00D516F3">
      <w:pPr>
        <w:ind w:leftChars="200" w:left="1409" w:hangingChars="500" w:hanging="1006"/>
        <w:rPr>
          <w:rFonts w:ascii="游明朝" w:eastAsia="游明朝" w:hAnsi="游明朝" w:cs="Times New Roman"/>
        </w:rPr>
      </w:pPr>
      <w:r w:rsidRPr="006D4611">
        <w:rPr>
          <w:rFonts w:ascii="游明朝" w:eastAsia="游明朝" w:hAnsi="游明朝" w:cs="Times New Roman"/>
        </w:rPr>
        <w:t xml:space="preserve"> 下記の各取引について仕訳しなさい。ただし、勘定科目は、各取引の下の勘定科目から最も適当と思われるも</w:t>
      </w:r>
      <w:r w:rsidRPr="006D4611">
        <w:rPr>
          <w:rFonts w:ascii="游明朝" w:eastAsia="游明朝" w:hAnsi="游明朝" w:cs="Times New Roman" w:hint="eastAsia"/>
        </w:rPr>
        <w:t>の</w:t>
      </w:r>
    </w:p>
    <w:p w14:paraId="22B79BE4" w14:textId="6BEA2040" w:rsidR="00590EDB" w:rsidRPr="006D4611" w:rsidRDefault="00590EDB" w:rsidP="00D516F3">
      <w:pPr>
        <w:ind w:leftChars="200" w:left="1409" w:hangingChars="500" w:hanging="1006"/>
        <w:rPr>
          <w:rFonts w:ascii="游明朝" w:eastAsia="游明朝" w:hAnsi="游明朝" w:cs="Times New Roman"/>
        </w:rPr>
      </w:pPr>
      <w:r w:rsidRPr="006D4611">
        <w:rPr>
          <w:rFonts w:ascii="游明朝" w:eastAsia="游明朝" w:hAnsi="游明朝" w:cs="Times New Roman"/>
        </w:rPr>
        <w:t>を選</w:t>
      </w:r>
      <w:r w:rsidR="00D516F3">
        <w:rPr>
          <w:rFonts w:ascii="游明朝" w:eastAsia="游明朝" w:hAnsi="游明朝" w:cs="Times New Roman" w:hint="eastAsia"/>
        </w:rPr>
        <w:t>び</w:t>
      </w:r>
      <w:r w:rsidRPr="006D4611">
        <w:rPr>
          <w:rFonts w:ascii="游明朝" w:eastAsia="游明朝" w:hAnsi="游明朝" w:cs="Times New Roman"/>
        </w:rPr>
        <w:t>、記号で解答すること。なお、仕訳の金額はすべて円単位とする。</w:t>
      </w:r>
    </w:p>
    <w:p w14:paraId="78E43C23" w14:textId="6BD3BBE2" w:rsidR="00590EDB" w:rsidRDefault="00D516F3" w:rsidP="00D516F3">
      <w:pPr>
        <w:ind w:left="403" w:hangingChars="200" w:hanging="403"/>
        <w:rPr>
          <w:rFonts w:ascii="游明朝" w:eastAsia="游明朝" w:hAnsi="游明朝" w:cs="Times New Roman"/>
        </w:rPr>
      </w:pPr>
      <w:r>
        <w:rPr>
          <w:rFonts w:ascii="游明朝" w:eastAsia="游明朝" w:hAnsi="游明朝" w:cs="Times New Roman" w:hint="eastAsia"/>
        </w:rPr>
        <w:t xml:space="preserve">　⑴　</w:t>
      </w:r>
      <w:r w:rsidR="001A2E36" w:rsidRPr="001A2E36">
        <w:rPr>
          <w:rFonts w:ascii="游明朝" w:eastAsia="游明朝" w:hAnsi="游明朝" w:cs="Times New Roman" w:hint="eastAsia"/>
        </w:rPr>
        <w:t>素材</w:t>
      </w:r>
      <w:r w:rsidR="001A2E36" w:rsidRPr="001A2E36">
        <w:rPr>
          <w:rFonts w:ascii="游明朝" w:eastAsia="游明朝" w:hAnsi="游明朝" w:cs="Times New Roman"/>
        </w:rPr>
        <w:t>400kg(購入代価</w:t>
      </w:r>
      <w:r w:rsidR="002C2C9B">
        <w:rPr>
          <w:rFonts w:ascii="游明朝" w:eastAsia="游明朝" w:hAnsi="游明朝" w:cs="Times New Roman" w:hint="eastAsia"/>
        </w:rPr>
        <w:t>4,000</w:t>
      </w:r>
      <w:r w:rsidR="001A2E36" w:rsidRPr="001A2E36">
        <w:rPr>
          <w:rFonts w:ascii="游明朝" w:eastAsia="游明朝" w:hAnsi="游明朝" w:cs="Times New Roman"/>
        </w:rPr>
        <w:t>円/kg)、買入部品1,600個(購入代価</w:t>
      </w:r>
      <w:r w:rsidR="002C2C9B">
        <w:rPr>
          <w:rFonts w:ascii="游明朝" w:eastAsia="游明朝" w:hAnsi="游明朝" w:cs="Times New Roman" w:hint="eastAsia"/>
        </w:rPr>
        <w:t>6</w:t>
      </w:r>
      <w:r w:rsidR="001A2E36" w:rsidRPr="001A2E36">
        <w:rPr>
          <w:rFonts w:ascii="游明朝" w:eastAsia="游明朝" w:hAnsi="游明朝" w:cs="Times New Roman"/>
        </w:rPr>
        <w:t>00円/個)、工場消耗品</w:t>
      </w:r>
      <w:r w:rsidR="002C2C9B">
        <w:rPr>
          <w:rFonts w:ascii="游明朝" w:eastAsia="游明朝" w:hAnsi="游明朝" w:cs="Times New Roman" w:hint="eastAsia"/>
        </w:rPr>
        <w:t>64</w:t>
      </w:r>
      <w:r w:rsidR="001A2E36" w:rsidRPr="001A2E36">
        <w:rPr>
          <w:rFonts w:ascii="游明朝" w:eastAsia="游明朝" w:hAnsi="游明朝" w:cs="Times New Roman"/>
        </w:rPr>
        <w:t>,000円 (購入代価)を掛けで購入した。なお、材料関連の引取運賃は、運送会社より月末にまとめて請求書が到着し、現金で支払いをしている。そのため引取費用については、購入</w:t>
      </w:r>
      <w:r>
        <w:rPr>
          <w:rFonts w:ascii="游明朝" w:eastAsia="游明朝" w:hAnsi="游明朝" w:cs="Times New Roman" w:hint="eastAsia"/>
        </w:rPr>
        <w:t>代価の</w:t>
      </w:r>
      <w:r w:rsidR="001A2E36" w:rsidRPr="001A2E36">
        <w:rPr>
          <w:rFonts w:ascii="游明朝" w:eastAsia="游明朝" w:hAnsi="游明朝" w:cs="Times New Roman"/>
        </w:rPr>
        <w:t>10%を材料副費として予定配賦している。当社の当月の材料関連の購入は以上であった。</w:t>
      </w:r>
    </w:p>
    <w:p w14:paraId="2CB50852" w14:textId="61210640" w:rsidR="001A2E36" w:rsidRDefault="00D516F3" w:rsidP="001A2E36">
      <w:pPr>
        <w:rPr>
          <w:rFonts w:ascii="游明朝" w:eastAsia="游明朝" w:hAnsi="游明朝" w:cs="Times New Roman"/>
        </w:rPr>
      </w:pPr>
      <w:r>
        <w:rPr>
          <w:rFonts w:ascii="游明朝" w:eastAsia="游明朝" w:hAnsi="游明朝" w:cs="Times New Roman" w:hint="eastAsia"/>
        </w:rPr>
        <w:t xml:space="preserve">　⑵</w:t>
      </w:r>
      <w:r w:rsidR="00082D69">
        <w:rPr>
          <w:rFonts w:ascii="游明朝" w:eastAsia="游明朝" w:hAnsi="游明朝" w:cs="Times New Roman" w:hint="eastAsia"/>
        </w:rPr>
        <w:t xml:space="preserve">　</w:t>
      </w:r>
      <w:r w:rsidR="001A2E36" w:rsidRPr="001A2E36">
        <w:rPr>
          <w:rFonts w:ascii="游明朝" w:eastAsia="游明朝" w:hAnsi="游明朝" w:cs="Times New Roman" w:hint="eastAsia"/>
        </w:rPr>
        <w:t>運送会社より当月の引取運賃</w:t>
      </w:r>
      <w:r w:rsidR="002C2C9B">
        <w:rPr>
          <w:rFonts w:ascii="游明朝" w:eastAsia="游明朝" w:hAnsi="游明朝" w:cs="Times New Roman" w:hint="eastAsia"/>
        </w:rPr>
        <w:t>264,000</w:t>
      </w:r>
      <w:r w:rsidR="001A2E36" w:rsidRPr="001A2E36">
        <w:rPr>
          <w:rFonts w:ascii="游明朝" w:eastAsia="游明朝" w:hAnsi="游明朝" w:cs="Times New Roman"/>
        </w:rPr>
        <w:t>円の請求書が到着し、ただちに現金で支払った。</w:t>
      </w:r>
    </w:p>
    <w:p w14:paraId="5BAF8D9D" w14:textId="45A01B38" w:rsidR="001A2E36" w:rsidRDefault="00082D69" w:rsidP="00082D69">
      <w:pPr>
        <w:ind w:firstLineChars="100" w:firstLine="201"/>
        <w:rPr>
          <w:rFonts w:ascii="游明朝" w:eastAsia="游明朝" w:hAnsi="游明朝" w:cs="Times New Roman"/>
        </w:rPr>
      </w:pPr>
      <w:r>
        <w:rPr>
          <w:rFonts w:ascii="游明朝" w:eastAsia="游明朝" w:hAnsi="游明朝" w:cs="Times New Roman" w:hint="eastAsia"/>
        </w:rPr>
        <w:t xml:space="preserve">⑶　</w:t>
      </w:r>
      <w:r w:rsidR="001A2E36" w:rsidRPr="001A2E36">
        <w:rPr>
          <w:rFonts w:ascii="游明朝" w:eastAsia="游明朝" w:hAnsi="游明朝" w:cs="Times New Roman" w:hint="eastAsia"/>
        </w:rPr>
        <w:t>材料副費配賦差異勘定への振替えを行った。</w:t>
      </w:r>
    </w:p>
    <w:p w14:paraId="6955791D" w14:textId="75A3D4E2" w:rsidR="002C2C9B" w:rsidRPr="006D4611" w:rsidRDefault="002C2C9B" w:rsidP="002C2C9B">
      <w:pPr>
        <w:ind w:firstLineChars="100" w:firstLine="201"/>
        <w:jc w:val="center"/>
        <w:rPr>
          <w:rFonts w:ascii="游明朝" w:eastAsia="游明朝" w:hAnsi="游明朝" w:cs="Times New Roman"/>
        </w:rPr>
      </w:pPr>
      <w:r>
        <w:rPr>
          <w:rFonts w:ascii="游明朝" w:eastAsia="游明朝" w:hAnsi="游明朝" w:cs="Times New Roman" w:hint="eastAsia"/>
        </w:rPr>
        <w:t>ア．現金　イ．材料　ウ．仕掛品　エ．買掛金　オ．材料副費　カ．製造間接費　キ．材料副費配賦差異</w:t>
      </w:r>
    </w:p>
    <w:p w14:paraId="6C7B9975" w14:textId="292AD2A5" w:rsidR="00590EDB" w:rsidRDefault="00082D69" w:rsidP="00082D69">
      <w:r>
        <w:rPr>
          <w:rFonts w:hint="eastAsia"/>
        </w:rPr>
        <w:t>問２</w:t>
      </w:r>
      <w:r w:rsidR="00590EDB">
        <w:t>（16点）</w:t>
      </w:r>
    </w:p>
    <w:p w14:paraId="4526C462" w14:textId="2A410C83" w:rsidR="001A2E36" w:rsidRDefault="001A2E36" w:rsidP="00590EDB">
      <w:pPr>
        <w:rPr>
          <w:rFonts w:ascii="游明朝" w:eastAsia="游明朝" w:hAnsi="游明朝" w:cs="Times New Roman"/>
        </w:rPr>
      </w:pPr>
      <w:r w:rsidRPr="001A2E36">
        <w:rPr>
          <w:rFonts w:ascii="游明朝" w:eastAsia="游明朝" w:hAnsi="游明朝" w:cs="Times New Roman" w:hint="eastAsia"/>
        </w:rPr>
        <w:t>当工場では、実際個別原価計算を採用している。次の</w:t>
      </w:r>
      <w:r w:rsidRPr="001A2E36">
        <w:rPr>
          <w:rFonts w:ascii="游明朝" w:eastAsia="游明朝" w:hAnsi="游明朝" w:cs="Times New Roman"/>
        </w:rPr>
        <w:t>[</w:t>
      </w:r>
      <w:r w:rsidRPr="00082D69">
        <w:rPr>
          <w:rFonts w:ascii="游明朝" w:eastAsia="游明朝" w:hAnsi="游明朝" w:cs="Times New Roman"/>
          <w:b/>
          <w:bCs/>
        </w:rPr>
        <w:t>資料</w:t>
      </w:r>
      <w:r w:rsidRPr="001A2E36">
        <w:rPr>
          <w:rFonts w:ascii="游明朝" w:eastAsia="游明朝" w:hAnsi="游明朝" w:cs="Times New Roman"/>
        </w:rPr>
        <w:t>]にもとづいて、4月の製造原価報告書を作成しなさい。</w:t>
      </w:r>
    </w:p>
    <w:p w14:paraId="3B4BDD59" w14:textId="77777777" w:rsidR="001A2E36" w:rsidRPr="001A2E36" w:rsidRDefault="001A2E36" w:rsidP="001A2E36">
      <w:pPr>
        <w:rPr>
          <w:rFonts w:ascii="游明朝" w:eastAsia="游明朝" w:hAnsi="游明朝" w:cs="Times New Roman"/>
        </w:rPr>
      </w:pPr>
      <w:r w:rsidRPr="001A2E36">
        <w:rPr>
          <w:rFonts w:ascii="游明朝" w:eastAsia="游明朝" w:hAnsi="游明朝" w:cs="Times New Roman"/>
        </w:rPr>
        <w:t>[資料]</w:t>
      </w:r>
    </w:p>
    <w:p w14:paraId="30450D79" w14:textId="55BF4335" w:rsidR="001A2E36" w:rsidRDefault="00082D69" w:rsidP="001A2E36">
      <w:pPr>
        <w:rPr>
          <w:rFonts w:ascii="游明朝" w:eastAsia="游明朝" w:hAnsi="游明朝" w:cs="Times New Roman"/>
        </w:rPr>
      </w:pPr>
      <w:r>
        <w:rPr>
          <w:rFonts w:ascii="游明朝" w:eastAsia="游明朝" w:hAnsi="游明朝" w:cs="Times New Roman" w:hint="eastAsia"/>
        </w:rPr>
        <w:t>１．</w:t>
      </w:r>
      <w:r w:rsidR="001A2E36" w:rsidRPr="001A2E36">
        <w:rPr>
          <w:rFonts w:ascii="游明朝" w:eastAsia="游明朝" w:hAnsi="游明朝" w:cs="Times New Roman"/>
        </w:rPr>
        <w:t>製造指図書(一部)</w:t>
      </w:r>
    </w:p>
    <w:tbl>
      <w:tblPr>
        <w:tblStyle w:val="aa"/>
        <w:tblW w:w="0" w:type="auto"/>
        <w:jc w:val="center"/>
        <w:tblLook w:val="04A0" w:firstRow="1" w:lastRow="0" w:firstColumn="1" w:lastColumn="0" w:noHBand="0" w:noVBand="1"/>
      </w:tblPr>
      <w:tblGrid>
        <w:gridCol w:w="1696"/>
        <w:gridCol w:w="2268"/>
        <w:gridCol w:w="2127"/>
        <w:gridCol w:w="1842"/>
      </w:tblGrid>
      <w:tr w:rsidR="001A2E36" w14:paraId="3CA9347B" w14:textId="77777777" w:rsidTr="00082D69">
        <w:trPr>
          <w:jc w:val="center"/>
        </w:trPr>
        <w:tc>
          <w:tcPr>
            <w:tcW w:w="1696" w:type="dxa"/>
          </w:tcPr>
          <w:p w14:paraId="6183F9B9" w14:textId="1D56E911" w:rsidR="001A2E36" w:rsidRDefault="00082D69" w:rsidP="002C2C9B">
            <w:pPr>
              <w:jc w:val="center"/>
              <w:rPr>
                <w:rFonts w:ascii="游明朝" w:eastAsia="游明朝" w:hAnsi="游明朝" w:cs="Times New Roman"/>
              </w:rPr>
            </w:pPr>
            <w:r>
              <w:rPr>
                <w:rFonts w:ascii="游明朝" w:eastAsia="游明朝" w:hAnsi="游明朝" w:cs="Times New Roman" w:hint="eastAsia"/>
              </w:rPr>
              <w:t>製造指図書番号</w:t>
            </w:r>
          </w:p>
        </w:tc>
        <w:tc>
          <w:tcPr>
            <w:tcW w:w="2268" w:type="dxa"/>
          </w:tcPr>
          <w:p w14:paraId="1F10141D" w14:textId="3FD8A137" w:rsidR="001A2E36" w:rsidRDefault="00082D69" w:rsidP="002C2C9B">
            <w:pPr>
              <w:jc w:val="center"/>
              <w:rPr>
                <w:rFonts w:ascii="游明朝" w:eastAsia="游明朝" w:hAnsi="游明朝" w:cs="Times New Roman"/>
              </w:rPr>
            </w:pPr>
            <w:r>
              <w:rPr>
                <w:rFonts w:ascii="游明朝" w:eastAsia="游明朝" w:hAnsi="游明朝" w:cs="Times New Roman" w:hint="eastAsia"/>
              </w:rPr>
              <w:t>直接材料費</w:t>
            </w:r>
          </w:p>
        </w:tc>
        <w:tc>
          <w:tcPr>
            <w:tcW w:w="2127" w:type="dxa"/>
          </w:tcPr>
          <w:p w14:paraId="46E05136" w14:textId="6863D2C1" w:rsidR="001A2E36" w:rsidRDefault="00082D69" w:rsidP="002C2C9B">
            <w:pPr>
              <w:jc w:val="center"/>
              <w:rPr>
                <w:rFonts w:ascii="游明朝" w:eastAsia="游明朝" w:hAnsi="游明朝" w:cs="Times New Roman"/>
              </w:rPr>
            </w:pPr>
            <w:r>
              <w:rPr>
                <w:rFonts w:ascii="游明朝" w:eastAsia="游明朝" w:hAnsi="游明朝" w:cs="Times New Roman" w:hint="eastAsia"/>
              </w:rPr>
              <w:t>直接作業時間</w:t>
            </w:r>
          </w:p>
        </w:tc>
        <w:tc>
          <w:tcPr>
            <w:tcW w:w="1842" w:type="dxa"/>
          </w:tcPr>
          <w:p w14:paraId="269852B2" w14:textId="3A968130" w:rsidR="001A2E36" w:rsidRDefault="00082D69" w:rsidP="002C2C9B">
            <w:pPr>
              <w:jc w:val="center"/>
              <w:rPr>
                <w:rFonts w:ascii="游明朝" w:eastAsia="游明朝" w:hAnsi="游明朝" w:cs="Times New Roman"/>
              </w:rPr>
            </w:pPr>
            <w:r>
              <w:rPr>
                <w:rFonts w:ascii="游明朝" w:eastAsia="游明朝" w:hAnsi="游明朝" w:cs="Times New Roman" w:hint="eastAsia"/>
              </w:rPr>
              <w:t>備</w:t>
            </w:r>
            <w:r w:rsidR="002C2C9B">
              <w:rPr>
                <w:rFonts w:ascii="游明朝" w:eastAsia="游明朝" w:hAnsi="游明朝" w:cs="Times New Roman" w:hint="eastAsia"/>
              </w:rPr>
              <w:t xml:space="preserve">　</w:t>
            </w:r>
            <w:r>
              <w:rPr>
                <w:rFonts w:ascii="游明朝" w:eastAsia="游明朝" w:hAnsi="游明朝" w:cs="Times New Roman" w:hint="eastAsia"/>
              </w:rPr>
              <w:t>考</w:t>
            </w:r>
          </w:p>
        </w:tc>
      </w:tr>
      <w:tr w:rsidR="001A2E36" w14:paraId="1088392B" w14:textId="77777777" w:rsidTr="00082D69">
        <w:trPr>
          <w:jc w:val="center"/>
        </w:trPr>
        <w:tc>
          <w:tcPr>
            <w:tcW w:w="1696" w:type="dxa"/>
            <w:vAlign w:val="center"/>
          </w:tcPr>
          <w:p w14:paraId="424F26E7" w14:textId="0232CE22" w:rsidR="001A2E36" w:rsidRPr="00082D69" w:rsidRDefault="002C2C9B" w:rsidP="001A2E36">
            <w:pPr>
              <w:rPr>
                <w:rFonts w:ascii="游明朝" w:eastAsia="游明朝" w:hAnsi="游明朝" w:cs="Times New Roman"/>
              </w:rPr>
            </w:pPr>
            <w:r>
              <w:rPr>
                <w:rFonts w:ascii="游明朝" w:eastAsia="游明朝" w:hAnsi="游明朝" w:cs="Times New Roman" w:hint="eastAsia"/>
              </w:rPr>
              <w:t>№：XT301</w:t>
            </w:r>
          </w:p>
        </w:tc>
        <w:tc>
          <w:tcPr>
            <w:tcW w:w="2268" w:type="dxa"/>
            <w:vAlign w:val="center"/>
          </w:tcPr>
          <w:p w14:paraId="71944C0C" w14:textId="16FE99B9" w:rsidR="001A2E36" w:rsidRDefault="002C2C9B" w:rsidP="002C2C9B">
            <w:pPr>
              <w:jc w:val="center"/>
              <w:rPr>
                <w:rFonts w:ascii="游明朝" w:eastAsia="游明朝" w:hAnsi="游明朝" w:cs="Times New Roman"/>
              </w:rPr>
            </w:pPr>
            <w:r>
              <w:rPr>
                <w:rFonts w:ascii="游明朝" w:eastAsia="游明朝" w:hAnsi="游明朝" w:cs="Times New Roman" w:hint="eastAsia"/>
              </w:rPr>
              <w:t>240,000</w:t>
            </w:r>
            <w:r w:rsidR="00082D69">
              <w:rPr>
                <w:rFonts w:ascii="游明朝" w:eastAsia="游明朝" w:hAnsi="游明朝" w:cs="Times New Roman" w:hint="eastAsia"/>
              </w:rPr>
              <w:t>円</w:t>
            </w:r>
          </w:p>
        </w:tc>
        <w:tc>
          <w:tcPr>
            <w:tcW w:w="2127" w:type="dxa"/>
            <w:vAlign w:val="center"/>
          </w:tcPr>
          <w:p w14:paraId="61366A49" w14:textId="723F7F02" w:rsidR="001A2E36" w:rsidRDefault="00082D69" w:rsidP="002C2C9B">
            <w:pPr>
              <w:jc w:val="center"/>
              <w:rPr>
                <w:rFonts w:ascii="游明朝" w:eastAsia="游明朝" w:hAnsi="游明朝" w:cs="Times New Roman"/>
              </w:rPr>
            </w:pPr>
            <w:r>
              <w:rPr>
                <w:rFonts w:ascii="游明朝" w:eastAsia="游明朝" w:hAnsi="游明朝" w:cs="Times New Roman" w:hint="eastAsia"/>
              </w:rPr>
              <w:t>40時間</w:t>
            </w:r>
          </w:p>
        </w:tc>
        <w:tc>
          <w:tcPr>
            <w:tcW w:w="1842" w:type="dxa"/>
          </w:tcPr>
          <w:p w14:paraId="4A1F853D" w14:textId="432B1EC4" w:rsidR="001A2E36" w:rsidRDefault="002C2C9B" w:rsidP="001A2E36">
            <w:pPr>
              <w:rPr>
                <w:rFonts w:ascii="游明朝" w:eastAsia="游明朝" w:hAnsi="游明朝" w:cs="Times New Roman"/>
                <w:lang w:eastAsia="zh-CN"/>
              </w:rPr>
            </w:pPr>
            <w:r>
              <w:rPr>
                <w:rFonts w:ascii="游明朝" w:eastAsia="游明朝" w:hAnsi="游明朝" w:cs="Times New Roman" w:hint="eastAsia"/>
                <w:lang w:eastAsia="zh-CN"/>
              </w:rPr>
              <w:t>4</w:t>
            </w:r>
            <w:r w:rsidR="00082D69">
              <w:rPr>
                <w:rFonts w:ascii="游明朝" w:eastAsia="游明朝" w:hAnsi="游明朝" w:cs="Times New Roman" w:hint="eastAsia"/>
                <w:lang w:eastAsia="zh-CN"/>
              </w:rPr>
              <w:t>/</w:t>
            </w:r>
            <w:r>
              <w:rPr>
                <w:rFonts w:ascii="游明朝" w:eastAsia="游明朝" w:hAnsi="游明朝" w:cs="Times New Roman" w:hint="eastAsia"/>
                <w:lang w:eastAsia="zh-CN"/>
              </w:rPr>
              <w:t xml:space="preserve">12　</w:t>
            </w:r>
            <w:r w:rsidR="00082D69">
              <w:rPr>
                <w:rFonts w:ascii="游明朝" w:eastAsia="游明朝" w:hAnsi="游明朝" w:cs="Times New Roman" w:hint="eastAsia"/>
                <w:lang w:eastAsia="zh-CN"/>
              </w:rPr>
              <w:t>製造着手</w:t>
            </w:r>
          </w:p>
          <w:p w14:paraId="60033E27" w14:textId="7C5A1399" w:rsidR="00082D69" w:rsidRDefault="002C2C9B" w:rsidP="001A2E36">
            <w:pPr>
              <w:rPr>
                <w:rFonts w:ascii="游明朝" w:eastAsia="游明朝" w:hAnsi="游明朝" w:cs="Times New Roman"/>
                <w:lang w:eastAsia="zh-CN"/>
              </w:rPr>
            </w:pPr>
            <w:r>
              <w:rPr>
                <w:rFonts w:ascii="游明朝" w:eastAsia="游明朝" w:hAnsi="游明朝" w:cs="Times New Roman" w:hint="eastAsia"/>
                <w:lang w:eastAsia="zh-CN"/>
              </w:rPr>
              <w:t>4</w:t>
            </w:r>
            <w:r w:rsidR="00082D69">
              <w:rPr>
                <w:rFonts w:ascii="游明朝" w:eastAsia="游明朝" w:hAnsi="游明朝" w:cs="Times New Roman" w:hint="eastAsia"/>
                <w:lang w:eastAsia="zh-CN"/>
              </w:rPr>
              <w:t>/</w:t>
            </w:r>
            <w:r>
              <w:rPr>
                <w:rFonts w:ascii="游明朝" w:eastAsia="游明朝" w:hAnsi="游明朝" w:cs="Times New Roman" w:hint="eastAsia"/>
                <w:lang w:eastAsia="zh-CN"/>
              </w:rPr>
              <w:t xml:space="preserve">29　</w:t>
            </w:r>
            <w:r w:rsidR="00082D69">
              <w:rPr>
                <w:rFonts w:ascii="游明朝" w:eastAsia="游明朝" w:hAnsi="游明朝" w:cs="Times New Roman" w:hint="eastAsia"/>
                <w:lang w:eastAsia="zh-CN"/>
              </w:rPr>
              <w:t>完</w:t>
            </w:r>
            <w:r w:rsidR="00C17B39">
              <w:rPr>
                <w:rFonts w:ascii="游明朝" w:eastAsia="游明朝" w:hAnsi="游明朝" w:cs="Times New Roman" w:hint="eastAsia"/>
                <w:lang w:eastAsia="zh-CN"/>
              </w:rPr>
              <w:t xml:space="preserve">　</w:t>
            </w:r>
            <w:r w:rsidR="00082D69">
              <w:rPr>
                <w:rFonts w:ascii="游明朝" w:eastAsia="游明朝" w:hAnsi="游明朝" w:cs="Times New Roman" w:hint="eastAsia"/>
                <w:lang w:eastAsia="zh-CN"/>
              </w:rPr>
              <w:t>成</w:t>
            </w:r>
          </w:p>
          <w:p w14:paraId="193611C6" w14:textId="26AECAE5" w:rsidR="00082D69" w:rsidRDefault="002C2C9B" w:rsidP="001A2E36">
            <w:pPr>
              <w:rPr>
                <w:rFonts w:ascii="游明朝" w:eastAsia="游明朝" w:hAnsi="游明朝" w:cs="Times New Roman"/>
                <w:lang w:eastAsia="zh-CN"/>
              </w:rPr>
            </w:pPr>
            <w:r>
              <w:rPr>
                <w:rFonts w:ascii="游明朝" w:eastAsia="游明朝" w:hAnsi="游明朝" w:cs="Times New Roman" w:hint="eastAsia"/>
                <w:lang w:eastAsia="zh-CN"/>
              </w:rPr>
              <w:t>4</w:t>
            </w:r>
            <w:r w:rsidR="00082D69">
              <w:rPr>
                <w:rFonts w:ascii="游明朝" w:eastAsia="游明朝" w:hAnsi="游明朝" w:cs="Times New Roman" w:hint="eastAsia"/>
                <w:lang w:eastAsia="zh-CN"/>
              </w:rPr>
              <w:t>/</w:t>
            </w:r>
            <w:r>
              <w:rPr>
                <w:rFonts w:ascii="游明朝" w:eastAsia="游明朝" w:hAnsi="游明朝" w:cs="Times New Roman" w:hint="eastAsia"/>
                <w:lang w:eastAsia="zh-CN"/>
              </w:rPr>
              <w:t xml:space="preserve">30　</w:t>
            </w:r>
            <w:r w:rsidR="00082D69">
              <w:rPr>
                <w:rFonts w:ascii="游明朝" w:eastAsia="游明朝" w:hAnsi="游明朝" w:cs="Times New Roman" w:hint="eastAsia"/>
                <w:lang w:eastAsia="zh-CN"/>
              </w:rPr>
              <w:t>在</w:t>
            </w:r>
            <w:r w:rsidR="00C17B39">
              <w:rPr>
                <w:rFonts w:ascii="游明朝" w:eastAsia="游明朝" w:hAnsi="游明朝" w:cs="Times New Roman" w:hint="eastAsia"/>
                <w:lang w:eastAsia="zh-CN"/>
              </w:rPr>
              <w:t xml:space="preserve">　</w:t>
            </w:r>
            <w:r w:rsidR="00082D69">
              <w:rPr>
                <w:rFonts w:ascii="游明朝" w:eastAsia="游明朝" w:hAnsi="游明朝" w:cs="Times New Roman" w:hint="eastAsia"/>
                <w:lang w:eastAsia="zh-CN"/>
              </w:rPr>
              <w:t>庫</w:t>
            </w:r>
          </w:p>
          <w:p w14:paraId="7F984B28" w14:textId="1AAA85D7" w:rsidR="00082D69" w:rsidRDefault="002C2C9B" w:rsidP="001A2E36">
            <w:pPr>
              <w:rPr>
                <w:rFonts w:ascii="游明朝" w:eastAsia="游明朝" w:hAnsi="游明朝" w:cs="Times New Roman"/>
                <w:lang w:eastAsia="zh-CN"/>
              </w:rPr>
            </w:pPr>
            <w:r>
              <w:rPr>
                <w:rFonts w:ascii="游明朝" w:eastAsia="游明朝" w:hAnsi="游明朝" w:cs="Times New Roman" w:hint="eastAsia"/>
                <w:lang w:eastAsia="zh-CN"/>
              </w:rPr>
              <w:t>5</w:t>
            </w:r>
            <w:r w:rsidR="00082D69">
              <w:rPr>
                <w:rFonts w:ascii="游明朝" w:eastAsia="游明朝" w:hAnsi="游明朝" w:cs="Times New Roman" w:hint="eastAsia"/>
                <w:lang w:eastAsia="zh-CN"/>
              </w:rPr>
              <w:t>/</w:t>
            </w:r>
            <w:r>
              <w:rPr>
                <w:rFonts w:ascii="游明朝" w:eastAsia="游明朝" w:hAnsi="游明朝" w:cs="Times New Roman" w:hint="eastAsia"/>
                <w:lang w:eastAsia="zh-CN"/>
              </w:rPr>
              <w:t>10</w:t>
            </w:r>
            <w:r>
              <w:rPr>
                <w:rFonts w:ascii="游明朝" w:eastAsia="游明朝" w:hAnsi="游明朝" w:cs="Times New Roman" w:hint="eastAsia"/>
              </w:rPr>
              <w:t xml:space="preserve">　</w:t>
            </w:r>
            <w:r w:rsidR="00082D69">
              <w:rPr>
                <w:rFonts w:ascii="游明朝" w:eastAsia="游明朝" w:hAnsi="游明朝" w:cs="Times New Roman" w:hint="eastAsia"/>
                <w:lang w:eastAsia="zh-CN"/>
              </w:rPr>
              <w:t>販</w:t>
            </w:r>
            <w:r w:rsidR="00C17B39">
              <w:rPr>
                <w:rFonts w:ascii="游明朝" w:eastAsia="游明朝" w:hAnsi="游明朝" w:cs="Times New Roman" w:hint="eastAsia"/>
              </w:rPr>
              <w:t xml:space="preserve">　</w:t>
            </w:r>
            <w:r w:rsidR="00082D69">
              <w:rPr>
                <w:rFonts w:ascii="游明朝" w:eastAsia="游明朝" w:hAnsi="游明朝" w:cs="Times New Roman" w:hint="eastAsia"/>
                <w:lang w:eastAsia="zh-CN"/>
              </w:rPr>
              <w:t>売</w:t>
            </w:r>
          </w:p>
        </w:tc>
      </w:tr>
      <w:tr w:rsidR="001A2E36" w14:paraId="377EE97F" w14:textId="77777777" w:rsidTr="00082D69">
        <w:trPr>
          <w:jc w:val="center"/>
        </w:trPr>
        <w:tc>
          <w:tcPr>
            <w:tcW w:w="1696" w:type="dxa"/>
            <w:vAlign w:val="center"/>
          </w:tcPr>
          <w:p w14:paraId="5505CF02" w14:textId="20732DAF" w:rsidR="001A2E36" w:rsidRDefault="00082D69" w:rsidP="001A2E36">
            <w:pPr>
              <w:rPr>
                <w:rFonts w:ascii="游明朝" w:eastAsia="游明朝" w:hAnsi="游明朝" w:cs="Times New Roman"/>
              </w:rPr>
            </w:pPr>
            <w:r>
              <w:rPr>
                <w:rFonts w:ascii="游明朝" w:eastAsia="游明朝" w:hAnsi="游明朝" w:cs="Times New Roman" w:hint="eastAsia"/>
              </w:rPr>
              <w:t>№</w:t>
            </w:r>
            <w:r w:rsidR="002C2C9B">
              <w:rPr>
                <w:rFonts w:ascii="游明朝" w:eastAsia="游明朝" w:hAnsi="游明朝" w:cs="Times New Roman" w:hint="eastAsia"/>
              </w:rPr>
              <w:t>：XT302</w:t>
            </w:r>
          </w:p>
        </w:tc>
        <w:tc>
          <w:tcPr>
            <w:tcW w:w="2268" w:type="dxa"/>
            <w:vAlign w:val="center"/>
          </w:tcPr>
          <w:p w14:paraId="0B84D676" w14:textId="4A8D49A0" w:rsidR="001A2E36" w:rsidRDefault="002C2C9B" w:rsidP="002C2C9B">
            <w:pPr>
              <w:ind w:firstLineChars="50" w:firstLine="101"/>
              <w:jc w:val="center"/>
              <w:rPr>
                <w:rFonts w:ascii="游明朝" w:eastAsia="游明朝" w:hAnsi="游明朝" w:cs="Times New Roman"/>
              </w:rPr>
            </w:pPr>
            <w:r>
              <w:rPr>
                <w:rFonts w:ascii="游明朝" w:eastAsia="游明朝" w:hAnsi="游明朝" w:cs="Times New Roman" w:hint="eastAsia"/>
              </w:rPr>
              <w:t>8</w:t>
            </w:r>
            <w:r w:rsidR="00082D69">
              <w:rPr>
                <w:rFonts w:ascii="游明朝" w:eastAsia="游明朝" w:hAnsi="游明朝" w:cs="Times New Roman" w:hint="eastAsia"/>
              </w:rPr>
              <w:t>0,000円（</w:t>
            </w:r>
            <w:r>
              <w:rPr>
                <w:rFonts w:ascii="游明朝" w:eastAsia="游明朝" w:hAnsi="游明朝" w:cs="Times New Roman" w:hint="eastAsia"/>
              </w:rPr>
              <w:t>４</w:t>
            </w:r>
            <w:r w:rsidR="00082D69">
              <w:rPr>
                <w:rFonts w:ascii="游明朝" w:eastAsia="游明朝" w:hAnsi="游明朝" w:cs="Times New Roman" w:hint="eastAsia"/>
              </w:rPr>
              <w:t>月分）</w:t>
            </w:r>
          </w:p>
          <w:p w14:paraId="5AE355E5" w14:textId="23A2C652" w:rsidR="00082D69" w:rsidRDefault="002C2C9B" w:rsidP="002C2C9B">
            <w:pPr>
              <w:jc w:val="center"/>
              <w:rPr>
                <w:rFonts w:ascii="游明朝" w:eastAsia="游明朝" w:hAnsi="游明朝" w:cs="Times New Roman"/>
              </w:rPr>
            </w:pPr>
            <w:r>
              <w:rPr>
                <w:rFonts w:ascii="游明朝" w:eastAsia="游明朝" w:hAnsi="游明朝" w:cs="Times New Roman" w:hint="eastAsia"/>
              </w:rPr>
              <w:t>2</w:t>
            </w:r>
            <w:r w:rsidR="00082D69">
              <w:rPr>
                <w:rFonts w:ascii="游明朝" w:eastAsia="游明朝" w:hAnsi="游明朝" w:cs="Times New Roman" w:hint="eastAsia"/>
              </w:rPr>
              <w:t>00,000円（</w:t>
            </w:r>
            <w:r>
              <w:rPr>
                <w:rFonts w:ascii="游明朝" w:eastAsia="游明朝" w:hAnsi="游明朝" w:cs="Times New Roman" w:hint="eastAsia"/>
              </w:rPr>
              <w:t>５</w:t>
            </w:r>
            <w:r w:rsidR="00082D69">
              <w:rPr>
                <w:rFonts w:ascii="游明朝" w:eastAsia="游明朝" w:hAnsi="游明朝" w:cs="Times New Roman" w:hint="eastAsia"/>
              </w:rPr>
              <w:t>月分）</w:t>
            </w:r>
          </w:p>
        </w:tc>
        <w:tc>
          <w:tcPr>
            <w:tcW w:w="2127" w:type="dxa"/>
            <w:vAlign w:val="center"/>
          </w:tcPr>
          <w:p w14:paraId="22F09018" w14:textId="77777777" w:rsidR="001A2E36" w:rsidRDefault="00082D69" w:rsidP="002C2C9B">
            <w:pPr>
              <w:jc w:val="center"/>
              <w:rPr>
                <w:rFonts w:ascii="游明朝" w:eastAsia="游明朝" w:hAnsi="游明朝" w:cs="Times New Roman"/>
              </w:rPr>
            </w:pPr>
            <w:r>
              <w:rPr>
                <w:rFonts w:ascii="游明朝" w:eastAsia="游明朝" w:hAnsi="游明朝" w:cs="Times New Roman" w:hint="eastAsia"/>
              </w:rPr>
              <w:t>28時間（３月分）</w:t>
            </w:r>
          </w:p>
          <w:p w14:paraId="5E6307AF" w14:textId="6501E36C" w:rsidR="00082D69" w:rsidRPr="00082D69" w:rsidRDefault="00082D69" w:rsidP="002C2C9B">
            <w:pPr>
              <w:jc w:val="center"/>
              <w:rPr>
                <w:rFonts w:ascii="游明朝" w:eastAsia="游明朝" w:hAnsi="游明朝" w:cs="Times New Roman"/>
              </w:rPr>
            </w:pPr>
            <w:r>
              <w:rPr>
                <w:rFonts w:ascii="游明朝" w:eastAsia="游明朝" w:hAnsi="游明朝" w:cs="Times New Roman" w:hint="eastAsia"/>
              </w:rPr>
              <w:t>20時間（４月分）</w:t>
            </w:r>
          </w:p>
        </w:tc>
        <w:tc>
          <w:tcPr>
            <w:tcW w:w="1842" w:type="dxa"/>
          </w:tcPr>
          <w:p w14:paraId="7FDE12B8" w14:textId="783AC16E" w:rsidR="001A2E36" w:rsidRDefault="002C2C9B" w:rsidP="001A2E36">
            <w:pPr>
              <w:rPr>
                <w:rFonts w:ascii="游明朝" w:eastAsia="游明朝" w:hAnsi="游明朝" w:cs="Times New Roman"/>
                <w:lang w:eastAsia="zh-CN"/>
              </w:rPr>
            </w:pPr>
            <w:r>
              <w:rPr>
                <w:rFonts w:ascii="游明朝" w:eastAsia="游明朝" w:hAnsi="游明朝" w:cs="Times New Roman" w:hint="eastAsia"/>
                <w:lang w:eastAsia="zh-CN"/>
              </w:rPr>
              <w:t>4</w:t>
            </w:r>
            <w:r w:rsidR="00082D69">
              <w:rPr>
                <w:rFonts w:ascii="游明朝" w:eastAsia="游明朝" w:hAnsi="游明朝" w:cs="Times New Roman" w:hint="eastAsia"/>
                <w:lang w:eastAsia="zh-CN"/>
              </w:rPr>
              <w:t>/</w:t>
            </w:r>
            <w:r>
              <w:rPr>
                <w:rFonts w:ascii="游明朝" w:eastAsia="游明朝" w:hAnsi="游明朝" w:cs="Times New Roman" w:hint="eastAsia"/>
                <w:lang w:eastAsia="zh-CN"/>
              </w:rPr>
              <w:t xml:space="preserve">20　</w:t>
            </w:r>
            <w:r w:rsidR="00082D69">
              <w:rPr>
                <w:rFonts w:ascii="游明朝" w:eastAsia="游明朝" w:hAnsi="游明朝" w:cs="Times New Roman" w:hint="eastAsia"/>
                <w:lang w:eastAsia="zh-CN"/>
              </w:rPr>
              <w:t>製造着手</w:t>
            </w:r>
          </w:p>
          <w:p w14:paraId="3964C239" w14:textId="53B7C098" w:rsidR="00082D69" w:rsidRDefault="002C2C9B" w:rsidP="001A2E36">
            <w:pPr>
              <w:rPr>
                <w:rFonts w:ascii="游明朝" w:eastAsia="游明朝" w:hAnsi="游明朝" w:cs="Times New Roman"/>
                <w:lang w:eastAsia="zh-CN"/>
              </w:rPr>
            </w:pPr>
            <w:r>
              <w:rPr>
                <w:rFonts w:ascii="游明朝" w:eastAsia="游明朝" w:hAnsi="游明朝" w:cs="Times New Roman" w:hint="eastAsia"/>
                <w:lang w:eastAsia="zh-CN"/>
              </w:rPr>
              <w:t>5</w:t>
            </w:r>
            <w:r w:rsidR="00082D69">
              <w:rPr>
                <w:rFonts w:ascii="游明朝" w:eastAsia="游明朝" w:hAnsi="游明朝" w:cs="Times New Roman" w:hint="eastAsia"/>
                <w:lang w:eastAsia="zh-CN"/>
              </w:rPr>
              <w:t>/</w:t>
            </w:r>
            <w:r>
              <w:rPr>
                <w:rFonts w:ascii="游明朝" w:eastAsia="游明朝" w:hAnsi="游明朝" w:cs="Times New Roman" w:hint="eastAsia"/>
                <w:lang w:eastAsia="zh-CN"/>
              </w:rPr>
              <w:t>10</w:t>
            </w:r>
            <w:r w:rsidR="00082D69">
              <w:rPr>
                <w:rFonts w:ascii="游明朝" w:eastAsia="游明朝" w:hAnsi="游明朝" w:cs="Times New Roman" w:hint="eastAsia"/>
                <w:lang w:eastAsia="zh-CN"/>
              </w:rPr>
              <w:t xml:space="preserve">　一部仕損</w:t>
            </w:r>
          </w:p>
          <w:p w14:paraId="26478FDA" w14:textId="1ADD49FF" w:rsidR="00082D69" w:rsidRDefault="002C2C9B" w:rsidP="001A2E36">
            <w:pPr>
              <w:rPr>
                <w:rFonts w:ascii="游明朝" w:eastAsia="游明朝" w:hAnsi="游明朝" w:cs="Times New Roman"/>
                <w:lang w:eastAsia="zh-CN"/>
              </w:rPr>
            </w:pPr>
            <w:r>
              <w:rPr>
                <w:rFonts w:ascii="游明朝" w:eastAsia="游明朝" w:hAnsi="游明朝" w:cs="Times New Roman" w:hint="eastAsia"/>
                <w:lang w:eastAsia="zh-CN"/>
              </w:rPr>
              <w:t>5</w:t>
            </w:r>
            <w:r w:rsidR="00082D69">
              <w:rPr>
                <w:rFonts w:ascii="游明朝" w:eastAsia="游明朝" w:hAnsi="游明朝" w:cs="Times New Roman" w:hint="eastAsia"/>
                <w:lang w:eastAsia="zh-CN"/>
              </w:rPr>
              <w:t>/</w:t>
            </w:r>
            <w:r>
              <w:rPr>
                <w:rFonts w:ascii="游明朝" w:eastAsia="游明朝" w:hAnsi="游明朝" w:cs="Times New Roman" w:hint="eastAsia"/>
                <w:lang w:eastAsia="zh-CN"/>
              </w:rPr>
              <w:t>20</w:t>
            </w:r>
            <w:r w:rsidR="00082D69">
              <w:rPr>
                <w:rFonts w:ascii="游明朝" w:eastAsia="游明朝" w:hAnsi="游明朝" w:cs="Times New Roman" w:hint="eastAsia"/>
                <w:lang w:eastAsia="zh-CN"/>
              </w:rPr>
              <w:t xml:space="preserve">　完</w:t>
            </w:r>
            <w:r w:rsidR="00C17B39">
              <w:rPr>
                <w:rFonts w:ascii="游明朝" w:eastAsia="游明朝" w:hAnsi="游明朝" w:cs="Times New Roman" w:hint="eastAsia"/>
                <w:lang w:eastAsia="zh-CN"/>
              </w:rPr>
              <w:t xml:space="preserve">　</w:t>
            </w:r>
            <w:r w:rsidR="00082D69">
              <w:rPr>
                <w:rFonts w:ascii="游明朝" w:eastAsia="游明朝" w:hAnsi="游明朝" w:cs="Times New Roman" w:hint="eastAsia"/>
                <w:lang w:eastAsia="zh-CN"/>
              </w:rPr>
              <w:t>成</w:t>
            </w:r>
          </w:p>
          <w:p w14:paraId="182AA815" w14:textId="366C7AA7" w:rsidR="00082D69" w:rsidRDefault="002C2C9B" w:rsidP="001A2E36">
            <w:pPr>
              <w:rPr>
                <w:rFonts w:ascii="游明朝" w:eastAsia="游明朝" w:hAnsi="游明朝" w:cs="Times New Roman"/>
              </w:rPr>
            </w:pPr>
            <w:r>
              <w:rPr>
                <w:rFonts w:ascii="游明朝" w:eastAsia="游明朝" w:hAnsi="游明朝" w:cs="Times New Roman" w:hint="eastAsia"/>
              </w:rPr>
              <w:t>5</w:t>
            </w:r>
            <w:r w:rsidR="00082D69">
              <w:rPr>
                <w:rFonts w:ascii="游明朝" w:eastAsia="游明朝" w:hAnsi="游明朝" w:cs="Times New Roman" w:hint="eastAsia"/>
              </w:rPr>
              <w:t>/</w:t>
            </w:r>
            <w:r>
              <w:rPr>
                <w:rFonts w:ascii="游明朝" w:eastAsia="游明朝" w:hAnsi="游明朝" w:cs="Times New Roman" w:hint="eastAsia"/>
              </w:rPr>
              <w:t>25</w:t>
            </w:r>
            <w:r w:rsidR="00082D69">
              <w:rPr>
                <w:rFonts w:ascii="游明朝" w:eastAsia="游明朝" w:hAnsi="游明朝" w:cs="Times New Roman" w:hint="eastAsia"/>
              </w:rPr>
              <w:t xml:space="preserve">　販</w:t>
            </w:r>
            <w:r w:rsidR="00C17B39">
              <w:rPr>
                <w:rFonts w:ascii="游明朝" w:eastAsia="游明朝" w:hAnsi="游明朝" w:cs="Times New Roman" w:hint="eastAsia"/>
              </w:rPr>
              <w:t xml:space="preserve">　</w:t>
            </w:r>
            <w:r w:rsidR="00082D69">
              <w:rPr>
                <w:rFonts w:ascii="游明朝" w:eastAsia="游明朝" w:hAnsi="游明朝" w:cs="Times New Roman" w:hint="eastAsia"/>
              </w:rPr>
              <w:t>売</w:t>
            </w:r>
          </w:p>
        </w:tc>
      </w:tr>
      <w:tr w:rsidR="001A2E36" w14:paraId="73397485" w14:textId="77777777" w:rsidTr="00082D69">
        <w:trPr>
          <w:jc w:val="center"/>
        </w:trPr>
        <w:tc>
          <w:tcPr>
            <w:tcW w:w="1696" w:type="dxa"/>
            <w:vAlign w:val="center"/>
          </w:tcPr>
          <w:p w14:paraId="1AD08C00" w14:textId="1F6FE885" w:rsidR="001A2E36" w:rsidRDefault="00082D69" w:rsidP="001A2E36">
            <w:pPr>
              <w:rPr>
                <w:rFonts w:ascii="游明朝" w:eastAsia="游明朝" w:hAnsi="游明朝" w:cs="Times New Roman"/>
              </w:rPr>
            </w:pPr>
            <w:r>
              <w:rPr>
                <w:rFonts w:ascii="游明朝" w:eastAsia="游明朝" w:hAnsi="游明朝" w:cs="Times New Roman" w:hint="eastAsia"/>
              </w:rPr>
              <w:t>№</w:t>
            </w:r>
            <w:r w:rsidR="002C2C9B">
              <w:rPr>
                <w:rFonts w:ascii="游明朝" w:eastAsia="游明朝" w:hAnsi="游明朝" w:cs="Times New Roman" w:hint="eastAsia"/>
              </w:rPr>
              <w:t>：XT302-2</w:t>
            </w:r>
          </w:p>
        </w:tc>
        <w:tc>
          <w:tcPr>
            <w:tcW w:w="2268" w:type="dxa"/>
            <w:vAlign w:val="center"/>
          </w:tcPr>
          <w:p w14:paraId="4D978DD4" w14:textId="6CA71BA2" w:rsidR="001A2E36" w:rsidRDefault="002C2C9B" w:rsidP="002C2C9B">
            <w:pPr>
              <w:ind w:firstLineChars="50" w:firstLine="101"/>
              <w:jc w:val="center"/>
              <w:rPr>
                <w:rFonts w:ascii="游明朝" w:eastAsia="游明朝" w:hAnsi="游明朝" w:cs="Times New Roman"/>
              </w:rPr>
            </w:pPr>
            <w:r>
              <w:rPr>
                <w:rFonts w:ascii="游明朝" w:eastAsia="游明朝" w:hAnsi="游明朝" w:cs="Times New Roman" w:hint="eastAsia"/>
              </w:rPr>
              <w:t>4</w:t>
            </w:r>
            <w:r w:rsidR="00082D69">
              <w:rPr>
                <w:rFonts w:ascii="游明朝" w:eastAsia="游明朝" w:hAnsi="游明朝" w:cs="Times New Roman" w:hint="eastAsia"/>
              </w:rPr>
              <w:t>0,000円</w:t>
            </w:r>
          </w:p>
        </w:tc>
        <w:tc>
          <w:tcPr>
            <w:tcW w:w="2127" w:type="dxa"/>
            <w:vAlign w:val="center"/>
          </w:tcPr>
          <w:p w14:paraId="4A28CFD6" w14:textId="251ACE4A" w:rsidR="001A2E36" w:rsidRDefault="00082D69" w:rsidP="002C2C9B">
            <w:pPr>
              <w:jc w:val="center"/>
              <w:rPr>
                <w:rFonts w:ascii="游明朝" w:eastAsia="游明朝" w:hAnsi="游明朝" w:cs="Times New Roman"/>
              </w:rPr>
            </w:pPr>
            <w:r>
              <w:rPr>
                <w:rFonts w:ascii="游明朝" w:eastAsia="游明朝" w:hAnsi="游明朝" w:cs="Times New Roman" w:hint="eastAsia"/>
              </w:rPr>
              <w:t>４時間</w:t>
            </w:r>
          </w:p>
        </w:tc>
        <w:tc>
          <w:tcPr>
            <w:tcW w:w="1842" w:type="dxa"/>
          </w:tcPr>
          <w:p w14:paraId="0FF0D987" w14:textId="011B8D54" w:rsidR="001A2E36" w:rsidRDefault="002C2C9B" w:rsidP="001A2E36">
            <w:pPr>
              <w:rPr>
                <w:rFonts w:ascii="游明朝" w:eastAsia="游明朝" w:hAnsi="游明朝" w:cs="Times New Roman"/>
              </w:rPr>
            </w:pPr>
            <w:r>
              <w:rPr>
                <w:rFonts w:ascii="游明朝" w:eastAsia="游明朝" w:hAnsi="游明朝" w:cs="Times New Roman" w:hint="eastAsia"/>
              </w:rPr>
              <w:t>5</w:t>
            </w:r>
            <w:r w:rsidR="00082D69">
              <w:rPr>
                <w:rFonts w:ascii="游明朝" w:eastAsia="游明朝" w:hAnsi="游明朝" w:cs="Times New Roman" w:hint="eastAsia"/>
              </w:rPr>
              <w:t>/</w:t>
            </w:r>
            <w:r>
              <w:rPr>
                <w:rFonts w:ascii="游明朝" w:eastAsia="游明朝" w:hAnsi="游明朝" w:cs="Times New Roman" w:hint="eastAsia"/>
              </w:rPr>
              <w:t xml:space="preserve">10　</w:t>
            </w:r>
            <w:r w:rsidR="00082D69">
              <w:rPr>
                <w:rFonts w:ascii="游明朝" w:eastAsia="游明朝" w:hAnsi="游明朝" w:cs="Times New Roman" w:hint="eastAsia"/>
              </w:rPr>
              <w:t>製造着手</w:t>
            </w:r>
          </w:p>
          <w:p w14:paraId="1ABA2C12" w14:textId="7AAA294A" w:rsidR="00082D69" w:rsidRDefault="002C2C9B" w:rsidP="001A2E36">
            <w:pPr>
              <w:rPr>
                <w:rFonts w:ascii="游明朝" w:eastAsia="游明朝" w:hAnsi="游明朝" w:cs="Times New Roman"/>
              </w:rPr>
            </w:pPr>
            <w:r>
              <w:rPr>
                <w:rFonts w:ascii="游明朝" w:eastAsia="游明朝" w:hAnsi="游明朝" w:cs="Times New Roman" w:hint="eastAsia"/>
              </w:rPr>
              <w:t>5</w:t>
            </w:r>
            <w:r w:rsidR="00082D69">
              <w:rPr>
                <w:rFonts w:ascii="游明朝" w:eastAsia="游明朝" w:hAnsi="游明朝" w:cs="Times New Roman" w:hint="eastAsia"/>
              </w:rPr>
              <w:t>/1</w:t>
            </w:r>
            <w:r>
              <w:rPr>
                <w:rFonts w:ascii="游明朝" w:eastAsia="游明朝" w:hAnsi="游明朝" w:cs="Times New Roman" w:hint="eastAsia"/>
              </w:rPr>
              <w:t>5</w:t>
            </w:r>
            <w:r w:rsidR="00082D69">
              <w:rPr>
                <w:rFonts w:ascii="游明朝" w:eastAsia="游明朝" w:hAnsi="游明朝" w:cs="Times New Roman" w:hint="eastAsia"/>
              </w:rPr>
              <w:t xml:space="preserve">　完</w:t>
            </w:r>
            <w:r w:rsidR="00C17B39">
              <w:rPr>
                <w:rFonts w:ascii="游明朝" w:eastAsia="游明朝" w:hAnsi="游明朝" w:cs="Times New Roman" w:hint="eastAsia"/>
              </w:rPr>
              <w:t xml:space="preserve">　</w:t>
            </w:r>
            <w:r w:rsidR="00082D69">
              <w:rPr>
                <w:rFonts w:ascii="游明朝" w:eastAsia="游明朝" w:hAnsi="游明朝" w:cs="Times New Roman" w:hint="eastAsia"/>
              </w:rPr>
              <w:t>成</w:t>
            </w:r>
          </w:p>
        </w:tc>
      </w:tr>
      <w:tr w:rsidR="001A2E36" w14:paraId="1C6BEAB2" w14:textId="77777777" w:rsidTr="00082D69">
        <w:trPr>
          <w:jc w:val="center"/>
        </w:trPr>
        <w:tc>
          <w:tcPr>
            <w:tcW w:w="1696" w:type="dxa"/>
            <w:vAlign w:val="center"/>
          </w:tcPr>
          <w:p w14:paraId="7E38052E" w14:textId="23E58A21" w:rsidR="001A2E36" w:rsidRDefault="00082D69" w:rsidP="001A2E36">
            <w:pPr>
              <w:rPr>
                <w:rFonts w:ascii="游明朝" w:eastAsia="游明朝" w:hAnsi="游明朝" w:cs="Times New Roman"/>
              </w:rPr>
            </w:pPr>
            <w:r>
              <w:rPr>
                <w:rFonts w:ascii="游明朝" w:eastAsia="游明朝" w:hAnsi="游明朝" w:cs="Times New Roman" w:hint="eastAsia"/>
              </w:rPr>
              <w:t>№</w:t>
            </w:r>
            <w:r w:rsidR="002C2C9B">
              <w:rPr>
                <w:rFonts w:ascii="游明朝" w:eastAsia="游明朝" w:hAnsi="游明朝" w:cs="Times New Roman" w:hint="eastAsia"/>
              </w:rPr>
              <w:t>：XT303</w:t>
            </w:r>
          </w:p>
        </w:tc>
        <w:tc>
          <w:tcPr>
            <w:tcW w:w="2268" w:type="dxa"/>
            <w:vAlign w:val="center"/>
          </w:tcPr>
          <w:p w14:paraId="462BA115" w14:textId="64768E92" w:rsidR="001A2E36" w:rsidRDefault="002C2C9B" w:rsidP="002C2C9B">
            <w:pPr>
              <w:ind w:firstLineChars="50" w:firstLine="101"/>
              <w:jc w:val="center"/>
              <w:rPr>
                <w:rFonts w:ascii="游明朝" w:eastAsia="游明朝" w:hAnsi="游明朝" w:cs="Times New Roman"/>
              </w:rPr>
            </w:pPr>
            <w:r>
              <w:rPr>
                <w:rFonts w:ascii="游明朝" w:eastAsia="游明朝" w:hAnsi="游明朝" w:cs="Times New Roman" w:hint="eastAsia"/>
              </w:rPr>
              <w:t>120</w:t>
            </w:r>
            <w:r w:rsidR="00082D69">
              <w:rPr>
                <w:rFonts w:ascii="游明朝" w:eastAsia="游明朝" w:hAnsi="游明朝" w:cs="Times New Roman" w:hint="eastAsia"/>
              </w:rPr>
              <w:t>,000円</w:t>
            </w:r>
          </w:p>
        </w:tc>
        <w:tc>
          <w:tcPr>
            <w:tcW w:w="2127" w:type="dxa"/>
            <w:vAlign w:val="center"/>
          </w:tcPr>
          <w:p w14:paraId="12CF87B6" w14:textId="4D4A3734" w:rsidR="001A2E36" w:rsidRDefault="00082D69" w:rsidP="002C2C9B">
            <w:pPr>
              <w:jc w:val="center"/>
              <w:rPr>
                <w:rFonts w:ascii="游明朝" w:eastAsia="游明朝" w:hAnsi="游明朝" w:cs="Times New Roman"/>
              </w:rPr>
            </w:pPr>
            <w:r>
              <w:rPr>
                <w:rFonts w:ascii="游明朝" w:eastAsia="游明朝" w:hAnsi="游明朝" w:cs="Times New Roman" w:hint="eastAsia"/>
              </w:rPr>
              <w:t>32時間</w:t>
            </w:r>
          </w:p>
        </w:tc>
        <w:tc>
          <w:tcPr>
            <w:tcW w:w="1842" w:type="dxa"/>
          </w:tcPr>
          <w:p w14:paraId="706AC0DF" w14:textId="19098671" w:rsidR="001A2E36" w:rsidRDefault="002C2C9B" w:rsidP="001A2E36">
            <w:pPr>
              <w:rPr>
                <w:rFonts w:ascii="游明朝" w:eastAsia="游明朝" w:hAnsi="游明朝" w:cs="Times New Roman"/>
                <w:lang w:eastAsia="zh-CN"/>
              </w:rPr>
            </w:pPr>
            <w:r>
              <w:rPr>
                <w:rFonts w:ascii="游明朝" w:eastAsia="游明朝" w:hAnsi="游明朝" w:cs="Times New Roman" w:hint="eastAsia"/>
                <w:lang w:eastAsia="zh-CN"/>
              </w:rPr>
              <w:t>5</w:t>
            </w:r>
            <w:r w:rsidR="00082D69">
              <w:rPr>
                <w:rFonts w:ascii="游明朝" w:eastAsia="游明朝" w:hAnsi="游明朝" w:cs="Times New Roman" w:hint="eastAsia"/>
                <w:lang w:eastAsia="zh-CN"/>
              </w:rPr>
              <w:t>/</w:t>
            </w:r>
            <w:r>
              <w:rPr>
                <w:rFonts w:ascii="游明朝" w:eastAsia="游明朝" w:hAnsi="游明朝" w:cs="Times New Roman" w:hint="eastAsia"/>
                <w:lang w:eastAsia="zh-CN"/>
              </w:rPr>
              <w:t xml:space="preserve">20　</w:t>
            </w:r>
            <w:r w:rsidR="00082D69">
              <w:rPr>
                <w:rFonts w:ascii="游明朝" w:eastAsia="游明朝" w:hAnsi="游明朝" w:cs="Times New Roman" w:hint="eastAsia"/>
                <w:lang w:eastAsia="zh-CN"/>
              </w:rPr>
              <w:t>製造着手</w:t>
            </w:r>
          </w:p>
          <w:p w14:paraId="698FD7B3" w14:textId="6CFEE6CE" w:rsidR="00082D69" w:rsidRDefault="002C2C9B" w:rsidP="001A2E36">
            <w:pPr>
              <w:rPr>
                <w:rFonts w:ascii="游明朝" w:eastAsia="游明朝" w:hAnsi="游明朝" w:cs="Times New Roman"/>
                <w:lang w:eastAsia="zh-CN"/>
              </w:rPr>
            </w:pPr>
            <w:r>
              <w:rPr>
                <w:rFonts w:ascii="游明朝" w:eastAsia="游明朝" w:hAnsi="游明朝" w:cs="Times New Roman" w:hint="eastAsia"/>
                <w:lang w:eastAsia="zh-CN"/>
              </w:rPr>
              <w:t>5</w:t>
            </w:r>
            <w:r w:rsidR="00082D69">
              <w:rPr>
                <w:rFonts w:ascii="游明朝" w:eastAsia="游明朝" w:hAnsi="游明朝" w:cs="Times New Roman" w:hint="eastAsia"/>
                <w:lang w:eastAsia="zh-CN"/>
              </w:rPr>
              <w:t>/23</w:t>
            </w:r>
            <w:r>
              <w:rPr>
                <w:rFonts w:ascii="游明朝" w:eastAsia="游明朝" w:hAnsi="游明朝" w:cs="Times New Roman" w:hint="eastAsia"/>
                <w:lang w:eastAsia="zh-CN"/>
              </w:rPr>
              <w:t xml:space="preserve">　</w:t>
            </w:r>
            <w:r w:rsidR="00082D69">
              <w:rPr>
                <w:rFonts w:ascii="游明朝" w:eastAsia="游明朝" w:hAnsi="游明朝" w:cs="Times New Roman" w:hint="eastAsia"/>
                <w:lang w:eastAsia="zh-CN"/>
              </w:rPr>
              <w:t>完</w:t>
            </w:r>
            <w:r w:rsidR="00C17B39">
              <w:rPr>
                <w:rFonts w:ascii="游明朝" w:eastAsia="游明朝" w:hAnsi="游明朝" w:cs="Times New Roman" w:hint="eastAsia"/>
                <w:lang w:eastAsia="zh-CN"/>
              </w:rPr>
              <w:t xml:space="preserve">　</w:t>
            </w:r>
            <w:r w:rsidR="00082D69">
              <w:rPr>
                <w:rFonts w:ascii="游明朝" w:eastAsia="游明朝" w:hAnsi="游明朝" w:cs="Times New Roman" w:hint="eastAsia"/>
                <w:lang w:eastAsia="zh-CN"/>
              </w:rPr>
              <w:t>成</w:t>
            </w:r>
          </w:p>
          <w:p w14:paraId="3E9605DE" w14:textId="09E94E79" w:rsidR="00082D69" w:rsidRDefault="002C2C9B" w:rsidP="001A2E36">
            <w:pPr>
              <w:rPr>
                <w:rFonts w:ascii="游明朝" w:eastAsia="游明朝" w:hAnsi="游明朝" w:cs="Times New Roman"/>
                <w:lang w:eastAsia="zh-CN"/>
              </w:rPr>
            </w:pPr>
            <w:r>
              <w:rPr>
                <w:rFonts w:ascii="游明朝" w:eastAsia="游明朝" w:hAnsi="游明朝" w:cs="Times New Roman" w:hint="eastAsia"/>
                <w:lang w:eastAsia="zh-CN"/>
              </w:rPr>
              <w:t>5</w:t>
            </w:r>
            <w:r w:rsidR="00082D69">
              <w:rPr>
                <w:rFonts w:ascii="游明朝" w:eastAsia="游明朝" w:hAnsi="游明朝" w:cs="Times New Roman" w:hint="eastAsia"/>
                <w:lang w:eastAsia="zh-CN"/>
              </w:rPr>
              <w:t>/3</w:t>
            </w:r>
            <w:r>
              <w:rPr>
                <w:rFonts w:ascii="游明朝" w:eastAsia="游明朝" w:hAnsi="游明朝" w:cs="Times New Roman" w:hint="eastAsia"/>
                <w:lang w:eastAsia="zh-CN"/>
              </w:rPr>
              <w:t xml:space="preserve">1　</w:t>
            </w:r>
            <w:r w:rsidR="00082D69">
              <w:rPr>
                <w:rFonts w:ascii="游明朝" w:eastAsia="游明朝" w:hAnsi="游明朝" w:cs="Times New Roman" w:hint="eastAsia"/>
                <w:lang w:eastAsia="zh-CN"/>
              </w:rPr>
              <w:t>在</w:t>
            </w:r>
            <w:r w:rsidR="00C17B39">
              <w:rPr>
                <w:rFonts w:ascii="游明朝" w:eastAsia="游明朝" w:hAnsi="游明朝" w:cs="Times New Roman" w:hint="eastAsia"/>
                <w:lang w:eastAsia="zh-CN"/>
              </w:rPr>
              <w:t xml:space="preserve">　</w:t>
            </w:r>
            <w:r w:rsidR="00082D69">
              <w:rPr>
                <w:rFonts w:ascii="游明朝" w:eastAsia="游明朝" w:hAnsi="游明朝" w:cs="Times New Roman" w:hint="eastAsia"/>
                <w:lang w:eastAsia="zh-CN"/>
              </w:rPr>
              <w:t>庫</w:t>
            </w:r>
          </w:p>
        </w:tc>
      </w:tr>
      <w:tr w:rsidR="001A2E36" w14:paraId="49D4279B" w14:textId="77777777" w:rsidTr="00082D69">
        <w:trPr>
          <w:jc w:val="center"/>
        </w:trPr>
        <w:tc>
          <w:tcPr>
            <w:tcW w:w="1696" w:type="dxa"/>
            <w:vAlign w:val="center"/>
          </w:tcPr>
          <w:p w14:paraId="7317685B" w14:textId="1BCA1E6E" w:rsidR="001A2E36" w:rsidRDefault="00082D69" w:rsidP="001A2E36">
            <w:pPr>
              <w:rPr>
                <w:rFonts w:ascii="游明朝" w:eastAsia="游明朝" w:hAnsi="游明朝" w:cs="Times New Roman"/>
              </w:rPr>
            </w:pPr>
            <w:r>
              <w:rPr>
                <w:rFonts w:ascii="游明朝" w:eastAsia="游明朝" w:hAnsi="游明朝" w:cs="Times New Roman" w:hint="eastAsia"/>
              </w:rPr>
              <w:t>№</w:t>
            </w:r>
            <w:r w:rsidR="002C2C9B">
              <w:rPr>
                <w:rFonts w:ascii="游明朝" w:eastAsia="游明朝" w:hAnsi="游明朝" w:cs="Times New Roman" w:hint="eastAsia"/>
              </w:rPr>
              <w:t>：XT304</w:t>
            </w:r>
          </w:p>
        </w:tc>
        <w:tc>
          <w:tcPr>
            <w:tcW w:w="2268" w:type="dxa"/>
            <w:vAlign w:val="center"/>
          </w:tcPr>
          <w:p w14:paraId="640B6604" w14:textId="40713AAD" w:rsidR="001A2E36" w:rsidRDefault="002C2C9B" w:rsidP="002C2C9B">
            <w:pPr>
              <w:ind w:firstLineChars="50" w:firstLine="101"/>
              <w:jc w:val="center"/>
              <w:rPr>
                <w:rFonts w:ascii="游明朝" w:eastAsia="游明朝" w:hAnsi="游明朝" w:cs="Times New Roman"/>
              </w:rPr>
            </w:pPr>
            <w:r>
              <w:rPr>
                <w:rFonts w:ascii="游明朝" w:eastAsia="游明朝" w:hAnsi="游明朝" w:cs="Times New Roman" w:hint="eastAsia"/>
              </w:rPr>
              <w:t>176</w:t>
            </w:r>
            <w:r w:rsidR="00082D69">
              <w:rPr>
                <w:rFonts w:ascii="游明朝" w:eastAsia="游明朝" w:hAnsi="游明朝" w:cs="Times New Roman" w:hint="eastAsia"/>
              </w:rPr>
              <w:t>,000円</w:t>
            </w:r>
          </w:p>
        </w:tc>
        <w:tc>
          <w:tcPr>
            <w:tcW w:w="2127" w:type="dxa"/>
            <w:vAlign w:val="center"/>
          </w:tcPr>
          <w:p w14:paraId="24558424" w14:textId="7FA5F6E0" w:rsidR="001A2E36" w:rsidRDefault="00082D69" w:rsidP="002C2C9B">
            <w:pPr>
              <w:jc w:val="center"/>
              <w:rPr>
                <w:rFonts w:ascii="游明朝" w:eastAsia="游明朝" w:hAnsi="游明朝" w:cs="Times New Roman"/>
              </w:rPr>
            </w:pPr>
            <w:r>
              <w:rPr>
                <w:rFonts w:ascii="游明朝" w:eastAsia="游明朝" w:hAnsi="游明朝" w:cs="Times New Roman" w:hint="eastAsia"/>
              </w:rPr>
              <w:t>16時間</w:t>
            </w:r>
          </w:p>
        </w:tc>
        <w:tc>
          <w:tcPr>
            <w:tcW w:w="1842" w:type="dxa"/>
          </w:tcPr>
          <w:p w14:paraId="5BC94685" w14:textId="1C81B8D7" w:rsidR="001A2E36" w:rsidRDefault="002C2C9B" w:rsidP="001A2E36">
            <w:pPr>
              <w:rPr>
                <w:rFonts w:ascii="游明朝" w:eastAsia="游明朝" w:hAnsi="游明朝" w:cs="Times New Roman"/>
              </w:rPr>
            </w:pPr>
            <w:r>
              <w:rPr>
                <w:rFonts w:ascii="游明朝" w:eastAsia="游明朝" w:hAnsi="游明朝" w:cs="Times New Roman" w:hint="eastAsia"/>
              </w:rPr>
              <w:t>5</w:t>
            </w:r>
            <w:r w:rsidR="00082D69">
              <w:rPr>
                <w:rFonts w:ascii="游明朝" w:eastAsia="游明朝" w:hAnsi="游明朝" w:cs="Times New Roman" w:hint="eastAsia"/>
              </w:rPr>
              <w:t>/</w:t>
            </w:r>
            <w:r>
              <w:rPr>
                <w:rFonts w:ascii="游明朝" w:eastAsia="游明朝" w:hAnsi="游明朝" w:cs="Times New Roman" w:hint="eastAsia"/>
              </w:rPr>
              <w:t>15</w:t>
            </w:r>
            <w:r w:rsidR="00082D69">
              <w:rPr>
                <w:rFonts w:ascii="游明朝" w:eastAsia="游明朝" w:hAnsi="游明朝" w:cs="Times New Roman" w:hint="eastAsia"/>
              </w:rPr>
              <w:t xml:space="preserve">　製造着手</w:t>
            </w:r>
          </w:p>
          <w:p w14:paraId="7FBB2700" w14:textId="22656C71" w:rsidR="00082D69" w:rsidRDefault="002C2C9B" w:rsidP="001A2E36">
            <w:pPr>
              <w:rPr>
                <w:rFonts w:ascii="游明朝" w:eastAsia="游明朝" w:hAnsi="游明朝" w:cs="Times New Roman"/>
              </w:rPr>
            </w:pPr>
            <w:r>
              <w:rPr>
                <w:rFonts w:ascii="游明朝" w:eastAsia="游明朝" w:hAnsi="游明朝" w:cs="Times New Roman" w:hint="eastAsia"/>
              </w:rPr>
              <w:t>5</w:t>
            </w:r>
            <w:r w:rsidR="00082D69">
              <w:rPr>
                <w:rFonts w:ascii="游明朝" w:eastAsia="游明朝" w:hAnsi="游明朝" w:cs="Times New Roman" w:hint="eastAsia"/>
              </w:rPr>
              <w:t>/</w:t>
            </w:r>
            <w:r>
              <w:rPr>
                <w:rFonts w:ascii="游明朝" w:eastAsia="游明朝" w:hAnsi="游明朝" w:cs="Times New Roman" w:hint="eastAsia"/>
              </w:rPr>
              <w:t>31</w:t>
            </w:r>
            <w:r w:rsidR="00082D69">
              <w:rPr>
                <w:rFonts w:ascii="游明朝" w:eastAsia="游明朝" w:hAnsi="游明朝" w:cs="Times New Roman" w:hint="eastAsia"/>
              </w:rPr>
              <w:t xml:space="preserve">　仕掛</w:t>
            </w:r>
            <w:r w:rsidR="00C17B39">
              <w:rPr>
                <w:rFonts w:ascii="游明朝" w:eastAsia="游明朝" w:hAnsi="游明朝" w:cs="Times New Roman" w:hint="eastAsia"/>
              </w:rPr>
              <w:t>中</w:t>
            </w:r>
          </w:p>
        </w:tc>
      </w:tr>
    </w:tbl>
    <w:p w14:paraId="22AE607E" w14:textId="73F723AE" w:rsidR="001A2E36" w:rsidRPr="001A2E36" w:rsidRDefault="00082D69" w:rsidP="00082D69">
      <w:pPr>
        <w:ind w:left="201" w:hangingChars="100" w:hanging="201"/>
        <w:rPr>
          <w:rFonts w:ascii="游明朝" w:eastAsia="游明朝" w:hAnsi="游明朝" w:cs="Times New Roman"/>
        </w:rPr>
      </w:pPr>
      <w:r>
        <w:rPr>
          <w:rFonts w:ascii="游明朝" w:eastAsia="游明朝" w:hAnsi="游明朝" w:cs="Times New Roman" w:hint="eastAsia"/>
        </w:rPr>
        <w:t>２．№</w:t>
      </w:r>
      <w:r w:rsidR="002C2C9B">
        <w:rPr>
          <w:rFonts w:ascii="游明朝" w:eastAsia="游明朝" w:hAnsi="游明朝" w:cs="Times New Roman" w:hint="eastAsia"/>
        </w:rPr>
        <w:t>：XT302-2</w:t>
      </w:r>
      <w:r w:rsidR="001A2E36" w:rsidRPr="001A2E36">
        <w:rPr>
          <w:rFonts w:ascii="游明朝" w:eastAsia="游明朝" w:hAnsi="游明朝" w:cs="Times New Roman"/>
        </w:rPr>
        <w:t>は、仕損が生じた</w:t>
      </w:r>
      <w:r>
        <w:rPr>
          <w:rFonts w:ascii="游明朝" w:eastAsia="游明朝" w:hAnsi="游明朝" w:cs="Times New Roman" w:hint="eastAsia"/>
        </w:rPr>
        <w:t>№</w:t>
      </w:r>
      <w:r w:rsidR="002C2C9B">
        <w:rPr>
          <w:rFonts w:ascii="游明朝" w:eastAsia="游明朝" w:hAnsi="游明朝" w:cs="Times New Roman" w:hint="eastAsia"/>
        </w:rPr>
        <w:t>：XT302の</w:t>
      </w:r>
      <w:r w:rsidR="001A2E36" w:rsidRPr="001A2E36">
        <w:rPr>
          <w:rFonts w:ascii="游明朝" w:eastAsia="游明朝" w:hAnsi="游明朝" w:cs="Times New Roman"/>
        </w:rPr>
        <w:t>一部を補修して合格品とするために発行した指図書であり、仕損は正常なものであった。</w:t>
      </w:r>
    </w:p>
    <w:p w14:paraId="3FEF4D78" w14:textId="31988251" w:rsidR="001A2E36" w:rsidRPr="001A2E36" w:rsidRDefault="00082D69" w:rsidP="001A2E36">
      <w:pPr>
        <w:rPr>
          <w:rFonts w:ascii="游明朝" w:eastAsia="游明朝" w:hAnsi="游明朝" w:cs="Times New Roman"/>
        </w:rPr>
      </w:pPr>
      <w:r>
        <w:rPr>
          <w:rFonts w:ascii="游明朝" w:eastAsia="游明朝" w:hAnsi="游明朝" w:cs="Times New Roman" w:hint="eastAsia"/>
        </w:rPr>
        <w:t>３．</w:t>
      </w:r>
      <w:r w:rsidR="001A2E36" w:rsidRPr="001A2E36">
        <w:rPr>
          <w:rFonts w:ascii="游明朝" w:eastAsia="游明朝" w:hAnsi="游明朝" w:cs="Times New Roman"/>
        </w:rPr>
        <w:t>直接労務費は、予定平均賃率を使用して計算しており、予定平均賃率は</w:t>
      </w:r>
      <w:r w:rsidR="002C2C9B">
        <w:rPr>
          <w:rFonts w:ascii="游明朝" w:eastAsia="游明朝" w:hAnsi="游明朝" w:cs="Times New Roman" w:hint="eastAsia"/>
        </w:rPr>
        <w:t>2,400</w:t>
      </w:r>
      <w:r w:rsidR="001A2E36" w:rsidRPr="001A2E36">
        <w:rPr>
          <w:rFonts w:ascii="游明朝" w:eastAsia="游明朝" w:hAnsi="游明朝" w:cs="Times New Roman"/>
        </w:rPr>
        <w:t>円/時間である。</w:t>
      </w:r>
    </w:p>
    <w:p w14:paraId="6DF839EF" w14:textId="77777777" w:rsidR="00082D69" w:rsidRDefault="00082D69" w:rsidP="001A2E36">
      <w:pPr>
        <w:rPr>
          <w:rFonts w:ascii="游明朝" w:eastAsia="游明朝" w:hAnsi="游明朝" w:cs="Times New Roman"/>
        </w:rPr>
      </w:pPr>
      <w:r>
        <w:rPr>
          <w:rFonts w:ascii="游明朝" w:eastAsia="游明朝" w:hAnsi="游明朝" w:cs="Times New Roman" w:hint="eastAsia"/>
        </w:rPr>
        <w:t>４．</w:t>
      </w:r>
      <w:r w:rsidR="001A2E36" w:rsidRPr="001A2E36">
        <w:rPr>
          <w:rFonts w:ascii="游明朝" w:eastAsia="游明朝" w:hAnsi="游明朝" w:cs="Times New Roman"/>
        </w:rPr>
        <w:t>製造間接費は、直接作業時間を配賦基準として各製造指図書に予定配賦している。年間の製造間接費予算額は</w:t>
      </w:r>
    </w:p>
    <w:p w14:paraId="5CB67275" w14:textId="7051D64A" w:rsidR="001A2E36" w:rsidRPr="001A2E36" w:rsidRDefault="002C2C9B" w:rsidP="00082D69">
      <w:pPr>
        <w:ind w:firstLineChars="100" w:firstLine="201"/>
        <w:rPr>
          <w:rFonts w:ascii="游明朝" w:eastAsia="游明朝" w:hAnsi="游明朝" w:cs="Times New Roman"/>
        </w:rPr>
      </w:pPr>
      <w:r>
        <w:rPr>
          <w:rFonts w:ascii="游明朝" w:eastAsia="游明朝" w:hAnsi="游明朝" w:cs="Times New Roman" w:hint="eastAsia"/>
        </w:rPr>
        <w:t>14,400,000</w:t>
      </w:r>
      <w:r w:rsidR="001A2E36" w:rsidRPr="001A2E36">
        <w:rPr>
          <w:rFonts w:ascii="游明朝" w:eastAsia="游明朝" w:hAnsi="游明朝" w:cs="Times New Roman"/>
        </w:rPr>
        <w:t>円、年間の正常直接作業時間は960時間である。</w:t>
      </w:r>
    </w:p>
    <w:p w14:paraId="059D00AD" w14:textId="10B3711F" w:rsidR="001A2E36" w:rsidRPr="001A2E36" w:rsidRDefault="00082D69" w:rsidP="001A2E36">
      <w:pPr>
        <w:rPr>
          <w:rFonts w:ascii="游明朝" w:eastAsia="游明朝" w:hAnsi="游明朝" w:cs="Times New Roman"/>
        </w:rPr>
      </w:pPr>
      <w:r>
        <w:rPr>
          <w:rFonts w:ascii="游明朝" w:eastAsia="游明朝" w:hAnsi="游明朝" w:cs="Times New Roman" w:hint="eastAsia"/>
        </w:rPr>
        <w:t>５．４</w:t>
      </w:r>
      <w:r w:rsidR="001A2E36" w:rsidRPr="001A2E36">
        <w:rPr>
          <w:rFonts w:ascii="游明朝" w:eastAsia="游明朝" w:hAnsi="游明朝" w:cs="Times New Roman"/>
        </w:rPr>
        <w:t>月の製造間接費実際発生額の内訳は、次のとおりであった。</w:t>
      </w:r>
    </w:p>
    <w:p w14:paraId="04B926BE" w14:textId="002031F2" w:rsidR="001A2E36" w:rsidRPr="001A2E36" w:rsidRDefault="001A2E36" w:rsidP="00082D69">
      <w:pPr>
        <w:ind w:firstLineChars="300" w:firstLine="604"/>
        <w:rPr>
          <w:rFonts w:ascii="游明朝" w:eastAsia="游明朝" w:hAnsi="游明朝" w:cs="Times New Roman"/>
        </w:rPr>
      </w:pPr>
      <w:r w:rsidRPr="001A2E36">
        <w:rPr>
          <w:rFonts w:ascii="游明朝" w:eastAsia="游明朝" w:hAnsi="游明朝" w:cs="Times New Roman" w:hint="eastAsia"/>
        </w:rPr>
        <w:t>間接材料費</w:t>
      </w:r>
      <w:r w:rsidR="00082D69">
        <w:rPr>
          <w:rFonts w:ascii="游明朝" w:eastAsia="游明朝" w:hAnsi="游明朝" w:cs="Times New Roman" w:hint="eastAsia"/>
        </w:rPr>
        <w:t>：</w:t>
      </w:r>
      <w:r w:rsidR="002C2C9B">
        <w:rPr>
          <w:rFonts w:ascii="游明朝" w:eastAsia="游明朝" w:hAnsi="游明朝" w:cs="Times New Roman" w:hint="eastAsia"/>
        </w:rPr>
        <w:t>120</w:t>
      </w:r>
      <w:r w:rsidRPr="001A2E36">
        <w:rPr>
          <w:rFonts w:ascii="游明朝" w:eastAsia="游明朝" w:hAnsi="游明朝" w:cs="Times New Roman"/>
        </w:rPr>
        <w:t>,000円</w:t>
      </w:r>
    </w:p>
    <w:p w14:paraId="56714D84" w14:textId="43F3374E" w:rsidR="001A2E36" w:rsidRPr="001A2E36" w:rsidRDefault="001A2E36" w:rsidP="00082D69">
      <w:pPr>
        <w:ind w:firstLineChars="300" w:firstLine="604"/>
        <w:rPr>
          <w:rFonts w:ascii="游明朝" w:eastAsia="游明朝" w:hAnsi="游明朝" w:cs="Times New Roman"/>
        </w:rPr>
      </w:pPr>
      <w:r w:rsidRPr="001A2E36">
        <w:rPr>
          <w:rFonts w:ascii="游明朝" w:eastAsia="游明朝" w:hAnsi="游明朝" w:cs="Times New Roman" w:hint="eastAsia"/>
        </w:rPr>
        <w:t>間接労務費</w:t>
      </w:r>
      <w:r w:rsidR="00082D69">
        <w:rPr>
          <w:rFonts w:ascii="游明朝" w:eastAsia="游明朝" w:hAnsi="游明朝" w:cs="Times New Roman" w:hint="eastAsia"/>
        </w:rPr>
        <w:t>：</w:t>
      </w:r>
      <w:r w:rsidR="002C2C9B">
        <w:rPr>
          <w:rFonts w:ascii="游明朝" w:eastAsia="游明朝" w:hAnsi="游明朝" w:cs="Times New Roman" w:hint="eastAsia"/>
        </w:rPr>
        <w:t>320</w:t>
      </w:r>
      <w:r w:rsidRPr="001A2E36">
        <w:rPr>
          <w:rFonts w:ascii="游明朝" w:eastAsia="游明朝" w:hAnsi="游明朝" w:cs="Times New Roman"/>
        </w:rPr>
        <w:t>,000円</w:t>
      </w:r>
    </w:p>
    <w:p w14:paraId="39BE887D" w14:textId="59D107F5" w:rsidR="00082D69" w:rsidRDefault="001A2E36" w:rsidP="00082D69">
      <w:pPr>
        <w:ind w:firstLineChars="250" w:firstLine="638"/>
        <w:rPr>
          <w:rFonts w:ascii="游明朝" w:eastAsia="游明朝" w:hAnsi="游明朝" w:cs="Times New Roman"/>
          <w:lang w:eastAsia="zh-CN"/>
        </w:rPr>
      </w:pPr>
      <w:r w:rsidRPr="002C2C9B">
        <w:rPr>
          <w:rFonts w:ascii="游明朝" w:eastAsia="游明朝" w:hAnsi="游明朝" w:cs="Times New Roman" w:hint="eastAsia"/>
          <w:spacing w:val="27"/>
          <w:kern w:val="0"/>
          <w:fitText w:val="1005" w:id="-513445632"/>
          <w:lang w:eastAsia="zh-CN"/>
        </w:rPr>
        <w:t>間接経</w:t>
      </w:r>
      <w:r w:rsidRPr="002C2C9B">
        <w:rPr>
          <w:rFonts w:ascii="游明朝" w:eastAsia="游明朝" w:hAnsi="游明朝" w:cs="Times New Roman" w:hint="eastAsia"/>
          <w:spacing w:val="1"/>
          <w:kern w:val="0"/>
          <w:fitText w:val="1005" w:id="-513445632"/>
          <w:lang w:eastAsia="zh-CN"/>
        </w:rPr>
        <w:t>費</w:t>
      </w:r>
      <w:r w:rsidR="00082D69">
        <w:rPr>
          <w:rFonts w:ascii="游明朝" w:eastAsia="游明朝" w:hAnsi="游明朝" w:cs="Times New Roman" w:hint="eastAsia"/>
          <w:lang w:eastAsia="zh-CN"/>
        </w:rPr>
        <w:t>：</w:t>
      </w:r>
      <w:r w:rsidR="002C2C9B">
        <w:rPr>
          <w:rFonts w:ascii="游明朝" w:eastAsia="游明朝" w:hAnsi="游明朝" w:cs="Times New Roman" w:hint="eastAsia"/>
          <w:lang w:eastAsia="zh-CN"/>
        </w:rPr>
        <w:t>720</w:t>
      </w:r>
      <w:r w:rsidRPr="001A2E36">
        <w:rPr>
          <w:rFonts w:ascii="游明朝" w:eastAsia="游明朝" w:hAnsi="游明朝" w:cs="Times New Roman"/>
          <w:lang w:eastAsia="zh-CN"/>
        </w:rPr>
        <w:t>,000円</w:t>
      </w:r>
    </w:p>
    <w:p w14:paraId="23A92E99" w14:textId="3346AF44" w:rsidR="00590EDB" w:rsidRDefault="00590EDB" w:rsidP="00082D69">
      <w:pPr>
        <w:rPr>
          <w:rFonts w:ascii="游明朝" w:eastAsia="游明朝" w:hAnsi="游明朝" w:cs="Times New Roman"/>
          <w:lang w:eastAsia="zh-CN"/>
        </w:rPr>
      </w:pPr>
      <w:r w:rsidRPr="00394209">
        <w:rPr>
          <w:rFonts w:ascii="游明朝" w:eastAsia="游明朝" w:hAnsi="游明朝" w:cs="Times New Roman" w:hint="eastAsia"/>
          <w:lang w:eastAsia="zh-CN"/>
        </w:rPr>
        <w:lastRenderedPageBreak/>
        <w:t>【第5問】</w:t>
      </w:r>
      <w:r>
        <w:rPr>
          <w:rFonts w:ascii="游明朝" w:eastAsia="游明朝" w:hAnsi="游明朝" w:cs="Times New Roman" w:hint="eastAsia"/>
          <w:lang w:eastAsia="zh-CN"/>
        </w:rPr>
        <w:t>問題用紙</w:t>
      </w:r>
      <w:r w:rsidRPr="00394209">
        <w:rPr>
          <w:rFonts w:ascii="游明朝" w:eastAsia="游明朝" w:hAnsi="游明朝" w:cs="Times New Roman"/>
          <w:lang w:eastAsia="zh-CN"/>
        </w:rPr>
        <w:t>（12 点）</w:t>
      </w:r>
    </w:p>
    <w:p w14:paraId="7E23F8E8" w14:textId="77777777" w:rsidR="00590EDB" w:rsidRDefault="00590EDB" w:rsidP="00590EDB">
      <w:pPr>
        <w:ind w:left="1409" w:hangingChars="700" w:hanging="1409"/>
        <w:rPr>
          <w:rFonts w:ascii="游明朝" w:eastAsia="游明朝" w:hAnsi="游明朝" w:cs="Times New Roman"/>
        </w:rPr>
      </w:pPr>
      <w:r>
        <w:rPr>
          <w:rFonts w:ascii="游明朝" w:eastAsia="游明朝" w:hAnsi="游明朝" w:cs="Times New Roman" w:hint="eastAsia"/>
          <w:lang w:eastAsia="zh-CN"/>
        </w:rPr>
        <w:t xml:space="preserve">　</w:t>
      </w:r>
      <w:r>
        <w:rPr>
          <w:rFonts w:ascii="游明朝" w:eastAsia="游明朝" w:hAnsi="游明朝" w:cs="Times New Roman" w:hint="eastAsia"/>
        </w:rPr>
        <w:t>株式会社河合総合企画は、次年度予算の作成のため、利益計画を策定中である。</w:t>
      </w:r>
    </w:p>
    <w:p w14:paraId="4510C75B" w14:textId="77777777" w:rsidR="00590EDB" w:rsidRDefault="00590EDB" w:rsidP="00590EDB">
      <w:pPr>
        <w:ind w:left="1409" w:hangingChars="700" w:hanging="1409"/>
        <w:rPr>
          <w:rFonts w:ascii="游明朝" w:eastAsia="游明朝" w:hAnsi="游明朝" w:cs="Times New Roman"/>
        </w:rPr>
      </w:pPr>
      <w:r>
        <w:rPr>
          <w:rFonts w:ascii="游明朝" w:eastAsia="游明朝" w:hAnsi="游明朝" w:cs="Times New Roman" w:hint="eastAsia"/>
        </w:rPr>
        <w:t>下記［資料］のデータを参照にして、予算作成に必要な以下の設問に答えなさい。</w:t>
      </w:r>
    </w:p>
    <w:p w14:paraId="2FBCB744" w14:textId="77777777" w:rsidR="00590EDB" w:rsidRPr="00293344" w:rsidRDefault="00590EDB" w:rsidP="00590EDB">
      <w:pPr>
        <w:ind w:left="1409" w:hangingChars="700" w:hanging="1409"/>
        <w:rPr>
          <w:rFonts w:ascii="游明朝" w:eastAsia="游明朝" w:hAnsi="游明朝" w:cs="Times New Roman"/>
        </w:rPr>
      </w:pPr>
    </w:p>
    <w:p w14:paraId="75CF70EF" w14:textId="77777777" w:rsidR="00590EDB" w:rsidRDefault="00590EDB" w:rsidP="00590EDB">
      <w:pPr>
        <w:ind w:left="1409" w:hangingChars="700" w:hanging="1409"/>
        <w:rPr>
          <w:rFonts w:ascii="游明朝" w:eastAsia="游明朝" w:hAnsi="游明朝" w:cs="Times New Roman"/>
        </w:rPr>
      </w:pPr>
      <w:r>
        <w:rPr>
          <w:rFonts w:ascii="游明朝" w:eastAsia="游明朝" w:hAnsi="游明朝" w:cs="Times New Roman" w:hint="eastAsia"/>
        </w:rPr>
        <w:t>［資料］各費用の項目は、1,000個販売したことを前提に数字を算出している。</w:t>
      </w:r>
    </w:p>
    <w:p w14:paraId="322C7ABC" w14:textId="77777777" w:rsidR="00590EDB" w:rsidRDefault="00590EDB" w:rsidP="00590EDB">
      <w:pPr>
        <w:ind w:left="1409" w:hangingChars="700" w:hanging="1409"/>
        <w:rPr>
          <w:rFonts w:ascii="游明朝" w:eastAsia="游明朝" w:hAnsi="游明朝" w:cs="Times New Roman"/>
        </w:rPr>
      </w:pPr>
      <w:r>
        <w:rPr>
          <w:rFonts w:ascii="游明朝" w:eastAsia="游明朝" w:hAnsi="游明朝" w:cs="Times New Roman" w:hint="eastAsia"/>
        </w:rPr>
        <w:t xml:space="preserve">　　　　　　販売単価　4,000円</w:t>
      </w:r>
    </w:p>
    <w:p w14:paraId="6F6D4627" w14:textId="77777777" w:rsidR="00590EDB" w:rsidRDefault="00590EDB" w:rsidP="00590EDB">
      <w:pPr>
        <w:ind w:left="1409" w:hangingChars="700" w:hanging="1409"/>
        <w:rPr>
          <w:rFonts w:ascii="游明朝" w:eastAsia="游明朝" w:hAnsi="游明朝" w:cs="Times New Roman"/>
        </w:rPr>
      </w:pPr>
      <w:r>
        <w:rPr>
          <w:rFonts w:ascii="游明朝" w:eastAsia="游明朝" w:hAnsi="游明朝" w:cs="Times New Roman" w:hint="eastAsia"/>
        </w:rPr>
        <w:t xml:space="preserve">　　　　　　　費　用　　　　　　　&lt;変動費&gt;　　　　&lt;固定費&gt;</w:t>
      </w:r>
    </w:p>
    <w:p w14:paraId="4E29276D" w14:textId="77777777" w:rsidR="00590EDB" w:rsidRDefault="00590EDB" w:rsidP="00590EDB">
      <w:pPr>
        <w:ind w:leftChars="600" w:left="1409" w:hangingChars="100" w:hanging="201"/>
        <w:rPr>
          <w:rFonts w:ascii="游明朝" w:eastAsia="游明朝" w:hAnsi="游明朝" w:cs="Times New Roman"/>
        </w:rPr>
      </w:pPr>
      <w:r>
        <w:rPr>
          <w:rFonts w:ascii="游明朝" w:eastAsia="游明朝" w:hAnsi="游明朝" w:cs="Times New Roman" w:hint="eastAsia"/>
        </w:rPr>
        <w:t>材　　　料　　　　　　600,000</w:t>
      </w:r>
    </w:p>
    <w:p w14:paraId="1BDA51BF" w14:textId="77777777" w:rsidR="00590EDB" w:rsidRDefault="00590EDB" w:rsidP="00590EDB">
      <w:pPr>
        <w:ind w:leftChars="600" w:left="1463" w:hangingChars="100" w:hanging="255"/>
        <w:rPr>
          <w:rFonts w:ascii="游明朝" w:eastAsia="游明朝" w:hAnsi="游明朝" w:cs="Times New Roman"/>
        </w:rPr>
      </w:pPr>
      <w:r w:rsidRPr="00590EDB">
        <w:rPr>
          <w:rFonts w:ascii="游明朝" w:eastAsia="游明朝" w:hAnsi="游明朝" w:cs="Times New Roman" w:hint="eastAsia"/>
          <w:spacing w:val="27"/>
          <w:kern w:val="0"/>
          <w:fitText w:val="1005" w:id="-602689528"/>
        </w:rPr>
        <w:t>補助材</w:t>
      </w:r>
      <w:r w:rsidRPr="00590EDB">
        <w:rPr>
          <w:rFonts w:ascii="游明朝" w:eastAsia="游明朝" w:hAnsi="游明朝" w:cs="Times New Roman" w:hint="eastAsia"/>
          <w:spacing w:val="1"/>
          <w:kern w:val="0"/>
          <w:fitText w:val="1005" w:id="-602689528"/>
        </w:rPr>
        <w:t>料</w:t>
      </w:r>
      <w:r>
        <w:rPr>
          <w:rFonts w:ascii="游明朝" w:eastAsia="游明朝" w:hAnsi="游明朝" w:cs="Times New Roman" w:hint="eastAsia"/>
        </w:rPr>
        <w:t xml:space="preserve">　　　　　　300,000</w:t>
      </w:r>
    </w:p>
    <w:p w14:paraId="217EDB5D" w14:textId="77777777" w:rsidR="00590EDB" w:rsidRDefault="00590EDB" w:rsidP="00590EDB">
      <w:pPr>
        <w:ind w:leftChars="600" w:left="1409" w:hangingChars="100" w:hanging="201"/>
        <w:rPr>
          <w:rFonts w:ascii="游明朝" w:eastAsia="游明朝" w:hAnsi="游明朝" w:cs="Times New Roman"/>
        </w:rPr>
      </w:pPr>
      <w:r>
        <w:rPr>
          <w:rFonts w:ascii="游明朝" w:eastAsia="游明朝" w:hAnsi="游明朝" w:cs="Times New Roman" w:hint="eastAsia"/>
        </w:rPr>
        <w:t>間接工賃金　　　　　　300,000　　　　1,000,000</w:t>
      </w:r>
    </w:p>
    <w:p w14:paraId="1AB2437F" w14:textId="77777777" w:rsidR="00590EDB" w:rsidRDefault="00590EDB" w:rsidP="00590EDB">
      <w:pPr>
        <w:ind w:leftChars="600" w:left="1463" w:hangingChars="100" w:hanging="255"/>
        <w:rPr>
          <w:rFonts w:ascii="游明朝" w:eastAsia="游明朝" w:hAnsi="游明朝" w:cs="Times New Roman"/>
        </w:rPr>
      </w:pPr>
      <w:r w:rsidRPr="00590EDB">
        <w:rPr>
          <w:rFonts w:ascii="游明朝" w:eastAsia="游明朝" w:hAnsi="游明朝" w:cs="Times New Roman" w:hint="eastAsia"/>
          <w:spacing w:val="27"/>
          <w:kern w:val="0"/>
          <w:fitText w:val="1005" w:id="-602689527"/>
        </w:rPr>
        <w:t>間接経</w:t>
      </w:r>
      <w:r w:rsidRPr="00590EDB">
        <w:rPr>
          <w:rFonts w:ascii="游明朝" w:eastAsia="游明朝" w:hAnsi="游明朝" w:cs="Times New Roman" w:hint="eastAsia"/>
          <w:spacing w:val="1"/>
          <w:kern w:val="0"/>
          <w:fitText w:val="1005" w:id="-602689527"/>
        </w:rPr>
        <w:t>費</w:t>
      </w:r>
      <w:r>
        <w:rPr>
          <w:rFonts w:ascii="游明朝" w:eastAsia="游明朝" w:hAnsi="游明朝" w:cs="Times New Roman" w:hint="eastAsia"/>
        </w:rPr>
        <w:t xml:space="preserve">　　　　　　　　　　　　 　2,000,000</w:t>
      </w:r>
    </w:p>
    <w:p w14:paraId="43D42844" w14:textId="77777777" w:rsidR="00590EDB" w:rsidRDefault="00590EDB" w:rsidP="00590EDB">
      <w:pPr>
        <w:ind w:leftChars="600" w:left="1409" w:hangingChars="100" w:hanging="201"/>
        <w:rPr>
          <w:rFonts w:ascii="游明朝" w:eastAsia="游明朝" w:hAnsi="游明朝" w:cs="Times New Roman"/>
          <w:lang w:eastAsia="zh-CN"/>
        </w:rPr>
      </w:pPr>
      <w:r>
        <w:rPr>
          <w:rFonts w:ascii="游明朝" w:eastAsia="游明朝" w:hAnsi="游明朝" w:cs="Times New Roman" w:hint="eastAsia"/>
          <w:lang w:eastAsia="zh-CN"/>
        </w:rPr>
        <w:t>減価償却費　　　　　　　　　　　　　　600,000</w:t>
      </w:r>
    </w:p>
    <w:p w14:paraId="3D199D55" w14:textId="77777777" w:rsidR="00590EDB" w:rsidRDefault="00590EDB" w:rsidP="00590EDB">
      <w:pPr>
        <w:ind w:leftChars="600" w:left="1409" w:hangingChars="100" w:hanging="201"/>
        <w:rPr>
          <w:rFonts w:ascii="游明朝" w:eastAsia="游明朝" w:hAnsi="游明朝" w:cs="Times New Roman"/>
        </w:rPr>
      </w:pPr>
      <w:r>
        <w:rPr>
          <w:rFonts w:ascii="游明朝" w:eastAsia="游明朝" w:hAnsi="游明朝" w:cs="Times New Roman" w:hint="eastAsia"/>
        </w:rPr>
        <w:t xml:space="preserve">販　売　費　　　　　　150,000　　 　　250,000　　　　　　　</w:t>
      </w:r>
    </w:p>
    <w:p w14:paraId="1AB59D8C" w14:textId="77777777" w:rsidR="00590EDB" w:rsidRDefault="00590EDB" w:rsidP="00590EDB">
      <w:pPr>
        <w:ind w:leftChars="600" w:left="1409" w:hangingChars="100" w:hanging="201"/>
        <w:rPr>
          <w:rFonts w:ascii="游明朝" w:eastAsia="游明朝" w:hAnsi="游明朝" w:cs="Times New Roman"/>
        </w:rPr>
      </w:pPr>
      <w:r>
        <w:rPr>
          <w:rFonts w:ascii="游明朝" w:eastAsia="游明朝" w:hAnsi="游明朝" w:cs="Times New Roman" w:hint="eastAsia"/>
        </w:rPr>
        <w:t>一般管理費　　　　　　150,000 　　  　650,000</w:t>
      </w:r>
    </w:p>
    <w:p w14:paraId="4469CB44" w14:textId="77777777" w:rsidR="00590EDB" w:rsidRPr="00293344" w:rsidRDefault="00590EDB" w:rsidP="00590EDB">
      <w:pPr>
        <w:tabs>
          <w:tab w:val="left" w:pos="1206"/>
        </w:tabs>
        <w:ind w:leftChars="250" w:left="906" w:hangingChars="200" w:hanging="403"/>
        <w:rPr>
          <w:rFonts w:ascii="游明朝" w:eastAsia="游明朝" w:hAnsi="游明朝" w:cs="Times New Roman"/>
        </w:rPr>
      </w:pPr>
    </w:p>
    <w:p w14:paraId="29A7CD84" w14:textId="77777777" w:rsidR="00590EDB" w:rsidRDefault="00590EDB" w:rsidP="00590EDB">
      <w:pPr>
        <w:tabs>
          <w:tab w:val="left" w:pos="1206"/>
        </w:tabs>
        <w:ind w:leftChars="250" w:left="906" w:hangingChars="200" w:hanging="403"/>
        <w:rPr>
          <w:rFonts w:ascii="游明朝" w:eastAsia="游明朝" w:hAnsi="游明朝" w:cs="Times New Roman"/>
        </w:rPr>
      </w:pPr>
      <w:r>
        <w:rPr>
          <w:rFonts w:ascii="游明朝" w:eastAsia="游明朝" w:hAnsi="游明朝" w:cs="Times New Roman" w:hint="eastAsia"/>
        </w:rPr>
        <w:t>問１　1,000個販売した場合の営業利益を求めよ。（損失の場合は、△を付すこと）</w:t>
      </w:r>
    </w:p>
    <w:p w14:paraId="25840451" w14:textId="77777777" w:rsidR="00590EDB" w:rsidRDefault="00590EDB" w:rsidP="00590EDB">
      <w:pPr>
        <w:tabs>
          <w:tab w:val="left" w:pos="1206"/>
        </w:tabs>
        <w:ind w:leftChars="250" w:left="906" w:hangingChars="200" w:hanging="403"/>
        <w:rPr>
          <w:rFonts w:ascii="游明朝" w:eastAsia="游明朝" w:hAnsi="游明朝" w:cs="Times New Roman"/>
        </w:rPr>
      </w:pPr>
      <w:r>
        <w:rPr>
          <w:rFonts w:ascii="游明朝" w:eastAsia="游明朝" w:hAnsi="游明朝" w:cs="Times New Roman" w:hint="eastAsia"/>
        </w:rPr>
        <w:t>問2　1,000個販売したデータを使用して損益分岐点売上高を求めよ。</w:t>
      </w:r>
    </w:p>
    <w:p w14:paraId="54A65637" w14:textId="77777777" w:rsidR="00590EDB" w:rsidRDefault="00590EDB" w:rsidP="00590EDB">
      <w:pPr>
        <w:tabs>
          <w:tab w:val="left" w:pos="1206"/>
        </w:tabs>
        <w:ind w:leftChars="250" w:left="906" w:hangingChars="200" w:hanging="403"/>
        <w:rPr>
          <w:rFonts w:ascii="游明朝" w:eastAsia="游明朝" w:hAnsi="游明朝" w:cs="Times New Roman"/>
        </w:rPr>
      </w:pPr>
      <w:r>
        <w:rPr>
          <w:rFonts w:ascii="游明朝" w:eastAsia="游明朝" w:hAnsi="游明朝" w:cs="Times New Roman" w:hint="eastAsia"/>
        </w:rPr>
        <w:t>問３　売上数量を2,000個とした場合の貢献利益を求めよ。</w:t>
      </w:r>
    </w:p>
    <w:p w14:paraId="0C465E11" w14:textId="77777777" w:rsidR="00590EDB" w:rsidRDefault="00590EDB" w:rsidP="00590EDB">
      <w:pPr>
        <w:tabs>
          <w:tab w:val="left" w:pos="1206"/>
        </w:tabs>
        <w:ind w:leftChars="250" w:left="906" w:hangingChars="200" w:hanging="403"/>
        <w:rPr>
          <w:rFonts w:ascii="游明朝" w:eastAsia="游明朝" w:hAnsi="游明朝" w:cs="Times New Roman"/>
        </w:rPr>
      </w:pPr>
      <w:r>
        <w:rPr>
          <w:rFonts w:ascii="游明朝" w:eastAsia="游明朝" w:hAnsi="游明朝" w:cs="Times New Roman" w:hint="eastAsia"/>
        </w:rPr>
        <w:t>問４　上記データから推測できる製造間接費の金額を求めよ。</w:t>
      </w:r>
    </w:p>
    <w:p w14:paraId="02935CBD" w14:textId="77777777" w:rsidR="00590EDB" w:rsidRDefault="00590EDB" w:rsidP="00590EDB">
      <w:pPr>
        <w:tabs>
          <w:tab w:val="left" w:pos="1206"/>
        </w:tabs>
        <w:ind w:leftChars="250" w:left="906" w:hangingChars="200" w:hanging="403"/>
        <w:rPr>
          <w:rFonts w:ascii="游明朝" w:eastAsia="游明朝" w:hAnsi="游明朝" w:cs="Times New Roman"/>
        </w:rPr>
      </w:pPr>
      <w:r>
        <w:rPr>
          <w:rFonts w:ascii="游明朝" w:eastAsia="游明朝" w:hAnsi="游明朝" w:cs="Times New Roman" w:hint="eastAsia"/>
        </w:rPr>
        <w:t>問5　2,000個販売した場合の固定費の削減として、減価償却費を300,000円減額した場合の営業利益を求めよ。</w:t>
      </w:r>
    </w:p>
    <w:sectPr w:rsidR="00590EDB" w:rsidSect="00394209">
      <w:pgSz w:w="11906" w:h="16838"/>
      <w:pgMar w:top="720" w:right="720" w:bottom="720" w:left="720" w:header="851" w:footer="992" w:gutter="0"/>
      <w:cols w:space="425"/>
      <w:docGrid w:type="linesAndChars" w:linePitch="360"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B32B" w14:textId="77777777" w:rsidR="00E55CC8" w:rsidRDefault="00E55CC8" w:rsidP="00840287">
      <w:r>
        <w:separator/>
      </w:r>
    </w:p>
  </w:endnote>
  <w:endnote w:type="continuationSeparator" w:id="0">
    <w:p w14:paraId="048CF990" w14:textId="77777777" w:rsidR="00E55CC8" w:rsidRDefault="00E55CC8" w:rsidP="008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C212" w14:textId="77777777" w:rsidR="00E55CC8" w:rsidRDefault="00E55CC8" w:rsidP="00840287">
      <w:r>
        <w:separator/>
      </w:r>
    </w:p>
  </w:footnote>
  <w:footnote w:type="continuationSeparator" w:id="0">
    <w:p w14:paraId="724E51E7" w14:textId="77777777" w:rsidR="00E55CC8" w:rsidRDefault="00E55CC8" w:rsidP="008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4DE"/>
    <w:multiLevelType w:val="hybridMultilevel"/>
    <w:tmpl w:val="3642C86C"/>
    <w:lvl w:ilvl="0" w:tplc="017894A6">
      <w:start w:val="1"/>
      <w:numFmt w:val="decimal"/>
      <w:lvlText w:val="%1."/>
      <w:lvlJc w:val="left"/>
      <w:pPr>
        <w:ind w:left="662" w:hanging="360"/>
      </w:pPr>
      <w:rPr>
        <w:rFonts w:hint="default"/>
      </w:rPr>
    </w:lvl>
    <w:lvl w:ilvl="1" w:tplc="04090017" w:tentative="1">
      <w:start w:val="1"/>
      <w:numFmt w:val="aiueoFullWidth"/>
      <w:lvlText w:val="(%2)"/>
      <w:lvlJc w:val="left"/>
      <w:pPr>
        <w:ind w:left="1182" w:hanging="440"/>
      </w:pPr>
    </w:lvl>
    <w:lvl w:ilvl="2" w:tplc="04090011" w:tentative="1">
      <w:start w:val="1"/>
      <w:numFmt w:val="decimalEnclosedCircle"/>
      <w:lvlText w:val="%3"/>
      <w:lvlJc w:val="left"/>
      <w:pPr>
        <w:ind w:left="1622" w:hanging="440"/>
      </w:pPr>
    </w:lvl>
    <w:lvl w:ilvl="3" w:tplc="0409000F" w:tentative="1">
      <w:start w:val="1"/>
      <w:numFmt w:val="decimal"/>
      <w:lvlText w:val="%4."/>
      <w:lvlJc w:val="left"/>
      <w:pPr>
        <w:ind w:left="2062" w:hanging="440"/>
      </w:pPr>
    </w:lvl>
    <w:lvl w:ilvl="4" w:tplc="04090017" w:tentative="1">
      <w:start w:val="1"/>
      <w:numFmt w:val="aiueoFullWidth"/>
      <w:lvlText w:val="(%5)"/>
      <w:lvlJc w:val="left"/>
      <w:pPr>
        <w:ind w:left="2502" w:hanging="440"/>
      </w:pPr>
    </w:lvl>
    <w:lvl w:ilvl="5" w:tplc="04090011" w:tentative="1">
      <w:start w:val="1"/>
      <w:numFmt w:val="decimalEnclosedCircle"/>
      <w:lvlText w:val="%6"/>
      <w:lvlJc w:val="left"/>
      <w:pPr>
        <w:ind w:left="2942" w:hanging="440"/>
      </w:pPr>
    </w:lvl>
    <w:lvl w:ilvl="6" w:tplc="0409000F" w:tentative="1">
      <w:start w:val="1"/>
      <w:numFmt w:val="decimal"/>
      <w:lvlText w:val="%7."/>
      <w:lvlJc w:val="left"/>
      <w:pPr>
        <w:ind w:left="3382" w:hanging="440"/>
      </w:pPr>
    </w:lvl>
    <w:lvl w:ilvl="7" w:tplc="04090017" w:tentative="1">
      <w:start w:val="1"/>
      <w:numFmt w:val="aiueoFullWidth"/>
      <w:lvlText w:val="(%8)"/>
      <w:lvlJc w:val="left"/>
      <w:pPr>
        <w:ind w:left="3822" w:hanging="440"/>
      </w:pPr>
    </w:lvl>
    <w:lvl w:ilvl="8" w:tplc="04090011" w:tentative="1">
      <w:start w:val="1"/>
      <w:numFmt w:val="decimalEnclosedCircle"/>
      <w:lvlText w:val="%9"/>
      <w:lvlJc w:val="left"/>
      <w:pPr>
        <w:ind w:left="4262" w:hanging="440"/>
      </w:pPr>
    </w:lvl>
  </w:abstractNum>
  <w:abstractNum w:abstractNumId="1" w15:restartNumberingAfterBreak="0">
    <w:nsid w:val="13A26116"/>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3731BE1"/>
    <w:multiLevelType w:val="hybridMultilevel"/>
    <w:tmpl w:val="0E9851A4"/>
    <w:lvl w:ilvl="0" w:tplc="2AD8155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7B2D1F"/>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3B15462B"/>
    <w:multiLevelType w:val="hybridMultilevel"/>
    <w:tmpl w:val="C1185EA2"/>
    <w:lvl w:ilvl="0" w:tplc="A202D04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C1015B"/>
    <w:multiLevelType w:val="hybridMultilevel"/>
    <w:tmpl w:val="C58C172A"/>
    <w:lvl w:ilvl="0" w:tplc="0082C54E">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A6639C"/>
    <w:multiLevelType w:val="hybridMultilevel"/>
    <w:tmpl w:val="A26A4464"/>
    <w:lvl w:ilvl="0" w:tplc="7032B79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E7323C"/>
    <w:multiLevelType w:val="hybridMultilevel"/>
    <w:tmpl w:val="8C24AFB4"/>
    <w:lvl w:ilvl="0" w:tplc="6EBA4A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867AD"/>
    <w:multiLevelType w:val="hybridMultilevel"/>
    <w:tmpl w:val="122EAE60"/>
    <w:lvl w:ilvl="0" w:tplc="39DE5BC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5221B8"/>
    <w:multiLevelType w:val="hybridMultilevel"/>
    <w:tmpl w:val="F8543A10"/>
    <w:lvl w:ilvl="0" w:tplc="4E9AC3B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E52801"/>
    <w:multiLevelType w:val="hybridMultilevel"/>
    <w:tmpl w:val="ED50979E"/>
    <w:lvl w:ilvl="0" w:tplc="41A8501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306059">
    <w:abstractNumId w:val="10"/>
  </w:num>
  <w:num w:numId="2" w16cid:durableId="1668904467">
    <w:abstractNumId w:val="2"/>
  </w:num>
  <w:num w:numId="3" w16cid:durableId="1181430237">
    <w:abstractNumId w:val="7"/>
  </w:num>
  <w:num w:numId="4" w16cid:durableId="1033195005">
    <w:abstractNumId w:val="3"/>
  </w:num>
  <w:num w:numId="5" w16cid:durableId="1626741496">
    <w:abstractNumId w:val="1"/>
  </w:num>
  <w:num w:numId="6" w16cid:durableId="1158153794">
    <w:abstractNumId w:val="4"/>
  </w:num>
  <w:num w:numId="7" w16cid:durableId="1137258034">
    <w:abstractNumId w:val="5"/>
  </w:num>
  <w:num w:numId="8" w16cid:durableId="1375544790">
    <w:abstractNumId w:val="6"/>
  </w:num>
  <w:num w:numId="9" w16cid:durableId="1537037011">
    <w:abstractNumId w:val="9"/>
  </w:num>
  <w:num w:numId="10" w16cid:durableId="1821535806">
    <w:abstractNumId w:val="8"/>
  </w:num>
  <w:num w:numId="11" w16cid:durableId="144396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9"/>
    <w:rsid w:val="000107A6"/>
    <w:rsid w:val="00012AFD"/>
    <w:rsid w:val="00022E99"/>
    <w:rsid w:val="00035C74"/>
    <w:rsid w:val="00036659"/>
    <w:rsid w:val="00046E59"/>
    <w:rsid w:val="0005039C"/>
    <w:rsid w:val="000510B3"/>
    <w:rsid w:val="000604AD"/>
    <w:rsid w:val="00062A79"/>
    <w:rsid w:val="00065377"/>
    <w:rsid w:val="00072CE9"/>
    <w:rsid w:val="00073708"/>
    <w:rsid w:val="0007689F"/>
    <w:rsid w:val="0008170C"/>
    <w:rsid w:val="00082D69"/>
    <w:rsid w:val="000837E3"/>
    <w:rsid w:val="00086A89"/>
    <w:rsid w:val="00095DC8"/>
    <w:rsid w:val="000A4E07"/>
    <w:rsid w:val="000A5B85"/>
    <w:rsid w:val="000B6C94"/>
    <w:rsid w:val="000B75B2"/>
    <w:rsid w:val="000C241D"/>
    <w:rsid w:val="000C5279"/>
    <w:rsid w:val="000E0D22"/>
    <w:rsid w:val="000E66D7"/>
    <w:rsid w:val="000F7991"/>
    <w:rsid w:val="00104E6F"/>
    <w:rsid w:val="00105A02"/>
    <w:rsid w:val="00112179"/>
    <w:rsid w:val="001153E3"/>
    <w:rsid w:val="00130F0C"/>
    <w:rsid w:val="0013277E"/>
    <w:rsid w:val="00133341"/>
    <w:rsid w:val="00144B8B"/>
    <w:rsid w:val="0015260D"/>
    <w:rsid w:val="001536CE"/>
    <w:rsid w:val="00154218"/>
    <w:rsid w:val="001547DB"/>
    <w:rsid w:val="00166588"/>
    <w:rsid w:val="00176840"/>
    <w:rsid w:val="00183C58"/>
    <w:rsid w:val="00191FE2"/>
    <w:rsid w:val="001A174A"/>
    <w:rsid w:val="001A2183"/>
    <w:rsid w:val="001A2E36"/>
    <w:rsid w:val="001A3C23"/>
    <w:rsid w:val="001A5FCC"/>
    <w:rsid w:val="001B1A96"/>
    <w:rsid w:val="001F2967"/>
    <w:rsid w:val="001F77E3"/>
    <w:rsid w:val="00200B74"/>
    <w:rsid w:val="00200EB1"/>
    <w:rsid w:val="002126E3"/>
    <w:rsid w:val="00213DF0"/>
    <w:rsid w:val="00222E31"/>
    <w:rsid w:val="00223EF8"/>
    <w:rsid w:val="00232ADF"/>
    <w:rsid w:val="002347A5"/>
    <w:rsid w:val="00242EAF"/>
    <w:rsid w:val="002446EF"/>
    <w:rsid w:val="0024597F"/>
    <w:rsid w:val="00254FD9"/>
    <w:rsid w:val="0025510D"/>
    <w:rsid w:val="00270F9D"/>
    <w:rsid w:val="00283AE7"/>
    <w:rsid w:val="002845F7"/>
    <w:rsid w:val="00287E80"/>
    <w:rsid w:val="00293344"/>
    <w:rsid w:val="00293D09"/>
    <w:rsid w:val="00297AD2"/>
    <w:rsid w:val="002A241F"/>
    <w:rsid w:val="002A49DD"/>
    <w:rsid w:val="002C09AE"/>
    <w:rsid w:val="002C2C9B"/>
    <w:rsid w:val="002D248C"/>
    <w:rsid w:val="002E1358"/>
    <w:rsid w:val="002E248E"/>
    <w:rsid w:val="002E48C5"/>
    <w:rsid w:val="002F295C"/>
    <w:rsid w:val="00303461"/>
    <w:rsid w:val="00311631"/>
    <w:rsid w:val="003218C6"/>
    <w:rsid w:val="003223F2"/>
    <w:rsid w:val="00340872"/>
    <w:rsid w:val="00344218"/>
    <w:rsid w:val="003464B1"/>
    <w:rsid w:val="003615E1"/>
    <w:rsid w:val="0036656E"/>
    <w:rsid w:val="00375F08"/>
    <w:rsid w:val="00390DED"/>
    <w:rsid w:val="00394209"/>
    <w:rsid w:val="00396CED"/>
    <w:rsid w:val="003A1D2F"/>
    <w:rsid w:val="003A36F4"/>
    <w:rsid w:val="003B30F2"/>
    <w:rsid w:val="003B7A82"/>
    <w:rsid w:val="003C01C5"/>
    <w:rsid w:val="003C37A0"/>
    <w:rsid w:val="003C5371"/>
    <w:rsid w:val="003D4E30"/>
    <w:rsid w:val="003D62DD"/>
    <w:rsid w:val="003E0870"/>
    <w:rsid w:val="003F1074"/>
    <w:rsid w:val="00402D2B"/>
    <w:rsid w:val="004030EF"/>
    <w:rsid w:val="0040504D"/>
    <w:rsid w:val="00410D59"/>
    <w:rsid w:val="004122CD"/>
    <w:rsid w:val="00413C82"/>
    <w:rsid w:val="00424177"/>
    <w:rsid w:val="0042504B"/>
    <w:rsid w:val="00426647"/>
    <w:rsid w:val="004514F3"/>
    <w:rsid w:val="00452E98"/>
    <w:rsid w:val="00454C71"/>
    <w:rsid w:val="0046371B"/>
    <w:rsid w:val="0046592F"/>
    <w:rsid w:val="0047574C"/>
    <w:rsid w:val="00485ECA"/>
    <w:rsid w:val="004869BB"/>
    <w:rsid w:val="00487A5F"/>
    <w:rsid w:val="004C5EA3"/>
    <w:rsid w:val="004C7634"/>
    <w:rsid w:val="004D30B2"/>
    <w:rsid w:val="004D3AB2"/>
    <w:rsid w:val="004D3D13"/>
    <w:rsid w:val="004D4CD3"/>
    <w:rsid w:val="004D6FEB"/>
    <w:rsid w:val="004E1124"/>
    <w:rsid w:val="004E2C46"/>
    <w:rsid w:val="004E6330"/>
    <w:rsid w:val="004E77F0"/>
    <w:rsid w:val="004F02BC"/>
    <w:rsid w:val="004F266A"/>
    <w:rsid w:val="004F2E0C"/>
    <w:rsid w:val="004F7371"/>
    <w:rsid w:val="00506419"/>
    <w:rsid w:val="00511C71"/>
    <w:rsid w:val="005247AC"/>
    <w:rsid w:val="00532DD0"/>
    <w:rsid w:val="00533165"/>
    <w:rsid w:val="00533862"/>
    <w:rsid w:val="00535504"/>
    <w:rsid w:val="005356DC"/>
    <w:rsid w:val="00537301"/>
    <w:rsid w:val="00537CCD"/>
    <w:rsid w:val="00547424"/>
    <w:rsid w:val="005523E4"/>
    <w:rsid w:val="00557FF4"/>
    <w:rsid w:val="00560830"/>
    <w:rsid w:val="00563C8C"/>
    <w:rsid w:val="005640EC"/>
    <w:rsid w:val="005661DF"/>
    <w:rsid w:val="0056702E"/>
    <w:rsid w:val="005775C5"/>
    <w:rsid w:val="00582DA9"/>
    <w:rsid w:val="00583BC6"/>
    <w:rsid w:val="00586AC8"/>
    <w:rsid w:val="00590EDB"/>
    <w:rsid w:val="00597611"/>
    <w:rsid w:val="005B5655"/>
    <w:rsid w:val="005C2648"/>
    <w:rsid w:val="005C3A54"/>
    <w:rsid w:val="005C4839"/>
    <w:rsid w:val="005C7163"/>
    <w:rsid w:val="005D1E5C"/>
    <w:rsid w:val="005D7E66"/>
    <w:rsid w:val="005E2984"/>
    <w:rsid w:val="005F3271"/>
    <w:rsid w:val="005F54C4"/>
    <w:rsid w:val="005F70B4"/>
    <w:rsid w:val="00603153"/>
    <w:rsid w:val="00606FF7"/>
    <w:rsid w:val="00626062"/>
    <w:rsid w:val="0063712D"/>
    <w:rsid w:val="006405DD"/>
    <w:rsid w:val="00642DD3"/>
    <w:rsid w:val="00652318"/>
    <w:rsid w:val="00657147"/>
    <w:rsid w:val="006611BF"/>
    <w:rsid w:val="00662903"/>
    <w:rsid w:val="00663B74"/>
    <w:rsid w:val="00664759"/>
    <w:rsid w:val="00676641"/>
    <w:rsid w:val="00676BB8"/>
    <w:rsid w:val="006770C4"/>
    <w:rsid w:val="00680102"/>
    <w:rsid w:val="00680868"/>
    <w:rsid w:val="006818DF"/>
    <w:rsid w:val="00691414"/>
    <w:rsid w:val="006B0786"/>
    <w:rsid w:val="006B1213"/>
    <w:rsid w:val="006B4972"/>
    <w:rsid w:val="006B639C"/>
    <w:rsid w:val="006C3DDC"/>
    <w:rsid w:val="006D30E8"/>
    <w:rsid w:val="006D4611"/>
    <w:rsid w:val="006D5A9F"/>
    <w:rsid w:val="006F780D"/>
    <w:rsid w:val="00700F62"/>
    <w:rsid w:val="00701EF7"/>
    <w:rsid w:val="00707978"/>
    <w:rsid w:val="00711835"/>
    <w:rsid w:val="00717FA0"/>
    <w:rsid w:val="0072301C"/>
    <w:rsid w:val="00725007"/>
    <w:rsid w:val="00727B0B"/>
    <w:rsid w:val="007310BB"/>
    <w:rsid w:val="00732583"/>
    <w:rsid w:val="00734AB1"/>
    <w:rsid w:val="007429B0"/>
    <w:rsid w:val="00746A3B"/>
    <w:rsid w:val="007474D1"/>
    <w:rsid w:val="007528E6"/>
    <w:rsid w:val="007607BD"/>
    <w:rsid w:val="0076349D"/>
    <w:rsid w:val="0076531E"/>
    <w:rsid w:val="007675B5"/>
    <w:rsid w:val="007751FF"/>
    <w:rsid w:val="00775D6B"/>
    <w:rsid w:val="007A5278"/>
    <w:rsid w:val="007B56E5"/>
    <w:rsid w:val="007C265C"/>
    <w:rsid w:val="007D7B37"/>
    <w:rsid w:val="007E3631"/>
    <w:rsid w:val="007E56D9"/>
    <w:rsid w:val="007E5D04"/>
    <w:rsid w:val="007E5E35"/>
    <w:rsid w:val="007F0922"/>
    <w:rsid w:val="007F357C"/>
    <w:rsid w:val="008066AF"/>
    <w:rsid w:val="00810141"/>
    <w:rsid w:val="00814AA4"/>
    <w:rsid w:val="0081593A"/>
    <w:rsid w:val="00825A71"/>
    <w:rsid w:val="008300DD"/>
    <w:rsid w:val="00831491"/>
    <w:rsid w:val="00840287"/>
    <w:rsid w:val="0084340C"/>
    <w:rsid w:val="0084646C"/>
    <w:rsid w:val="00850059"/>
    <w:rsid w:val="00850A85"/>
    <w:rsid w:val="0085458A"/>
    <w:rsid w:val="00857E6A"/>
    <w:rsid w:val="00862C41"/>
    <w:rsid w:val="00863B60"/>
    <w:rsid w:val="00863DA8"/>
    <w:rsid w:val="008641B7"/>
    <w:rsid w:val="008705B8"/>
    <w:rsid w:val="00874A74"/>
    <w:rsid w:val="008A1C4D"/>
    <w:rsid w:val="008A2E31"/>
    <w:rsid w:val="008A6DF3"/>
    <w:rsid w:val="008A7FBD"/>
    <w:rsid w:val="008B46B7"/>
    <w:rsid w:val="008C3FE5"/>
    <w:rsid w:val="008C55B9"/>
    <w:rsid w:val="008D03CC"/>
    <w:rsid w:val="008D3C8D"/>
    <w:rsid w:val="008E5087"/>
    <w:rsid w:val="008F6E76"/>
    <w:rsid w:val="008F7C19"/>
    <w:rsid w:val="00922261"/>
    <w:rsid w:val="00930908"/>
    <w:rsid w:val="00931773"/>
    <w:rsid w:val="009344B8"/>
    <w:rsid w:val="00940B99"/>
    <w:rsid w:val="009527B9"/>
    <w:rsid w:val="00953FBE"/>
    <w:rsid w:val="009659E9"/>
    <w:rsid w:val="00965F97"/>
    <w:rsid w:val="00967078"/>
    <w:rsid w:val="00970713"/>
    <w:rsid w:val="00974B57"/>
    <w:rsid w:val="00982453"/>
    <w:rsid w:val="00984E8C"/>
    <w:rsid w:val="009850BC"/>
    <w:rsid w:val="00987CB0"/>
    <w:rsid w:val="00990BFF"/>
    <w:rsid w:val="00994CBC"/>
    <w:rsid w:val="00997E6D"/>
    <w:rsid w:val="009A01F5"/>
    <w:rsid w:val="009A13A9"/>
    <w:rsid w:val="009A2C63"/>
    <w:rsid w:val="009A6181"/>
    <w:rsid w:val="009A62AF"/>
    <w:rsid w:val="009B0C42"/>
    <w:rsid w:val="009C1D6E"/>
    <w:rsid w:val="009C2C39"/>
    <w:rsid w:val="009C7EDC"/>
    <w:rsid w:val="009F234E"/>
    <w:rsid w:val="00A007D6"/>
    <w:rsid w:val="00A020F1"/>
    <w:rsid w:val="00A0367D"/>
    <w:rsid w:val="00A12347"/>
    <w:rsid w:val="00A140EC"/>
    <w:rsid w:val="00A1771E"/>
    <w:rsid w:val="00A23E56"/>
    <w:rsid w:val="00A27471"/>
    <w:rsid w:val="00A55199"/>
    <w:rsid w:val="00A57A3A"/>
    <w:rsid w:val="00A57C7B"/>
    <w:rsid w:val="00A6608E"/>
    <w:rsid w:val="00A6619B"/>
    <w:rsid w:val="00A67235"/>
    <w:rsid w:val="00A81595"/>
    <w:rsid w:val="00A8355D"/>
    <w:rsid w:val="00A91E2C"/>
    <w:rsid w:val="00A9558C"/>
    <w:rsid w:val="00AA52E0"/>
    <w:rsid w:val="00AB224B"/>
    <w:rsid w:val="00AC4013"/>
    <w:rsid w:val="00AC75DA"/>
    <w:rsid w:val="00AD38F2"/>
    <w:rsid w:val="00AD484F"/>
    <w:rsid w:val="00AD4971"/>
    <w:rsid w:val="00AD7212"/>
    <w:rsid w:val="00AF03EC"/>
    <w:rsid w:val="00B016D9"/>
    <w:rsid w:val="00B02DEF"/>
    <w:rsid w:val="00B21D2B"/>
    <w:rsid w:val="00B37C1F"/>
    <w:rsid w:val="00B412B9"/>
    <w:rsid w:val="00B44F82"/>
    <w:rsid w:val="00B45652"/>
    <w:rsid w:val="00B45896"/>
    <w:rsid w:val="00B51F0D"/>
    <w:rsid w:val="00B53D87"/>
    <w:rsid w:val="00B57502"/>
    <w:rsid w:val="00B6220B"/>
    <w:rsid w:val="00B63E62"/>
    <w:rsid w:val="00B65377"/>
    <w:rsid w:val="00B677E1"/>
    <w:rsid w:val="00B67F63"/>
    <w:rsid w:val="00B7203C"/>
    <w:rsid w:val="00B738DA"/>
    <w:rsid w:val="00B826FA"/>
    <w:rsid w:val="00B8510B"/>
    <w:rsid w:val="00B8516D"/>
    <w:rsid w:val="00B860B5"/>
    <w:rsid w:val="00B872D0"/>
    <w:rsid w:val="00BA3EB0"/>
    <w:rsid w:val="00BA56C1"/>
    <w:rsid w:val="00BA6B7F"/>
    <w:rsid w:val="00BB63E4"/>
    <w:rsid w:val="00BC0A6D"/>
    <w:rsid w:val="00BC3993"/>
    <w:rsid w:val="00BC4489"/>
    <w:rsid w:val="00BC6CC2"/>
    <w:rsid w:val="00BD0DA4"/>
    <w:rsid w:val="00BD40AB"/>
    <w:rsid w:val="00BD4985"/>
    <w:rsid w:val="00BD4AF2"/>
    <w:rsid w:val="00BE3F0A"/>
    <w:rsid w:val="00BF0936"/>
    <w:rsid w:val="00BF6B51"/>
    <w:rsid w:val="00C0256E"/>
    <w:rsid w:val="00C13C27"/>
    <w:rsid w:val="00C17B39"/>
    <w:rsid w:val="00C17EB1"/>
    <w:rsid w:val="00C24BED"/>
    <w:rsid w:val="00C30482"/>
    <w:rsid w:val="00C37AF5"/>
    <w:rsid w:val="00C4050E"/>
    <w:rsid w:val="00C46EF7"/>
    <w:rsid w:val="00C57E03"/>
    <w:rsid w:val="00C70492"/>
    <w:rsid w:val="00C75701"/>
    <w:rsid w:val="00C767B9"/>
    <w:rsid w:val="00C77955"/>
    <w:rsid w:val="00C81AF1"/>
    <w:rsid w:val="00C82FB2"/>
    <w:rsid w:val="00C947D5"/>
    <w:rsid w:val="00CA0471"/>
    <w:rsid w:val="00CA2393"/>
    <w:rsid w:val="00CA60E3"/>
    <w:rsid w:val="00CB0075"/>
    <w:rsid w:val="00CB3D3B"/>
    <w:rsid w:val="00CC3978"/>
    <w:rsid w:val="00CC4D47"/>
    <w:rsid w:val="00CC6093"/>
    <w:rsid w:val="00CC6B6E"/>
    <w:rsid w:val="00CD0973"/>
    <w:rsid w:val="00CD4F92"/>
    <w:rsid w:val="00CD5AB5"/>
    <w:rsid w:val="00CE3776"/>
    <w:rsid w:val="00CF2595"/>
    <w:rsid w:val="00CF2E6F"/>
    <w:rsid w:val="00D06B6E"/>
    <w:rsid w:val="00D07389"/>
    <w:rsid w:val="00D14C70"/>
    <w:rsid w:val="00D27F88"/>
    <w:rsid w:val="00D30559"/>
    <w:rsid w:val="00D3690B"/>
    <w:rsid w:val="00D41A18"/>
    <w:rsid w:val="00D43D30"/>
    <w:rsid w:val="00D516F3"/>
    <w:rsid w:val="00D65334"/>
    <w:rsid w:val="00D66F08"/>
    <w:rsid w:val="00D802B3"/>
    <w:rsid w:val="00D86AD9"/>
    <w:rsid w:val="00D92BD2"/>
    <w:rsid w:val="00D9605A"/>
    <w:rsid w:val="00DC0964"/>
    <w:rsid w:val="00DC0FF5"/>
    <w:rsid w:val="00DD6FB5"/>
    <w:rsid w:val="00DD78CB"/>
    <w:rsid w:val="00DE63A0"/>
    <w:rsid w:val="00DF3178"/>
    <w:rsid w:val="00DF5DB8"/>
    <w:rsid w:val="00DF6DD6"/>
    <w:rsid w:val="00DF7849"/>
    <w:rsid w:val="00E01280"/>
    <w:rsid w:val="00E012FC"/>
    <w:rsid w:val="00E01C56"/>
    <w:rsid w:val="00E030DE"/>
    <w:rsid w:val="00E13020"/>
    <w:rsid w:val="00E16C44"/>
    <w:rsid w:val="00E16F1F"/>
    <w:rsid w:val="00E20F89"/>
    <w:rsid w:val="00E249CF"/>
    <w:rsid w:val="00E324AF"/>
    <w:rsid w:val="00E3252B"/>
    <w:rsid w:val="00E33097"/>
    <w:rsid w:val="00E33794"/>
    <w:rsid w:val="00E46904"/>
    <w:rsid w:val="00E4789F"/>
    <w:rsid w:val="00E55CC8"/>
    <w:rsid w:val="00E61748"/>
    <w:rsid w:val="00E6471B"/>
    <w:rsid w:val="00E74E2E"/>
    <w:rsid w:val="00E8082D"/>
    <w:rsid w:val="00E847B2"/>
    <w:rsid w:val="00E85901"/>
    <w:rsid w:val="00E86659"/>
    <w:rsid w:val="00EA2F4F"/>
    <w:rsid w:val="00EB0D3B"/>
    <w:rsid w:val="00EC0D9C"/>
    <w:rsid w:val="00EC1760"/>
    <w:rsid w:val="00EC4372"/>
    <w:rsid w:val="00EC4744"/>
    <w:rsid w:val="00EC667A"/>
    <w:rsid w:val="00ED1830"/>
    <w:rsid w:val="00EF0231"/>
    <w:rsid w:val="00EF2E77"/>
    <w:rsid w:val="00EF5C58"/>
    <w:rsid w:val="00F00718"/>
    <w:rsid w:val="00F01C61"/>
    <w:rsid w:val="00F06DFA"/>
    <w:rsid w:val="00F25EAE"/>
    <w:rsid w:val="00F359A5"/>
    <w:rsid w:val="00F35C6B"/>
    <w:rsid w:val="00F40BC0"/>
    <w:rsid w:val="00F54A04"/>
    <w:rsid w:val="00F57262"/>
    <w:rsid w:val="00F62A0E"/>
    <w:rsid w:val="00F62A8C"/>
    <w:rsid w:val="00F63FB4"/>
    <w:rsid w:val="00F66889"/>
    <w:rsid w:val="00F70309"/>
    <w:rsid w:val="00F7398A"/>
    <w:rsid w:val="00F75399"/>
    <w:rsid w:val="00F8384B"/>
    <w:rsid w:val="00F91A9D"/>
    <w:rsid w:val="00F9364E"/>
    <w:rsid w:val="00FA463E"/>
    <w:rsid w:val="00FB192A"/>
    <w:rsid w:val="00FB2514"/>
    <w:rsid w:val="00FB7D41"/>
    <w:rsid w:val="00FE0AE4"/>
    <w:rsid w:val="00FE4CF0"/>
    <w:rsid w:val="00FF3F67"/>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7ECB"/>
  <w15:chartTrackingRefBased/>
  <w15:docId w15:val="{EBFE8D4E-089E-457C-841A-A2995DF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09"/>
    <w:pPr>
      <w:widowControl w:val="0"/>
      <w:jc w:val="both"/>
    </w:pPr>
  </w:style>
  <w:style w:type="paragraph" w:styleId="1">
    <w:name w:val="heading 1"/>
    <w:basedOn w:val="a"/>
    <w:next w:val="a"/>
    <w:link w:val="10"/>
    <w:uiPriority w:val="9"/>
    <w:qFormat/>
    <w:rsid w:val="003942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2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2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42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2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2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2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2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2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2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2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2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42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2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2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2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2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2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2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09"/>
    <w:pPr>
      <w:spacing w:before="160" w:after="160"/>
      <w:jc w:val="center"/>
    </w:pPr>
    <w:rPr>
      <w:i/>
      <w:iCs/>
      <w:color w:val="404040" w:themeColor="text1" w:themeTint="BF"/>
    </w:rPr>
  </w:style>
  <w:style w:type="character" w:customStyle="1" w:styleId="a8">
    <w:name w:val="引用文 (文字)"/>
    <w:basedOn w:val="a0"/>
    <w:link w:val="a7"/>
    <w:uiPriority w:val="29"/>
    <w:rsid w:val="00394209"/>
    <w:rPr>
      <w:i/>
      <w:iCs/>
      <w:color w:val="404040" w:themeColor="text1" w:themeTint="BF"/>
    </w:rPr>
  </w:style>
  <w:style w:type="paragraph" w:styleId="a9">
    <w:name w:val="List Paragraph"/>
    <w:basedOn w:val="a"/>
    <w:uiPriority w:val="34"/>
    <w:qFormat/>
    <w:rsid w:val="00394209"/>
    <w:pPr>
      <w:ind w:left="720"/>
      <w:contextualSpacing/>
    </w:pPr>
  </w:style>
  <w:style w:type="character" w:styleId="21">
    <w:name w:val="Intense Emphasis"/>
    <w:basedOn w:val="a0"/>
    <w:uiPriority w:val="21"/>
    <w:qFormat/>
    <w:rsid w:val="00394209"/>
    <w:rPr>
      <w:i/>
      <w:iCs/>
      <w:color w:val="0F4761" w:themeColor="accent1" w:themeShade="BF"/>
    </w:rPr>
  </w:style>
  <w:style w:type="paragraph" w:styleId="22">
    <w:name w:val="Intense Quote"/>
    <w:basedOn w:val="a"/>
    <w:next w:val="a"/>
    <w:link w:val="23"/>
    <w:uiPriority w:val="30"/>
    <w:qFormat/>
    <w:rsid w:val="0039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209"/>
    <w:rPr>
      <w:i/>
      <w:iCs/>
      <w:color w:val="0F4761" w:themeColor="accent1" w:themeShade="BF"/>
    </w:rPr>
  </w:style>
  <w:style w:type="character" w:styleId="24">
    <w:name w:val="Intense Reference"/>
    <w:basedOn w:val="a0"/>
    <w:uiPriority w:val="32"/>
    <w:qFormat/>
    <w:rsid w:val="00394209"/>
    <w:rPr>
      <w:b/>
      <w:bCs/>
      <w:smallCaps/>
      <w:color w:val="0F4761" w:themeColor="accent1" w:themeShade="BF"/>
      <w:spacing w:val="5"/>
    </w:rPr>
  </w:style>
  <w:style w:type="numbering" w:customStyle="1" w:styleId="11">
    <w:name w:val="リストなし1"/>
    <w:next w:val="a2"/>
    <w:uiPriority w:val="99"/>
    <w:semiHidden/>
    <w:unhideWhenUsed/>
    <w:rsid w:val="00394209"/>
  </w:style>
  <w:style w:type="table" w:styleId="aa">
    <w:name w:val="Table Grid"/>
    <w:basedOn w:val="a1"/>
    <w:uiPriority w:val="39"/>
    <w:rsid w:val="0039420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4209"/>
    <w:pPr>
      <w:tabs>
        <w:tab w:val="center" w:pos="4252"/>
        <w:tab w:val="right" w:pos="8504"/>
      </w:tabs>
      <w:snapToGrid w:val="0"/>
    </w:pPr>
    <w:rPr>
      <w14:ligatures w14:val="standardContextual"/>
    </w:rPr>
  </w:style>
  <w:style w:type="character" w:customStyle="1" w:styleId="ac">
    <w:name w:val="ヘッダー (文字)"/>
    <w:basedOn w:val="a0"/>
    <w:link w:val="ab"/>
    <w:uiPriority w:val="99"/>
    <w:rsid w:val="00394209"/>
    <w:rPr>
      <w14:ligatures w14:val="standardContextual"/>
    </w:rPr>
  </w:style>
  <w:style w:type="paragraph" w:styleId="ad">
    <w:name w:val="footer"/>
    <w:basedOn w:val="a"/>
    <w:link w:val="ae"/>
    <w:uiPriority w:val="99"/>
    <w:unhideWhenUsed/>
    <w:rsid w:val="00394209"/>
    <w:pPr>
      <w:tabs>
        <w:tab w:val="center" w:pos="4252"/>
        <w:tab w:val="right" w:pos="8504"/>
      </w:tabs>
      <w:snapToGrid w:val="0"/>
    </w:pPr>
    <w:rPr>
      <w14:ligatures w14:val="standardContextual"/>
    </w:rPr>
  </w:style>
  <w:style w:type="character" w:customStyle="1" w:styleId="ae">
    <w:name w:val="フッター (文字)"/>
    <w:basedOn w:val="a0"/>
    <w:link w:val="ad"/>
    <w:uiPriority w:val="99"/>
    <w:rsid w:val="00394209"/>
    <w:rPr>
      <w14:ligatures w14:val="standardContextual"/>
    </w:rPr>
  </w:style>
  <w:style w:type="table" w:customStyle="1" w:styleId="14">
    <w:name w:val="表 (格子)1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C09AE"/>
    <w:rPr>
      <w:color w:val="467886" w:themeColor="hyperlink"/>
      <w:u w:val="single"/>
    </w:rPr>
  </w:style>
  <w:style w:type="character" w:styleId="af0">
    <w:name w:val="Unresolved Mention"/>
    <w:basedOn w:val="a0"/>
    <w:uiPriority w:val="99"/>
    <w:semiHidden/>
    <w:unhideWhenUsed/>
    <w:rsid w:val="002C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1906-CF1B-4DE2-AC59-8B65ED57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782</Words>
  <Characters>4458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2026-01-12T12:51:00Z</cp:lastPrinted>
  <dcterms:created xsi:type="dcterms:W3CDTF">2026-01-14T02:38:00Z</dcterms:created>
  <dcterms:modified xsi:type="dcterms:W3CDTF">2026-01-15T03:52:00Z</dcterms:modified>
</cp:coreProperties>
</file>